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EE5" w:rsidRPr="00656023" w:rsidRDefault="00F33EE5">
      <w:pPr>
        <w:pStyle w:val="Textoindependiente"/>
        <w:rPr>
          <w:sz w:val="20"/>
          <w:lang w:val="es-MX"/>
        </w:rPr>
      </w:pPr>
      <w:bookmarkStart w:id="0" w:name="_GoBack"/>
      <w:bookmarkEnd w:id="0"/>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rPr>
          <w:sz w:val="20"/>
          <w:lang w:val="es-MX"/>
        </w:rPr>
      </w:pPr>
    </w:p>
    <w:p w:rsidR="00F33EE5" w:rsidRPr="00656023" w:rsidRDefault="00F33EE5">
      <w:pPr>
        <w:pStyle w:val="Textoindependiente"/>
        <w:spacing w:before="11"/>
        <w:rPr>
          <w:sz w:val="16"/>
          <w:lang w:val="es-MX"/>
        </w:rPr>
      </w:pPr>
    </w:p>
    <w:p w:rsidR="00F33EE5" w:rsidRPr="00054229" w:rsidRDefault="00630739">
      <w:pPr>
        <w:spacing w:before="84"/>
        <w:ind w:left="3632" w:right="3646"/>
        <w:jc w:val="center"/>
        <w:rPr>
          <w:b/>
          <w:sz w:val="36"/>
          <w:lang w:val="es-MX"/>
        </w:rPr>
      </w:pPr>
      <w:r w:rsidRPr="00054229">
        <w:rPr>
          <w:b/>
          <w:sz w:val="36"/>
          <w:lang w:val="es-MX"/>
        </w:rPr>
        <w:t>ANEXO 18</w:t>
      </w:r>
    </w:p>
    <w:p w:rsidR="00F33EE5" w:rsidRPr="00054229" w:rsidRDefault="00F33EE5">
      <w:pPr>
        <w:pStyle w:val="Textoindependiente"/>
        <w:rPr>
          <w:b/>
          <w:sz w:val="40"/>
          <w:lang w:val="es-MX"/>
        </w:rPr>
      </w:pPr>
    </w:p>
    <w:p w:rsidR="00F33EE5" w:rsidRPr="00054229" w:rsidRDefault="00F33EE5">
      <w:pPr>
        <w:pStyle w:val="Textoindependiente"/>
        <w:rPr>
          <w:b/>
          <w:sz w:val="40"/>
          <w:lang w:val="es-MX"/>
        </w:rPr>
      </w:pPr>
    </w:p>
    <w:p w:rsidR="00F33EE5" w:rsidRPr="00054229" w:rsidRDefault="00630739">
      <w:pPr>
        <w:spacing w:before="321"/>
        <w:ind w:left="3629" w:right="3646"/>
        <w:jc w:val="center"/>
        <w:rPr>
          <w:b/>
          <w:sz w:val="36"/>
          <w:lang w:val="es-MX"/>
        </w:rPr>
      </w:pPr>
      <w:r w:rsidRPr="00054229">
        <w:rPr>
          <w:b/>
          <w:sz w:val="36"/>
          <w:u w:val="thick"/>
          <w:lang w:val="es-MX"/>
        </w:rPr>
        <w:t>PERITOS</w:t>
      </w: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F33EE5">
      <w:pPr>
        <w:pStyle w:val="Textoindependiente"/>
        <w:rPr>
          <w:b/>
          <w:sz w:val="20"/>
          <w:lang w:val="es-MX"/>
        </w:rPr>
      </w:pPr>
    </w:p>
    <w:p w:rsidR="00F33EE5" w:rsidRPr="00054229" w:rsidRDefault="00630739">
      <w:pPr>
        <w:pStyle w:val="Textoindependiente"/>
        <w:ind w:left="102" w:right="116"/>
        <w:jc w:val="both"/>
        <w:rPr>
          <w:lang w:val="es-MX"/>
        </w:rPr>
      </w:pPr>
      <w:r w:rsidRPr="00054229">
        <w:rPr>
          <w:lang w:val="es-MX"/>
        </w:rPr>
        <w:t xml:space="preserve">En el presente Anexo se indican el listado de Peritos que conformarán a los miembros del Comité de Expertos conforme a lo establecido en el numeral 1.1 del </w:t>
      </w:r>
      <w:r w:rsidRPr="00054229">
        <w:rPr>
          <w:b/>
          <w:lang w:val="es-MX"/>
        </w:rPr>
        <w:t>Anexo 14 (</w:t>
      </w:r>
      <w:r w:rsidRPr="00054229">
        <w:rPr>
          <w:b/>
          <w:i/>
          <w:lang w:val="es-MX"/>
        </w:rPr>
        <w:t>Resolución de Controversias</w:t>
      </w:r>
      <w:r w:rsidRPr="00054229">
        <w:rPr>
          <w:b/>
          <w:lang w:val="es-MX"/>
        </w:rPr>
        <w:t xml:space="preserve">) </w:t>
      </w:r>
      <w:r w:rsidRPr="00054229">
        <w:rPr>
          <w:lang w:val="es-MX"/>
        </w:rPr>
        <w:t>y serán únicamente quienes tendrán la facultad de participar en la resolución de controversias que se presenten durante la Vigencia del Proyecto y hasta un año posterior a este, entre el Desarrollador y el Instituto de acuerdo con los procedimientos establecidos en el citado Anexo.</w:t>
      </w:r>
    </w:p>
    <w:p w:rsidR="00F33EE5" w:rsidRPr="00054229" w:rsidRDefault="00F33EE5">
      <w:pPr>
        <w:pStyle w:val="Textoindependiente"/>
        <w:spacing w:before="11"/>
        <w:rPr>
          <w:sz w:val="23"/>
          <w:lang w:val="es-MX"/>
        </w:rPr>
      </w:pPr>
    </w:p>
    <w:p w:rsidR="00F33EE5" w:rsidRPr="00054229" w:rsidRDefault="00630739">
      <w:pPr>
        <w:pStyle w:val="Textoindependiente"/>
        <w:ind w:left="102" w:right="119"/>
        <w:jc w:val="both"/>
        <w:rPr>
          <w:lang w:val="es-MX"/>
        </w:rPr>
      </w:pPr>
      <w:r w:rsidRPr="00054229">
        <w:rPr>
          <w:lang w:val="es-MX"/>
        </w:rPr>
        <w:t xml:space="preserve">Los Peritos a los que se refiere el presente Anexo no serán los mismos a los que se refiere el </w:t>
      </w:r>
      <w:r w:rsidRPr="00054229">
        <w:rPr>
          <w:b/>
          <w:lang w:val="es-MX"/>
        </w:rPr>
        <w:t>Anexo 8 (</w:t>
      </w:r>
      <w:r w:rsidRPr="00054229">
        <w:rPr>
          <w:b/>
          <w:i/>
          <w:lang w:val="es-MX"/>
        </w:rPr>
        <w:t>Requerimientos de Diseño, Construcción y Plan Funcional</w:t>
      </w:r>
      <w:r w:rsidRPr="00054229">
        <w:rPr>
          <w:b/>
          <w:lang w:val="es-MX"/>
        </w:rPr>
        <w:t xml:space="preserve">) </w:t>
      </w:r>
      <w:r w:rsidRPr="00054229">
        <w:rPr>
          <w:lang w:val="es-MX"/>
        </w:rPr>
        <w:t>contratados por el Desarrollador para constatar el correcto desempeño de las Obras durante la etapa de construcción; a menos que se determine expresamente por parte del Desarrollador dicha condición al incluirlos en el presente</w:t>
      </w:r>
      <w:r w:rsidRPr="00054229">
        <w:rPr>
          <w:spacing w:val="-7"/>
          <w:lang w:val="es-MX"/>
        </w:rPr>
        <w:t xml:space="preserve"> </w:t>
      </w:r>
      <w:r w:rsidRPr="00054229">
        <w:rPr>
          <w:lang w:val="es-MX"/>
        </w:rPr>
        <w:t>listado.</w:t>
      </w:r>
    </w:p>
    <w:p w:rsidR="00F33EE5" w:rsidRPr="00054229" w:rsidRDefault="00F33EE5">
      <w:pPr>
        <w:pStyle w:val="Textoindependiente"/>
        <w:spacing w:before="11"/>
        <w:rPr>
          <w:sz w:val="23"/>
          <w:lang w:val="es-MX"/>
        </w:rPr>
      </w:pPr>
    </w:p>
    <w:p w:rsidR="00F33EE5" w:rsidRPr="00054229" w:rsidRDefault="00630739">
      <w:pPr>
        <w:pStyle w:val="Textoindependiente"/>
        <w:ind w:left="102" w:right="117"/>
        <w:jc w:val="both"/>
        <w:rPr>
          <w:lang w:val="es-MX"/>
        </w:rPr>
      </w:pPr>
      <w:r w:rsidRPr="00054229">
        <w:rPr>
          <w:lang w:val="es-MX"/>
        </w:rPr>
        <w:t>Las partes aceptan y reconocen que los Peritos listados en el presente Anexo cuentan con los conocimientos, capacidad y recursos técnicos relacionados con las divergencias a</w:t>
      </w:r>
      <w:r w:rsidR="00532086" w:rsidRPr="00054229">
        <w:rPr>
          <w:lang w:val="es-MX"/>
        </w:rPr>
        <w:t xml:space="preserve"> </w:t>
      </w:r>
      <w:r w:rsidRPr="00054229">
        <w:rPr>
          <w:lang w:val="es-MX"/>
        </w:rPr>
        <w:t>dirimir durante la Vigencia del Proyecto, de conformidad con lo establecido en el</w:t>
      </w:r>
      <w:r w:rsidR="00532086" w:rsidRPr="00054229">
        <w:rPr>
          <w:lang w:val="es-MX"/>
        </w:rPr>
        <w:t xml:space="preserve"> </w:t>
      </w:r>
      <w:r w:rsidRPr="00054229">
        <w:rPr>
          <w:spacing w:val="23"/>
          <w:lang w:val="es-MX"/>
        </w:rPr>
        <w:t xml:space="preserve"> </w:t>
      </w:r>
      <w:r w:rsidRPr="00054229">
        <w:rPr>
          <w:lang w:val="es-MX"/>
        </w:rPr>
        <w:t>Artículo</w:t>
      </w:r>
    </w:p>
    <w:p w:rsidR="00F33EE5" w:rsidRPr="00054229" w:rsidRDefault="00630739" w:rsidP="00992312">
      <w:pPr>
        <w:pStyle w:val="Textoindependiente"/>
        <w:ind w:left="102"/>
        <w:jc w:val="both"/>
        <w:rPr>
          <w:lang w:val="es-MX"/>
        </w:rPr>
      </w:pPr>
      <w:r w:rsidRPr="00054229">
        <w:rPr>
          <w:lang w:val="es-MX"/>
        </w:rPr>
        <w:t>137</w:t>
      </w:r>
      <w:r w:rsidR="00532086" w:rsidRPr="00054229">
        <w:rPr>
          <w:lang w:val="es-MX"/>
        </w:rPr>
        <w:t xml:space="preserve"> </w:t>
      </w:r>
      <w:r w:rsidRPr="00054229">
        <w:rPr>
          <w:lang w:val="es-MX"/>
        </w:rPr>
        <w:t>del</w:t>
      </w:r>
      <w:r w:rsidR="00532086" w:rsidRPr="00054229">
        <w:rPr>
          <w:lang w:val="es-MX"/>
        </w:rPr>
        <w:t xml:space="preserve"> </w:t>
      </w:r>
      <w:r w:rsidRPr="00054229">
        <w:rPr>
          <w:lang w:val="es-MX"/>
        </w:rPr>
        <w:t>Reglamento</w:t>
      </w:r>
      <w:r w:rsidR="00532086" w:rsidRPr="00054229">
        <w:rPr>
          <w:lang w:val="es-MX"/>
        </w:rPr>
        <w:t xml:space="preserve"> </w:t>
      </w:r>
      <w:r w:rsidRPr="00054229">
        <w:rPr>
          <w:lang w:val="es-MX"/>
        </w:rPr>
        <w:t>de</w:t>
      </w:r>
      <w:r w:rsidR="00532086" w:rsidRPr="00054229">
        <w:rPr>
          <w:lang w:val="es-MX"/>
        </w:rPr>
        <w:t xml:space="preserve"> </w:t>
      </w:r>
      <w:r w:rsidRPr="00054229">
        <w:rPr>
          <w:lang w:val="es-MX"/>
        </w:rPr>
        <w:t>la</w:t>
      </w:r>
      <w:r w:rsidR="00532086" w:rsidRPr="00054229">
        <w:rPr>
          <w:lang w:val="es-MX"/>
        </w:rPr>
        <w:t xml:space="preserve"> </w:t>
      </w:r>
      <w:r w:rsidRPr="00054229">
        <w:rPr>
          <w:lang w:val="es-MX"/>
        </w:rPr>
        <w:t>Ley</w:t>
      </w:r>
      <w:r w:rsidR="00532086" w:rsidRPr="00054229">
        <w:rPr>
          <w:lang w:val="es-MX"/>
        </w:rPr>
        <w:t xml:space="preserve"> </w:t>
      </w:r>
      <w:r w:rsidRPr="00054229">
        <w:rPr>
          <w:lang w:val="es-MX"/>
        </w:rPr>
        <w:t>APP</w:t>
      </w:r>
      <w:r w:rsidR="00532086" w:rsidRPr="00054229">
        <w:rPr>
          <w:lang w:val="es-MX"/>
        </w:rPr>
        <w:t xml:space="preserve"> </w:t>
      </w:r>
      <w:r w:rsidRPr="00054229">
        <w:rPr>
          <w:lang w:val="es-MX"/>
        </w:rPr>
        <w:t>y</w:t>
      </w:r>
      <w:r w:rsidR="00532086" w:rsidRPr="00054229">
        <w:rPr>
          <w:lang w:val="es-MX"/>
        </w:rPr>
        <w:t xml:space="preserve"> </w:t>
      </w:r>
      <w:r w:rsidRPr="00054229">
        <w:rPr>
          <w:lang w:val="es-MX"/>
        </w:rPr>
        <w:t>conforme</w:t>
      </w:r>
      <w:r w:rsidR="00532086" w:rsidRPr="00054229">
        <w:rPr>
          <w:lang w:val="es-MX"/>
        </w:rPr>
        <w:t xml:space="preserve"> </w:t>
      </w:r>
      <w:r w:rsidRPr="00054229">
        <w:rPr>
          <w:lang w:val="es-MX"/>
        </w:rPr>
        <w:t>a</w:t>
      </w:r>
      <w:r w:rsidR="00532086" w:rsidRPr="00054229">
        <w:rPr>
          <w:lang w:val="es-MX"/>
        </w:rPr>
        <w:t xml:space="preserve"> </w:t>
      </w:r>
      <w:r w:rsidRPr="00054229">
        <w:rPr>
          <w:lang w:val="es-MX"/>
        </w:rPr>
        <w:t>lo</w:t>
      </w:r>
      <w:r w:rsidR="00532086" w:rsidRPr="00054229">
        <w:rPr>
          <w:lang w:val="es-MX"/>
        </w:rPr>
        <w:t xml:space="preserve"> </w:t>
      </w:r>
      <w:r w:rsidRPr="00054229">
        <w:rPr>
          <w:lang w:val="es-MX"/>
        </w:rPr>
        <w:t>establecido</w:t>
      </w:r>
      <w:r w:rsidR="00532086" w:rsidRPr="00054229">
        <w:rPr>
          <w:lang w:val="es-MX"/>
        </w:rPr>
        <w:t xml:space="preserve"> </w:t>
      </w:r>
      <w:r w:rsidRPr="00054229">
        <w:rPr>
          <w:lang w:val="es-MX"/>
        </w:rPr>
        <w:t>en</w:t>
      </w:r>
      <w:r w:rsidR="00532086" w:rsidRPr="00054229">
        <w:rPr>
          <w:lang w:val="es-MX"/>
        </w:rPr>
        <w:t xml:space="preserve"> </w:t>
      </w:r>
      <w:r w:rsidRPr="00054229">
        <w:rPr>
          <w:lang w:val="es-MX"/>
        </w:rPr>
        <w:t>el</w:t>
      </w:r>
      <w:r w:rsidR="00532086" w:rsidRPr="00054229">
        <w:rPr>
          <w:lang w:val="es-MX"/>
        </w:rPr>
        <w:t xml:space="preserve"> </w:t>
      </w:r>
      <w:r w:rsidRPr="00054229">
        <w:rPr>
          <w:b/>
          <w:lang w:val="es-MX"/>
        </w:rPr>
        <w:t>Anexo</w:t>
      </w:r>
      <w:r w:rsidRPr="00054229">
        <w:rPr>
          <w:b/>
          <w:spacing w:val="57"/>
          <w:lang w:val="es-MX"/>
        </w:rPr>
        <w:t xml:space="preserve"> </w:t>
      </w:r>
      <w:r w:rsidRPr="00054229">
        <w:rPr>
          <w:b/>
          <w:lang w:val="es-MX"/>
        </w:rPr>
        <w:t>14</w:t>
      </w:r>
      <w:r w:rsidR="00532086" w:rsidRPr="00054229">
        <w:rPr>
          <w:b/>
          <w:i/>
          <w:lang w:val="es-MX"/>
        </w:rPr>
        <w:t xml:space="preserve"> </w:t>
      </w:r>
      <w:r w:rsidRPr="00054229">
        <w:rPr>
          <w:b/>
          <w:i/>
          <w:lang w:val="es-MX"/>
        </w:rPr>
        <w:t>(Resolución de Controversias)</w:t>
      </w:r>
      <w:r w:rsidRPr="00054229">
        <w:rPr>
          <w:lang w:val="es-MX"/>
        </w:rPr>
        <w:t>.</w:t>
      </w:r>
    </w:p>
    <w:p w:rsidR="00F33EE5" w:rsidRPr="00054229" w:rsidRDefault="00F33EE5">
      <w:pPr>
        <w:pStyle w:val="Textoindependiente"/>
        <w:spacing w:before="11"/>
        <w:rPr>
          <w:sz w:val="23"/>
          <w:lang w:val="es-MX"/>
        </w:rPr>
      </w:pPr>
    </w:p>
    <w:p w:rsidR="00F33EE5" w:rsidRPr="00054229" w:rsidRDefault="00630739">
      <w:pPr>
        <w:pStyle w:val="Textoindependiente"/>
        <w:ind w:left="102" w:right="117"/>
        <w:jc w:val="both"/>
        <w:rPr>
          <w:lang w:val="es-MX"/>
        </w:rPr>
      </w:pPr>
      <w:r w:rsidRPr="00054229">
        <w:rPr>
          <w:lang w:val="es-MX"/>
        </w:rPr>
        <w:t xml:space="preserve">De conformidad con el procedimiento establecido en el </w:t>
      </w:r>
      <w:r w:rsidRPr="00054229">
        <w:rPr>
          <w:b/>
          <w:lang w:val="es-MX"/>
        </w:rPr>
        <w:t>Anexo 14 (</w:t>
      </w:r>
      <w:r w:rsidRPr="00054229">
        <w:rPr>
          <w:b/>
          <w:i/>
          <w:lang w:val="es-MX"/>
        </w:rPr>
        <w:t>Resolución de Controversias</w:t>
      </w:r>
      <w:r w:rsidRPr="00054229">
        <w:rPr>
          <w:b/>
          <w:lang w:val="es-MX"/>
        </w:rPr>
        <w:t xml:space="preserve">) </w:t>
      </w:r>
      <w:r w:rsidRPr="00054229">
        <w:rPr>
          <w:lang w:val="es-MX"/>
        </w:rPr>
        <w:t>del Contrato, a los 10 (diez) Días Hábiles siguientes a la firma del Contrato, el Desarrollador deberá solicitar al Instituto el listado de Peritos que integrarán a los miembros expertos por parte del Instituto; cuando menos tres Peritos para cada una de las especialidades siguientes: (i) en infraestructura, (ii) en gestión médica, (iii) financiero y (iv) en derecho; para que sean integrados al listado de Peritos a los que se refiere el presente Anexo.</w:t>
      </w:r>
    </w:p>
    <w:p w:rsidR="00F33EE5" w:rsidRPr="00054229" w:rsidRDefault="00F33EE5">
      <w:pPr>
        <w:pStyle w:val="Textoindependiente"/>
        <w:spacing w:before="11"/>
        <w:rPr>
          <w:sz w:val="23"/>
          <w:lang w:val="es-MX"/>
        </w:rPr>
      </w:pPr>
    </w:p>
    <w:p w:rsidR="00F33EE5" w:rsidRPr="00054229" w:rsidRDefault="00630739">
      <w:pPr>
        <w:pStyle w:val="Textoindependiente"/>
        <w:ind w:left="102" w:right="117"/>
        <w:jc w:val="both"/>
        <w:rPr>
          <w:lang w:val="es-MX"/>
        </w:rPr>
      </w:pPr>
      <w:r w:rsidRPr="00054229">
        <w:rPr>
          <w:lang w:val="es-MX"/>
        </w:rPr>
        <w:t>Dentro de los 20 (veinte) Días Hábiles siguientes a la firma del Contrato, el Desarrollador deberá presentar el listado integral de Peritos, considerando tanto aquellos establecidos por parte del Instituto, como aquellos que actuarán como miembros por parte del Desarrollador; cuando menos tres Peritos para cada una de las especialidades siguientes: (i) en infraestructura, (ii) en gestión médica, (iii) financiero y (iv) en derecho. Esta lista deberá</w:t>
      </w:r>
      <w:r w:rsidR="00532086" w:rsidRPr="00054229">
        <w:rPr>
          <w:lang w:val="es-MX"/>
        </w:rPr>
        <w:t xml:space="preserve"> </w:t>
      </w:r>
      <w:r w:rsidRPr="00054229">
        <w:rPr>
          <w:lang w:val="es-MX"/>
        </w:rPr>
        <w:t xml:space="preserve">ser revisada por el Instituto conforme al procedimiento de revisión establecido en el </w:t>
      </w:r>
      <w:r w:rsidRPr="00054229">
        <w:rPr>
          <w:b/>
          <w:lang w:val="es-MX"/>
        </w:rPr>
        <w:t xml:space="preserve">Anexo 5 </w:t>
      </w:r>
      <w:r w:rsidRPr="00054229">
        <w:rPr>
          <w:b/>
          <w:i/>
          <w:lang w:val="es-MX"/>
        </w:rPr>
        <w:t>(Procedimiento de</w:t>
      </w:r>
      <w:r w:rsidRPr="00054229">
        <w:rPr>
          <w:b/>
          <w:i/>
          <w:spacing w:val="-2"/>
          <w:lang w:val="es-MX"/>
        </w:rPr>
        <w:t xml:space="preserve"> </w:t>
      </w:r>
      <w:r w:rsidRPr="00054229">
        <w:rPr>
          <w:b/>
          <w:i/>
          <w:lang w:val="es-MX"/>
        </w:rPr>
        <w:t>Revisión)</w:t>
      </w:r>
      <w:r w:rsidRPr="00054229">
        <w:rPr>
          <w:lang w:val="es-MX"/>
        </w:rPr>
        <w:t>.</w:t>
      </w:r>
    </w:p>
    <w:p w:rsidR="00F33EE5" w:rsidRPr="00054229" w:rsidRDefault="00F33EE5">
      <w:pPr>
        <w:pStyle w:val="Textoindependiente"/>
        <w:spacing w:before="11"/>
        <w:rPr>
          <w:sz w:val="23"/>
          <w:lang w:val="es-MX"/>
        </w:rPr>
      </w:pPr>
    </w:p>
    <w:p w:rsidR="00F33EE5" w:rsidRPr="00054229" w:rsidRDefault="00630739">
      <w:pPr>
        <w:pStyle w:val="Textoindependiente"/>
        <w:ind w:left="102" w:right="122"/>
        <w:jc w:val="both"/>
        <w:rPr>
          <w:lang w:val="es-MX"/>
        </w:rPr>
      </w:pPr>
      <w:r w:rsidRPr="00054229">
        <w:rPr>
          <w:lang w:val="es-MX"/>
        </w:rPr>
        <w:t>Ninguno de los Peritos a los que se refiere el presente Anexo tendrá la facultad de fungir como Representantes del Instituto o del Desarrollador salvo que así sea expresado por cualquiera de las Partes.</w:t>
      </w:r>
    </w:p>
    <w:p w:rsidR="00F33EE5" w:rsidRPr="00054229" w:rsidRDefault="00F33EE5">
      <w:pPr>
        <w:pStyle w:val="Textoindependiente"/>
        <w:spacing w:before="11"/>
        <w:rPr>
          <w:sz w:val="23"/>
          <w:lang w:val="es-MX"/>
        </w:rPr>
      </w:pPr>
    </w:p>
    <w:p w:rsidR="00F33EE5" w:rsidRPr="00054229" w:rsidRDefault="00630739" w:rsidP="00992312">
      <w:pPr>
        <w:jc w:val="both"/>
        <w:rPr>
          <w:lang w:val="es-MX"/>
        </w:rPr>
      </w:pPr>
      <w:r w:rsidRPr="00054229">
        <w:rPr>
          <w:sz w:val="24"/>
          <w:szCs w:val="24"/>
          <w:lang w:val="es-MX"/>
        </w:rPr>
        <w:t xml:space="preserve">Salvo por lo indicado expresamente en el </w:t>
      </w:r>
      <w:r w:rsidRPr="00054229">
        <w:rPr>
          <w:b/>
          <w:sz w:val="24"/>
          <w:szCs w:val="24"/>
          <w:lang w:val="es-MX"/>
        </w:rPr>
        <w:t>Anexo 14 (</w:t>
      </w:r>
      <w:r w:rsidRPr="00054229">
        <w:rPr>
          <w:b/>
          <w:i/>
          <w:sz w:val="24"/>
          <w:szCs w:val="24"/>
          <w:lang w:val="es-MX"/>
        </w:rPr>
        <w:t>Resolución de Controversias</w:t>
      </w:r>
      <w:r w:rsidRPr="00054229">
        <w:rPr>
          <w:b/>
          <w:sz w:val="24"/>
          <w:szCs w:val="24"/>
          <w:lang w:val="es-MX"/>
        </w:rPr>
        <w:t xml:space="preserve">) </w:t>
      </w:r>
      <w:r w:rsidRPr="00054229">
        <w:rPr>
          <w:sz w:val="24"/>
          <w:szCs w:val="24"/>
          <w:lang w:val="es-MX"/>
        </w:rPr>
        <w:t>y la Cláusula Vigésima Tercera del</w:t>
      </w:r>
      <w:r w:rsidR="00532086" w:rsidRPr="00054229">
        <w:rPr>
          <w:sz w:val="24"/>
          <w:szCs w:val="24"/>
          <w:lang w:val="es-MX"/>
        </w:rPr>
        <w:t xml:space="preserve"> </w:t>
      </w:r>
      <w:r w:rsidRPr="00054229">
        <w:rPr>
          <w:sz w:val="24"/>
          <w:szCs w:val="24"/>
          <w:lang w:val="es-MX"/>
        </w:rPr>
        <w:t>Contrato,</w:t>
      </w:r>
      <w:r w:rsidR="00532086" w:rsidRPr="00054229">
        <w:rPr>
          <w:sz w:val="24"/>
          <w:szCs w:val="24"/>
          <w:lang w:val="es-MX"/>
        </w:rPr>
        <w:t xml:space="preserve"> </w:t>
      </w:r>
      <w:r w:rsidRPr="00054229">
        <w:rPr>
          <w:sz w:val="24"/>
          <w:szCs w:val="24"/>
          <w:lang w:val="es-MX"/>
        </w:rPr>
        <w:t>no podrán conformar</w:t>
      </w:r>
      <w:r w:rsidR="00532086" w:rsidRPr="00054229">
        <w:rPr>
          <w:sz w:val="24"/>
          <w:szCs w:val="24"/>
          <w:lang w:val="es-MX"/>
        </w:rPr>
        <w:t xml:space="preserve"> </w:t>
      </w:r>
      <w:r w:rsidRPr="00054229">
        <w:rPr>
          <w:sz w:val="24"/>
          <w:szCs w:val="24"/>
          <w:lang w:val="es-MX"/>
        </w:rPr>
        <w:t>el</w:t>
      </w:r>
      <w:r w:rsidR="00532086" w:rsidRPr="00054229">
        <w:rPr>
          <w:sz w:val="24"/>
          <w:szCs w:val="24"/>
          <w:lang w:val="es-MX"/>
        </w:rPr>
        <w:t xml:space="preserve"> </w:t>
      </w:r>
      <w:r w:rsidRPr="00054229">
        <w:rPr>
          <w:sz w:val="24"/>
          <w:szCs w:val="24"/>
          <w:lang w:val="es-MX"/>
        </w:rPr>
        <w:t>Comité de Expertos</w:t>
      </w:r>
      <w:r w:rsidR="00532086" w:rsidRPr="00054229">
        <w:rPr>
          <w:sz w:val="24"/>
          <w:szCs w:val="24"/>
          <w:lang w:val="es-MX"/>
        </w:rPr>
        <w:t xml:space="preserve"> </w:t>
      </w:r>
      <w:r w:rsidRPr="00054229">
        <w:rPr>
          <w:sz w:val="24"/>
          <w:szCs w:val="24"/>
          <w:lang w:val="es-MX"/>
        </w:rPr>
        <w:t>ni</w:t>
      </w:r>
      <w:r w:rsidR="00532086" w:rsidRPr="00054229">
        <w:rPr>
          <w:sz w:val="24"/>
          <w:szCs w:val="24"/>
          <w:lang w:val="es-MX"/>
        </w:rPr>
        <w:t xml:space="preserve"> </w:t>
      </w:r>
      <w:r w:rsidRPr="00054229">
        <w:rPr>
          <w:sz w:val="24"/>
          <w:szCs w:val="24"/>
          <w:lang w:val="es-MX"/>
        </w:rPr>
        <w:t>participar como expertos en las sesiones que dicho comité celebre para dirimir diferencias entre las Partes, aquellos que no estén contenidos en el presente Anexo.</w:t>
      </w:r>
    </w:p>
    <w:p w:rsidR="00532086" w:rsidRPr="00054229" w:rsidRDefault="00532086">
      <w:pPr>
        <w:rPr>
          <w:sz w:val="24"/>
          <w:szCs w:val="24"/>
          <w:lang w:val="es-MX"/>
        </w:rPr>
      </w:pPr>
      <w:r w:rsidRPr="00054229">
        <w:rPr>
          <w:lang w:val="es-MX"/>
        </w:rPr>
        <w:br w:type="page"/>
      </w:r>
    </w:p>
    <w:p w:rsidR="00F33EE5" w:rsidRPr="00054229" w:rsidRDefault="00F33EE5" w:rsidP="00992312">
      <w:pPr>
        <w:pStyle w:val="Textoindependiente"/>
        <w:spacing w:before="11"/>
        <w:jc w:val="both"/>
        <w:rPr>
          <w:lang w:val="es-MX"/>
        </w:rPr>
      </w:pPr>
    </w:p>
    <w:p w:rsidR="00F33EE5" w:rsidRPr="00054229" w:rsidRDefault="00630739">
      <w:pPr>
        <w:pStyle w:val="Textoindependiente"/>
        <w:ind w:left="102" w:right="115"/>
        <w:jc w:val="both"/>
        <w:rPr>
          <w:b/>
          <w:lang w:val="es-MX"/>
        </w:rPr>
      </w:pPr>
      <w:r w:rsidRPr="00054229">
        <w:rPr>
          <w:lang w:val="es-MX"/>
        </w:rPr>
        <w:t>Las Partes reconocen y aceptan que el presente Anexo podrá ser modificado para</w:t>
      </w:r>
      <w:r w:rsidR="00532086" w:rsidRPr="00054229">
        <w:rPr>
          <w:lang w:val="es-MX"/>
        </w:rPr>
        <w:t xml:space="preserve"> </w:t>
      </w:r>
      <w:r w:rsidRPr="00054229">
        <w:rPr>
          <w:lang w:val="es-MX"/>
        </w:rPr>
        <w:t xml:space="preserve">incorporar nuevos Peritos o eliminar los existentes mediante escrito que una de las Partes entregue a la otra especificando los cambios propuestos a la lista de Peritos y autorizándose dichos cambios conforme al procedimiento previsto en el </w:t>
      </w:r>
      <w:r w:rsidRPr="00054229">
        <w:rPr>
          <w:b/>
          <w:lang w:val="es-MX"/>
        </w:rPr>
        <w:t xml:space="preserve">Anexo 5 </w:t>
      </w:r>
      <w:r w:rsidRPr="00054229">
        <w:rPr>
          <w:b/>
          <w:i/>
          <w:lang w:val="es-MX"/>
        </w:rPr>
        <w:t>(Procedimiento de Revisión)</w:t>
      </w:r>
      <w:r w:rsidRPr="00054229">
        <w:rPr>
          <w:lang w:val="es-MX"/>
        </w:rPr>
        <w:t xml:space="preserve">. Para el cambio de cualquiera de los Peritos propuestos por el Instituto, bastará con que el Instituto lo notifique por escrito al Desarrollador hasta 1 (un) Día Hábil antes de que la necesidad de nombrar a dicho Perito se actualice en términos del </w:t>
      </w:r>
      <w:r w:rsidRPr="00054229">
        <w:rPr>
          <w:b/>
          <w:lang w:val="es-MX"/>
        </w:rPr>
        <w:t>Anexo 14 (</w:t>
      </w:r>
      <w:r w:rsidRPr="00054229">
        <w:rPr>
          <w:b/>
          <w:i/>
          <w:lang w:val="es-MX"/>
        </w:rPr>
        <w:t>Resolución de</w:t>
      </w:r>
      <w:r w:rsidRPr="00054229">
        <w:rPr>
          <w:b/>
          <w:i/>
          <w:spacing w:val="-5"/>
          <w:lang w:val="es-MX"/>
        </w:rPr>
        <w:t xml:space="preserve"> </w:t>
      </w:r>
      <w:r w:rsidRPr="00054229">
        <w:rPr>
          <w:b/>
          <w:i/>
          <w:lang w:val="es-MX"/>
        </w:rPr>
        <w:t>Controversias</w:t>
      </w:r>
      <w:r w:rsidRPr="00054229">
        <w:rPr>
          <w:b/>
          <w:lang w:val="es-MX"/>
        </w:rPr>
        <w:t>).</w:t>
      </w:r>
    </w:p>
    <w:p w:rsidR="00F33EE5" w:rsidRPr="00054229" w:rsidRDefault="00F33EE5">
      <w:pPr>
        <w:pStyle w:val="Textoindependiente"/>
        <w:spacing w:before="7"/>
        <w:rPr>
          <w:b/>
          <w:sz w:val="23"/>
          <w:lang w:val="es-MX"/>
        </w:rPr>
      </w:pPr>
    </w:p>
    <w:p w:rsidR="00F33EE5" w:rsidRPr="00054229" w:rsidRDefault="00630739">
      <w:pPr>
        <w:pStyle w:val="Textoindependiente"/>
        <w:ind w:left="102" w:right="120"/>
        <w:jc w:val="both"/>
        <w:rPr>
          <w:lang w:val="es-MX"/>
        </w:rPr>
      </w:pPr>
      <w:r w:rsidRPr="00054229">
        <w:rPr>
          <w:lang w:val="es-MX"/>
        </w:rPr>
        <w:t xml:space="preserve">En caso de que, por cualquier causa, algún miembro nombrado por el Instituto </w:t>
      </w:r>
      <w:r w:rsidRPr="00054229">
        <w:rPr>
          <w:spacing w:val="-3"/>
          <w:lang w:val="es-MX"/>
        </w:rPr>
        <w:t xml:space="preserve">y/o </w:t>
      </w:r>
      <w:r w:rsidRPr="00054229">
        <w:rPr>
          <w:lang w:val="es-MX"/>
        </w:rPr>
        <w:t>el Desarrollador dejase su cargo o estuviera imposibilitado por cualquier razón para fungir como miembro del Comité de Expertos, la parte correspondiente nombrará, en un plazo que no exceda de 10 (diez) Días Hábiles, a un nuevo miembro. Tratándose del Instituto y según el tipo de Perito que deba ser sustituido, el miembro sustituto deberá ser seleccionado de la lista de Peritos que se contempla en el presente Anexo. En caso de que quien dejase el</w:t>
      </w:r>
      <w:r w:rsidR="00532086" w:rsidRPr="00054229">
        <w:rPr>
          <w:lang w:val="es-MX"/>
        </w:rPr>
        <w:t xml:space="preserve"> </w:t>
      </w:r>
      <w:r w:rsidRPr="00054229">
        <w:rPr>
          <w:lang w:val="es-MX"/>
        </w:rPr>
        <w:t>cargo fuere el Presidente del Comité de Expertos, los otros 2 (dos) miembros nombrarán a un nuevo Presidente seleccionándolo de la lista descrita en el presente</w:t>
      </w:r>
      <w:r w:rsidRPr="00054229">
        <w:rPr>
          <w:spacing w:val="-11"/>
          <w:lang w:val="es-MX"/>
        </w:rPr>
        <w:t xml:space="preserve"> </w:t>
      </w:r>
      <w:r w:rsidRPr="00054229">
        <w:rPr>
          <w:lang w:val="es-MX"/>
        </w:rPr>
        <w:t>Anexo.</w:t>
      </w:r>
    </w:p>
    <w:p w:rsidR="00F33EE5" w:rsidRPr="00054229" w:rsidRDefault="00F33EE5">
      <w:pPr>
        <w:pStyle w:val="Textoindependiente"/>
        <w:spacing w:before="11"/>
        <w:rPr>
          <w:sz w:val="23"/>
          <w:lang w:val="es-MX"/>
        </w:rPr>
      </w:pPr>
    </w:p>
    <w:p w:rsidR="00F33EE5" w:rsidRPr="00054229" w:rsidRDefault="00630739">
      <w:pPr>
        <w:pStyle w:val="Textoindependiente"/>
        <w:ind w:left="102" w:right="122"/>
        <w:jc w:val="both"/>
        <w:rPr>
          <w:lang w:val="es-MX"/>
        </w:rPr>
      </w:pPr>
      <w:r w:rsidRPr="00054229">
        <w:rPr>
          <w:lang w:val="es-MX"/>
        </w:rPr>
        <w:t>Los nombres de los Peritos deberán ser presentados conforme al formato establecido en el presente Anexo.</w:t>
      </w:r>
    </w:p>
    <w:p w:rsidR="00F33EE5" w:rsidRPr="00054229" w:rsidRDefault="00F33EE5">
      <w:pPr>
        <w:pStyle w:val="Textoindependiente"/>
        <w:rPr>
          <w:sz w:val="26"/>
          <w:lang w:val="es-MX"/>
        </w:rPr>
      </w:pPr>
    </w:p>
    <w:p w:rsidR="00F33EE5" w:rsidRPr="00054229" w:rsidRDefault="00F33EE5">
      <w:pPr>
        <w:pStyle w:val="Textoindependiente"/>
        <w:spacing w:before="5"/>
        <w:rPr>
          <w:sz w:val="22"/>
          <w:lang w:val="es-MX"/>
        </w:rPr>
      </w:pPr>
    </w:p>
    <w:p w:rsidR="00F33EE5" w:rsidRPr="00054229" w:rsidRDefault="00630739">
      <w:pPr>
        <w:pStyle w:val="Ttulo2"/>
        <w:spacing w:line="240" w:lineRule="auto"/>
        <w:ind w:left="2293"/>
        <w:rPr>
          <w:lang w:val="es-MX"/>
        </w:rPr>
      </w:pPr>
      <w:r w:rsidRPr="00054229">
        <w:rPr>
          <w:lang w:val="es-MX"/>
        </w:rPr>
        <w:t>FORMATO DEL LISTADO DE PERITOS</w:t>
      </w:r>
    </w:p>
    <w:p w:rsidR="00F33EE5" w:rsidRPr="00054229" w:rsidRDefault="00F33EE5">
      <w:pPr>
        <w:pStyle w:val="Textoindependiente"/>
        <w:rPr>
          <w:b/>
          <w:sz w:val="26"/>
          <w:lang w:val="es-MX"/>
        </w:rPr>
      </w:pPr>
    </w:p>
    <w:p w:rsidR="00F33EE5" w:rsidRPr="00054229" w:rsidRDefault="00F33EE5">
      <w:pPr>
        <w:pStyle w:val="Textoindependiente"/>
        <w:spacing w:before="9"/>
        <w:rPr>
          <w:b/>
          <w:sz w:val="21"/>
          <w:lang w:val="es-MX"/>
        </w:rPr>
      </w:pPr>
    </w:p>
    <w:p w:rsidR="00F33EE5" w:rsidRPr="00054229" w:rsidRDefault="00630739">
      <w:pPr>
        <w:ind w:left="102"/>
        <w:jc w:val="both"/>
        <w:rPr>
          <w:b/>
          <w:sz w:val="24"/>
          <w:lang w:val="es-MX"/>
        </w:rPr>
      </w:pPr>
      <w:r w:rsidRPr="00054229">
        <w:rPr>
          <w:b/>
          <w:sz w:val="24"/>
          <w:lang w:val="es-MX"/>
        </w:rPr>
        <w:t xml:space="preserve">1. </w:t>
      </w:r>
      <w:r w:rsidRPr="00054229">
        <w:rPr>
          <w:b/>
          <w:sz w:val="24"/>
          <w:u w:val="thick"/>
          <w:lang w:val="es-MX"/>
        </w:rPr>
        <w:t>POR PARTE DEL INSTITUTO:</w:t>
      </w:r>
    </w:p>
    <w:p w:rsidR="00F33EE5" w:rsidRPr="00054229" w:rsidRDefault="00F33EE5">
      <w:pPr>
        <w:pStyle w:val="Textoindependiente"/>
        <w:spacing w:before="2"/>
        <w:rPr>
          <w:b/>
          <w:sz w:val="16"/>
          <w:lang w:val="es-MX"/>
        </w:rPr>
      </w:pPr>
    </w:p>
    <w:p w:rsidR="00F33EE5" w:rsidRPr="00054229" w:rsidRDefault="00630739">
      <w:pPr>
        <w:spacing w:before="90" w:line="274" w:lineRule="exact"/>
        <w:ind w:left="102"/>
        <w:rPr>
          <w:b/>
          <w:sz w:val="24"/>
          <w:lang w:val="es-MX"/>
        </w:rPr>
      </w:pPr>
      <w:r w:rsidRPr="00054229">
        <w:rPr>
          <w:b/>
          <w:sz w:val="24"/>
          <w:lang w:val="es-MX"/>
        </w:rPr>
        <w:t>PERITOS EN INFRAESTRUCTURA</w:t>
      </w:r>
    </w:p>
    <w:p w:rsidR="00F33EE5" w:rsidRPr="00054229" w:rsidRDefault="00630739">
      <w:pPr>
        <w:pStyle w:val="Prrafodelista"/>
        <w:numPr>
          <w:ilvl w:val="0"/>
          <w:numId w:val="8"/>
        </w:numPr>
        <w:tabs>
          <w:tab w:val="left" w:pos="343"/>
        </w:tabs>
        <w:spacing w:line="274" w:lineRule="exact"/>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8"/>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8"/>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F33EE5">
      <w:pPr>
        <w:pStyle w:val="Textoindependiente"/>
        <w:spacing w:before="4"/>
        <w:rPr>
          <w:lang w:val="es-MX"/>
        </w:rPr>
      </w:pPr>
    </w:p>
    <w:p w:rsidR="00F33EE5" w:rsidRPr="00054229" w:rsidRDefault="00630739">
      <w:pPr>
        <w:pStyle w:val="Ttulo2"/>
        <w:rPr>
          <w:lang w:val="es-MX"/>
        </w:rPr>
      </w:pPr>
      <w:r w:rsidRPr="00054229">
        <w:rPr>
          <w:lang w:val="es-MX"/>
        </w:rPr>
        <w:t>PERITOS EN GESTIÓN MÉDICA</w:t>
      </w:r>
    </w:p>
    <w:p w:rsidR="00F33EE5" w:rsidRPr="00054229" w:rsidRDefault="00630739">
      <w:pPr>
        <w:pStyle w:val="Prrafodelista"/>
        <w:numPr>
          <w:ilvl w:val="0"/>
          <w:numId w:val="7"/>
        </w:numPr>
        <w:tabs>
          <w:tab w:val="left" w:pos="343"/>
        </w:tabs>
        <w:spacing w:line="274" w:lineRule="exact"/>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7"/>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7"/>
        </w:numPr>
        <w:tabs>
          <w:tab w:val="left" w:pos="343"/>
        </w:tabs>
        <w:rPr>
          <w:sz w:val="24"/>
          <w:lang w:val="es-MX"/>
        </w:rPr>
      </w:pPr>
      <w:r w:rsidRPr="00054229">
        <w:rPr>
          <w:sz w:val="24"/>
          <w:lang w:val="es-MX"/>
        </w:rPr>
        <w:t>[NOMBRE DEL</w:t>
      </w:r>
      <w:r w:rsidRPr="00054229">
        <w:rPr>
          <w:spacing w:val="-6"/>
          <w:sz w:val="24"/>
          <w:lang w:val="es-MX"/>
        </w:rPr>
        <w:t xml:space="preserve"> </w:t>
      </w:r>
      <w:r w:rsidRPr="00054229">
        <w:rPr>
          <w:sz w:val="24"/>
          <w:lang w:val="es-MX"/>
        </w:rPr>
        <w:t>PERITO]</w:t>
      </w:r>
    </w:p>
    <w:p w:rsidR="00F33EE5" w:rsidRPr="00054229" w:rsidRDefault="00F33EE5">
      <w:pPr>
        <w:pStyle w:val="Textoindependiente"/>
        <w:spacing w:before="5"/>
        <w:rPr>
          <w:lang w:val="es-MX"/>
        </w:rPr>
      </w:pPr>
    </w:p>
    <w:p w:rsidR="00F33EE5" w:rsidRPr="00054229" w:rsidRDefault="00630739">
      <w:pPr>
        <w:pStyle w:val="Ttulo2"/>
        <w:rPr>
          <w:lang w:val="es-MX"/>
        </w:rPr>
      </w:pPr>
      <w:r w:rsidRPr="00054229">
        <w:rPr>
          <w:lang w:val="es-MX"/>
        </w:rPr>
        <w:t>PERITOS EN TEMAS FINANCIEROS</w:t>
      </w:r>
    </w:p>
    <w:p w:rsidR="00F33EE5" w:rsidRPr="00054229" w:rsidRDefault="00630739">
      <w:pPr>
        <w:pStyle w:val="Prrafodelista"/>
        <w:numPr>
          <w:ilvl w:val="0"/>
          <w:numId w:val="6"/>
        </w:numPr>
        <w:tabs>
          <w:tab w:val="left" w:pos="343"/>
        </w:tabs>
        <w:spacing w:line="274" w:lineRule="exact"/>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6"/>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6"/>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F33EE5">
      <w:pPr>
        <w:rPr>
          <w:sz w:val="24"/>
          <w:lang w:val="es-MX"/>
        </w:rPr>
        <w:sectPr w:rsidR="00F33EE5" w:rsidRPr="00054229">
          <w:headerReference w:type="default" r:id="rId8"/>
          <w:footerReference w:type="default" r:id="rId9"/>
          <w:pgSz w:w="12250" w:h="15850"/>
          <w:pgMar w:top="1000" w:right="1580" w:bottom="1200" w:left="1600" w:header="744" w:footer="1017" w:gutter="0"/>
          <w:cols w:space="720"/>
        </w:sectPr>
      </w:pPr>
    </w:p>
    <w:p w:rsidR="00F33EE5" w:rsidRPr="00054229" w:rsidRDefault="00F33EE5">
      <w:pPr>
        <w:pStyle w:val="Textoindependiente"/>
        <w:rPr>
          <w:sz w:val="20"/>
          <w:lang w:val="es-MX"/>
        </w:rPr>
      </w:pPr>
    </w:p>
    <w:p w:rsidR="00F33EE5" w:rsidRPr="00054229" w:rsidRDefault="00F33EE5">
      <w:pPr>
        <w:pStyle w:val="Textoindependiente"/>
        <w:rPr>
          <w:sz w:val="20"/>
          <w:lang w:val="es-MX"/>
        </w:rPr>
      </w:pPr>
    </w:p>
    <w:p w:rsidR="00F33EE5" w:rsidRPr="00054229" w:rsidRDefault="00F33EE5">
      <w:pPr>
        <w:pStyle w:val="Textoindependiente"/>
        <w:rPr>
          <w:sz w:val="20"/>
          <w:lang w:val="es-MX"/>
        </w:rPr>
      </w:pPr>
    </w:p>
    <w:p w:rsidR="00F33EE5" w:rsidRPr="00054229" w:rsidRDefault="00F33EE5">
      <w:pPr>
        <w:pStyle w:val="Textoindependiente"/>
        <w:rPr>
          <w:sz w:val="20"/>
          <w:lang w:val="es-MX"/>
        </w:rPr>
      </w:pPr>
    </w:p>
    <w:p w:rsidR="00F33EE5" w:rsidRPr="00054229" w:rsidRDefault="00F33EE5">
      <w:pPr>
        <w:pStyle w:val="Textoindependiente"/>
        <w:spacing w:before="5"/>
        <w:rPr>
          <w:sz w:val="28"/>
          <w:lang w:val="es-MX"/>
        </w:rPr>
      </w:pPr>
    </w:p>
    <w:p w:rsidR="00F33EE5" w:rsidRPr="00054229" w:rsidRDefault="00630739">
      <w:pPr>
        <w:pStyle w:val="Ttulo2"/>
        <w:spacing w:before="90"/>
        <w:rPr>
          <w:lang w:val="es-MX"/>
        </w:rPr>
      </w:pPr>
      <w:r w:rsidRPr="00054229">
        <w:rPr>
          <w:lang w:val="es-MX"/>
        </w:rPr>
        <w:t>PERITOS EN DERECHO</w:t>
      </w:r>
    </w:p>
    <w:p w:rsidR="00F33EE5" w:rsidRPr="00054229" w:rsidRDefault="00630739">
      <w:pPr>
        <w:pStyle w:val="Prrafodelista"/>
        <w:numPr>
          <w:ilvl w:val="0"/>
          <w:numId w:val="5"/>
        </w:numPr>
        <w:tabs>
          <w:tab w:val="left" w:pos="343"/>
        </w:tabs>
        <w:spacing w:line="274" w:lineRule="exact"/>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5"/>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5"/>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F33EE5">
      <w:pPr>
        <w:pStyle w:val="Textoindependiente"/>
        <w:rPr>
          <w:sz w:val="26"/>
          <w:lang w:val="es-MX"/>
        </w:rPr>
      </w:pPr>
    </w:p>
    <w:p w:rsidR="00F33EE5" w:rsidRPr="00054229" w:rsidRDefault="00F33EE5">
      <w:pPr>
        <w:pStyle w:val="Textoindependiente"/>
        <w:spacing w:before="5"/>
        <w:rPr>
          <w:sz w:val="22"/>
          <w:lang w:val="es-MX"/>
        </w:rPr>
      </w:pPr>
    </w:p>
    <w:p w:rsidR="00F33EE5" w:rsidRPr="00054229" w:rsidRDefault="00630739">
      <w:pPr>
        <w:pStyle w:val="Ttulo2"/>
        <w:spacing w:line="240" w:lineRule="auto"/>
        <w:rPr>
          <w:lang w:val="es-MX"/>
        </w:rPr>
      </w:pPr>
      <w:r w:rsidRPr="00054229">
        <w:rPr>
          <w:lang w:val="es-MX"/>
        </w:rPr>
        <w:t xml:space="preserve">2. </w:t>
      </w:r>
      <w:r w:rsidRPr="00054229">
        <w:rPr>
          <w:u w:val="thick"/>
          <w:lang w:val="es-MX"/>
        </w:rPr>
        <w:t>POR PARTE DEL DESARROLLADOR:</w:t>
      </w:r>
    </w:p>
    <w:p w:rsidR="00F33EE5" w:rsidRPr="00054229" w:rsidRDefault="00F33EE5">
      <w:pPr>
        <w:pStyle w:val="Textoindependiente"/>
        <w:spacing w:before="2"/>
        <w:rPr>
          <w:b/>
          <w:sz w:val="16"/>
          <w:lang w:val="es-MX"/>
        </w:rPr>
      </w:pPr>
    </w:p>
    <w:p w:rsidR="00F33EE5" w:rsidRPr="00054229" w:rsidRDefault="00630739">
      <w:pPr>
        <w:spacing w:before="90" w:line="274" w:lineRule="exact"/>
        <w:ind w:left="102"/>
        <w:rPr>
          <w:b/>
          <w:sz w:val="24"/>
          <w:lang w:val="es-MX"/>
        </w:rPr>
      </w:pPr>
      <w:r w:rsidRPr="00054229">
        <w:rPr>
          <w:b/>
          <w:sz w:val="24"/>
          <w:lang w:val="es-MX"/>
        </w:rPr>
        <w:t>PERITOS EN INFRAESTRUCTURA</w:t>
      </w:r>
    </w:p>
    <w:p w:rsidR="00F33EE5" w:rsidRPr="00054229" w:rsidRDefault="00630739">
      <w:pPr>
        <w:pStyle w:val="Prrafodelista"/>
        <w:numPr>
          <w:ilvl w:val="0"/>
          <w:numId w:val="4"/>
        </w:numPr>
        <w:tabs>
          <w:tab w:val="left" w:pos="343"/>
        </w:tabs>
        <w:spacing w:line="274" w:lineRule="exact"/>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4"/>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4"/>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F33EE5">
      <w:pPr>
        <w:pStyle w:val="Textoindependiente"/>
        <w:spacing w:before="5"/>
        <w:rPr>
          <w:lang w:val="es-MX"/>
        </w:rPr>
      </w:pPr>
    </w:p>
    <w:p w:rsidR="00F33EE5" w:rsidRPr="00054229" w:rsidRDefault="00630739">
      <w:pPr>
        <w:pStyle w:val="Ttulo2"/>
        <w:rPr>
          <w:lang w:val="es-MX"/>
        </w:rPr>
      </w:pPr>
      <w:r w:rsidRPr="00054229">
        <w:rPr>
          <w:lang w:val="es-MX"/>
        </w:rPr>
        <w:t>PERITOS EN GESTIÓN MÉDICA</w:t>
      </w:r>
    </w:p>
    <w:p w:rsidR="00F33EE5" w:rsidRPr="00054229" w:rsidRDefault="00630739">
      <w:pPr>
        <w:pStyle w:val="Prrafodelista"/>
        <w:numPr>
          <w:ilvl w:val="0"/>
          <w:numId w:val="3"/>
        </w:numPr>
        <w:tabs>
          <w:tab w:val="left" w:pos="343"/>
        </w:tabs>
        <w:spacing w:line="274" w:lineRule="exact"/>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3"/>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3"/>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F33EE5">
      <w:pPr>
        <w:pStyle w:val="Textoindependiente"/>
        <w:spacing w:before="5"/>
        <w:rPr>
          <w:lang w:val="es-MX"/>
        </w:rPr>
      </w:pPr>
    </w:p>
    <w:p w:rsidR="00F33EE5" w:rsidRPr="00054229" w:rsidRDefault="00630739">
      <w:pPr>
        <w:pStyle w:val="Ttulo2"/>
        <w:rPr>
          <w:lang w:val="es-MX"/>
        </w:rPr>
      </w:pPr>
      <w:r w:rsidRPr="00054229">
        <w:rPr>
          <w:lang w:val="es-MX"/>
        </w:rPr>
        <w:t>PERITOS EN TEMAS FINANCIEROS</w:t>
      </w:r>
    </w:p>
    <w:p w:rsidR="00F33EE5" w:rsidRPr="00054229" w:rsidRDefault="00630739">
      <w:pPr>
        <w:pStyle w:val="Prrafodelista"/>
        <w:numPr>
          <w:ilvl w:val="0"/>
          <w:numId w:val="2"/>
        </w:numPr>
        <w:tabs>
          <w:tab w:val="left" w:pos="343"/>
        </w:tabs>
        <w:spacing w:line="274" w:lineRule="exact"/>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2"/>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2"/>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F33EE5">
      <w:pPr>
        <w:pStyle w:val="Textoindependiente"/>
        <w:spacing w:before="5"/>
        <w:rPr>
          <w:lang w:val="es-MX"/>
        </w:rPr>
      </w:pPr>
    </w:p>
    <w:p w:rsidR="00F33EE5" w:rsidRPr="00054229" w:rsidRDefault="00630739">
      <w:pPr>
        <w:pStyle w:val="Ttulo2"/>
        <w:spacing w:line="272" w:lineRule="exact"/>
        <w:rPr>
          <w:lang w:val="es-MX"/>
        </w:rPr>
      </w:pPr>
      <w:r w:rsidRPr="00054229">
        <w:rPr>
          <w:lang w:val="es-MX"/>
        </w:rPr>
        <w:t>PERITOS EN DERECHO</w:t>
      </w:r>
    </w:p>
    <w:p w:rsidR="00F33EE5" w:rsidRPr="00054229" w:rsidRDefault="00630739">
      <w:pPr>
        <w:pStyle w:val="Prrafodelista"/>
        <w:numPr>
          <w:ilvl w:val="0"/>
          <w:numId w:val="1"/>
        </w:numPr>
        <w:tabs>
          <w:tab w:val="left" w:pos="343"/>
        </w:tabs>
        <w:spacing w:line="272" w:lineRule="exact"/>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1"/>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p w:rsidR="00F33EE5" w:rsidRPr="00054229" w:rsidRDefault="00630739">
      <w:pPr>
        <w:pStyle w:val="Prrafodelista"/>
        <w:numPr>
          <w:ilvl w:val="0"/>
          <w:numId w:val="1"/>
        </w:numPr>
        <w:tabs>
          <w:tab w:val="left" w:pos="343"/>
        </w:tabs>
        <w:rPr>
          <w:sz w:val="24"/>
          <w:lang w:val="es-MX"/>
        </w:rPr>
      </w:pPr>
      <w:r w:rsidRPr="00054229">
        <w:rPr>
          <w:sz w:val="24"/>
          <w:lang w:val="es-MX"/>
        </w:rPr>
        <w:t>[NOMBRE DEL</w:t>
      </w:r>
      <w:r w:rsidRPr="00054229">
        <w:rPr>
          <w:spacing w:val="-7"/>
          <w:sz w:val="24"/>
          <w:lang w:val="es-MX"/>
        </w:rPr>
        <w:t xml:space="preserve"> </w:t>
      </w:r>
      <w:r w:rsidRPr="00054229">
        <w:rPr>
          <w:sz w:val="24"/>
          <w:lang w:val="es-MX"/>
        </w:rPr>
        <w:t>PERITO]</w:t>
      </w:r>
    </w:p>
    <w:sectPr w:rsidR="00F33EE5" w:rsidRPr="00054229">
      <w:pgSz w:w="12250" w:h="15850"/>
      <w:pgMar w:top="1000" w:right="1580" w:bottom="1200" w:left="1600" w:header="744" w:footer="101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F62" w:rsidRDefault="00CB5F62">
      <w:r>
        <w:separator/>
      </w:r>
    </w:p>
  </w:endnote>
  <w:endnote w:type="continuationSeparator" w:id="0">
    <w:p w:rsidR="00CB5F62" w:rsidRDefault="00CB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9747150"/>
      <w:docPartObj>
        <w:docPartGallery w:val="Page Numbers (Bottom of Page)"/>
        <w:docPartUnique/>
      </w:docPartObj>
    </w:sdtPr>
    <w:sdtEndPr>
      <w:rPr>
        <w:sz w:val="20"/>
      </w:rPr>
    </w:sdtEndPr>
    <w:sdtContent>
      <w:p w:rsidR="00584AAE" w:rsidRPr="00992312" w:rsidRDefault="00584AAE">
        <w:pPr>
          <w:pStyle w:val="Piedepgina"/>
          <w:jc w:val="right"/>
          <w:rPr>
            <w:sz w:val="20"/>
          </w:rPr>
        </w:pPr>
        <w:r w:rsidRPr="00992312">
          <w:rPr>
            <w:sz w:val="20"/>
          </w:rPr>
          <w:fldChar w:fldCharType="begin"/>
        </w:r>
        <w:r w:rsidRPr="00992312">
          <w:rPr>
            <w:sz w:val="20"/>
          </w:rPr>
          <w:instrText>PAGE   \* MERGEFORMAT</w:instrText>
        </w:r>
        <w:r w:rsidRPr="00992312">
          <w:rPr>
            <w:sz w:val="20"/>
          </w:rPr>
          <w:fldChar w:fldCharType="separate"/>
        </w:r>
        <w:r w:rsidR="004963A9" w:rsidRPr="004963A9">
          <w:rPr>
            <w:noProof/>
            <w:sz w:val="20"/>
            <w:lang w:val="es-ES"/>
          </w:rPr>
          <w:t>1</w:t>
        </w:r>
        <w:r w:rsidRPr="00992312">
          <w:rPr>
            <w:sz w:val="20"/>
          </w:rPr>
          <w:fldChar w:fldCharType="end"/>
        </w:r>
      </w:p>
    </w:sdtContent>
  </w:sdt>
  <w:p w:rsidR="00532086" w:rsidRDefault="00584AAE">
    <w:pPr>
      <w:pStyle w:val="Piedepgina"/>
    </w:pPr>
    <w:r>
      <w:rPr>
        <w:noProof/>
        <w:sz w:val="24"/>
        <w:szCs w:val="24"/>
        <w:lang w:val="es-MX" w:eastAsia="es-MX"/>
      </w:rPr>
      <mc:AlternateContent>
        <mc:Choice Requires="wps">
          <w:drawing>
            <wp:anchor distT="45720" distB="45720" distL="114300" distR="114300" simplePos="0" relativeHeight="251664896" behindDoc="1" locked="0" layoutInCell="1" allowOverlap="1" wp14:anchorId="7FE85CBB" wp14:editId="103A6E3E">
              <wp:simplePos x="0" y="0"/>
              <wp:positionH relativeFrom="column">
                <wp:posOffset>0</wp:posOffset>
              </wp:positionH>
              <wp:positionV relativeFrom="page">
                <wp:posOffset>9304020</wp:posOffset>
              </wp:positionV>
              <wp:extent cx="3117215" cy="278765"/>
              <wp:effectExtent l="0" t="0" r="6985" b="6985"/>
              <wp:wrapNone/>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215" cy="278765"/>
                      </a:xfrm>
                      <a:prstGeom prst="rect">
                        <a:avLst/>
                      </a:prstGeom>
                      <a:solidFill>
                        <a:srgbClr val="FFFFFF"/>
                      </a:solidFill>
                      <a:ln w="9525">
                        <a:noFill/>
                        <a:miter lim="800000"/>
                        <a:headEnd/>
                        <a:tailEnd/>
                      </a:ln>
                    </wps:spPr>
                    <wps:txbx>
                      <w:txbxContent>
                        <w:p w:rsidR="00584AAE" w:rsidRDefault="00584AAE" w:rsidP="00584AAE">
                          <w:r w:rsidRPr="00992312">
                            <w:rPr>
                              <w:sz w:val="16"/>
                              <w:szCs w:val="16"/>
                              <w:lang w:val="es-MX"/>
                            </w:rPr>
                            <w:t xml:space="preserve">Concurso Público Internacional Mixto No. </w:t>
                          </w:r>
                          <w:r w:rsidR="004963A9">
                            <w:rPr>
                              <w:sz w:val="16"/>
                              <w:szCs w:val="16"/>
                              <w:lang w:eastAsia="es-ES"/>
                            </w:rPr>
                            <w:t>APP-019GYR040-E2</w:t>
                          </w:r>
                          <w:r>
                            <w:rPr>
                              <w:sz w:val="16"/>
                              <w:szCs w:val="16"/>
                              <w:lang w:eastAsia="es-ES"/>
                            </w:rPr>
                            <w:t>-2017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17" o:spid="_x0000_s1026" type="#_x0000_t202" style="position:absolute;margin-left:0;margin-top:732.6pt;width:245.45pt;height:21.95pt;z-index:-2516515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" stroked="f">
              <v:textbox>
                <w:txbxContent>
                  <w:p w:rsidR="00584AAE" w:rsidRDefault="00584AAE" w:rsidP="00584AAE">
                    <w:r w:rsidRPr="00992312">
                      <w:rPr>
                        <w:sz w:val="16"/>
                        <w:szCs w:val="16"/>
                        <w:lang w:val="es-MX"/>
                      </w:rPr>
                      <w:t xml:space="preserve">Concurso Público Internacional Mixto No. </w:t>
                    </w:r>
                    <w:r w:rsidR="004963A9">
                      <w:rPr>
                        <w:sz w:val="16"/>
                        <w:szCs w:val="16"/>
                        <w:lang w:eastAsia="es-ES"/>
                      </w:rPr>
                      <w:t>APP-019GYR040-E2</w:t>
                    </w:r>
                    <w:r>
                      <w:rPr>
                        <w:sz w:val="16"/>
                        <w:szCs w:val="16"/>
                        <w:lang w:eastAsia="es-ES"/>
                      </w:rPr>
                      <w:t>-2017</w:t>
                    </w:r>
                  </w:p>
                </w:txbxContent>
              </v:textbox>
              <w10:wrap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F62" w:rsidRDefault="00CB5F62">
      <w:r>
        <w:separator/>
      </w:r>
    </w:p>
  </w:footnote>
  <w:footnote w:type="continuationSeparator" w:id="0">
    <w:p w:rsidR="00CB5F62" w:rsidRDefault="00CB5F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AAE" w:rsidRDefault="00584AAE" w:rsidP="00992312">
    <w:pPr>
      <w:pStyle w:val="Encabezado"/>
      <w:jc w:val="right"/>
      <w:rPr>
        <w:b/>
        <w:i/>
        <w:sz w:val="24"/>
        <w:lang w:val="es-MX"/>
      </w:rPr>
    </w:pPr>
    <w:r>
      <w:rPr>
        <w:b/>
        <w:i/>
        <w:sz w:val="24"/>
        <w:lang w:val="es-MX"/>
      </w:rPr>
      <w:t>Anexo 11</w:t>
    </w:r>
  </w:p>
  <w:p w:rsidR="00584AAE" w:rsidRPr="00992312" w:rsidRDefault="00584AAE" w:rsidP="00992312">
    <w:pPr>
      <w:pStyle w:val="Encabezado"/>
      <w:jc w:val="right"/>
      <w:rPr>
        <w:b/>
        <w:i/>
        <w:sz w:val="24"/>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044D1"/>
    <w:multiLevelType w:val="hybridMultilevel"/>
    <w:tmpl w:val="B09CCCA2"/>
    <w:lvl w:ilvl="0" w:tplc="0F601D24">
      <w:start w:val="1"/>
      <w:numFmt w:val="decimal"/>
      <w:lvlText w:val="%1."/>
      <w:lvlJc w:val="left"/>
      <w:pPr>
        <w:ind w:left="342" w:hanging="240"/>
        <w:jc w:val="left"/>
      </w:pPr>
      <w:rPr>
        <w:rFonts w:ascii="Times New Roman" w:eastAsia="Times New Roman" w:hAnsi="Times New Roman" w:cs="Times New Roman" w:hint="default"/>
        <w:spacing w:val="-4"/>
        <w:w w:val="99"/>
        <w:sz w:val="24"/>
        <w:szCs w:val="24"/>
      </w:rPr>
    </w:lvl>
    <w:lvl w:ilvl="1" w:tplc="6498A01C">
      <w:numFmt w:val="bullet"/>
      <w:lvlText w:val="•"/>
      <w:lvlJc w:val="left"/>
      <w:pPr>
        <w:ind w:left="1212" w:hanging="240"/>
      </w:pPr>
      <w:rPr>
        <w:rFonts w:hint="default"/>
      </w:rPr>
    </w:lvl>
    <w:lvl w:ilvl="2" w:tplc="D5ACEA44">
      <w:numFmt w:val="bullet"/>
      <w:lvlText w:val="•"/>
      <w:lvlJc w:val="left"/>
      <w:pPr>
        <w:ind w:left="2084" w:hanging="240"/>
      </w:pPr>
      <w:rPr>
        <w:rFonts w:hint="default"/>
      </w:rPr>
    </w:lvl>
    <w:lvl w:ilvl="3" w:tplc="F0044852">
      <w:numFmt w:val="bullet"/>
      <w:lvlText w:val="•"/>
      <w:lvlJc w:val="left"/>
      <w:pPr>
        <w:ind w:left="2956" w:hanging="240"/>
      </w:pPr>
      <w:rPr>
        <w:rFonts w:hint="default"/>
      </w:rPr>
    </w:lvl>
    <w:lvl w:ilvl="4" w:tplc="DBB09A38">
      <w:numFmt w:val="bullet"/>
      <w:lvlText w:val="•"/>
      <w:lvlJc w:val="left"/>
      <w:pPr>
        <w:ind w:left="3828" w:hanging="240"/>
      </w:pPr>
      <w:rPr>
        <w:rFonts w:hint="default"/>
      </w:rPr>
    </w:lvl>
    <w:lvl w:ilvl="5" w:tplc="E2F6A746">
      <w:numFmt w:val="bullet"/>
      <w:lvlText w:val="•"/>
      <w:lvlJc w:val="left"/>
      <w:pPr>
        <w:ind w:left="4701" w:hanging="240"/>
      </w:pPr>
      <w:rPr>
        <w:rFonts w:hint="default"/>
      </w:rPr>
    </w:lvl>
    <w:lvl w:ilvl="6" w:tplc="CDD026BA">
      <w:numFmt w:val="bullet"/>
      <w:lvlText w:val="•"/>
      <w:lvlJc w:val="left"/>
      <w:pPr>
        <w:ind w:left="5573" w:hanging="240"/>
      </w:pPr>
      <w:rPr>
        <w:rFonts w:hint="default"/>
      </w:rPr>
    </w:lvl>
    <w:lvl w:ilvl="7" w:tplc="22EC1614">
      <w:numFmt w:val="bullet"/>
      <w:lvlText w:val="•"/>
      <w:lvlJc w:val="left"/>
      <w:pPr>
        <w:ind w:left="6445" w:hanging="240"/>
      </w:pPr>
      <w:rPr>
        <w:rFonts w:hint="default"/>
      </w:rPr>
    </w:lvl>
    <w:lvl w:ilvl="8" w:tplc="70B2DFF6">
      <w:numFmt w:val="bullet"/>
      <w:lvlText w:val="•"/>
      <w:lvlJc w:val="left"/>
      <w:pPr>
        <w:ind w:left="7317" w:hanging="240"/>
      </w:pPr>
      <w:rPr>
        <w:rFonts w:hint="default"/>
      </w:rPr>
    </w:lvl>
  </w:abstractNum>
  <w:abstractNum w:abstractNumId="1">
    <w:nsid w:val="1DBD099D"/>
    <w:multiLevelType w:val="hybridMultilevel"/>
    <w:tmpl w:val="F40E866C"/>
    <w:lvl w:ilvl="0" w:tplc="529480EC">
      <w:start w:val="1"/>
      <w:numFmt w:val="decimal"/>
      <w:lvlText w:val="%1."/>
      <w:lvlJc w:val="left"/>
      <w:pPr>
        <w:ind w:left="342" w:hanging="240"/>
        <w:jc w:val="left"/>
      </w:pPr>
      <w:rPr>
        <w:rFonts w:ascii="Times New Roman" w:eastAsia="Times New Roman" w:hAnsi="Times New Roman" w:cs="Times New Roman" w:hint="default"/>
        <w:spacing w:val="-4"/>
        <w:w w:val="99"/>
        <w:sz w:val="24"/>
        <w:szCs w:val="24"/>
      </w:rPr>
    </w:lvl>
    <w:lvl w:ilvl="1" w:tplc="7882B606">
      <w:numFmt w:val="bullet"/>
      <w:lvlText w:val="•"/>
      <w:lvlJc w:val="left"/>
      <w:pPr>
        <w:ind w:left="1212" w:hanging="240"/>
      </w:pPr>
      <w:rPr>
        <w:rFonts w:hint="default"/>
      </w:rPr>
    </w:lvl>
    <w:lvl w:ilvl="2" w:tplc="998E8B42">
      <w:numFmt w:val="bullet"/>
      <w:lvlText w:val="•"/>
      <w:lvlJc w:val="left"/>
      <w:pPr>
        <w:ind w:left="2084" w:hanging="240"/>
      </w:pPr>
      <w:rPr>
        <w:rFonts w:hint="default"/>
      </w:rPr>
    </w:lvl>
    <w:lvl w:ilvl="3" w:tplc="0388D944">
      <w:numFmt w:val="bullet"/>
      <w:lvlText w:val="•"/>
      <w:lvlJc w:val="left"/>
      <w:pPr>
        <w:ind w:left="2956" w:hanging="240"/>
      </w:pPr>
      <w:rPr>
        <w:rFonts w:hint="default"/>
      </w:rPr>
    </w:lvl>
    <w:lvl w:ilvl="4" w:tplc="87A8B3E0">
      <w:numFmt w:val="bullet"/>
      <w:lvlText w:val="•"/>
      <w:lvlJc w:val="left"/>
      <w:pPr>
        <w:ind w:left="3828" w:hanging="240"/>
      </w:pPr>
      <w:rPr>
        <w:rFonts w:hint="default"/>
      </w:rPr>
    </w:lvl>
    <w:lvl w:ilvl="5" w:tplc="16FE7F8C">
      <w:numFmt w:val="bullet"/>
      <w:lvlText w:val="•"/>
      <w:lvlJc w:val="left"/>
      <w:pPr>
        <w:ind w:left="4701" w:hanging="240"/>
      </w:pPr>
      <w:rPr>
        <w:rFonts w:hint="default"/>
      </w:rPr>
    </w:lvl>
    <w:lvl w:ilvl="6" w:tplc="9E3CD3B2">
      <w:numFmt w:val="bullet"/>
      <w:lvlText w:val="•"/>
      <w:lvlJc w:val="left"/>
      <w:pPr>
        <w:ind w:left="5573" w:hanging="240"/>
      </w:pPr>
      <w:rPr>
        <w:rFonts w:hint="default"/>
      </w:rPr>
    </w:lvl>
    <w:lvl w:ilvl="7" w:tplc="F52C44B6">
      <w:numFmt w:val="bullet"/>
      <w:lvlText w:val="•"/>
      <w:lvlJc w:val="left"/>
      <w:pPr>
        <w:ind w:left="6445" w:hanging="240"/>
      </w:pPr>
      <w:rPr>
        <w:rFonts w:hint="default"/>
      </w:rPr>
    </w:lvl>
    <w:lvl w:ilvl="8" w:tplc="720EE31E">
      <w:numFmt w:val="bullet"/>
      <w:lvlText w:val="•"/>
      <w:lvlJc w:val="left"/>
      <w:pPr>
        <w:ind w:left="7317" w:hanging="240"/>
      </w:pPr>
      <w:rPr>
        <w:rFonts w:hint="default"/>
      </w:rPr>
    </w:lvl>
  </w:abstractNum>
  <w:abstractNum w:abstractNumId="2">
    <w:nsid w:val="25711713"/>
    <w:multiLevelType w:val="hybridMultilevel"/>
    <w:tmpl w:val="B9B611DE"/>
    <w:lvl w:ilvl="0" w:tplc="EA9634B8">
      <w:start w:val="1"/>
      <w:numFmt w:val="decimal"/>
      <w:lvlText w:val="%1."/>
      <w:lvlJc w:val="left"/>
      <w:pPr>
        <w:ind w:left="342" w:hanging="240"/>
        <w:jc w:val="left"/>
      </w:pPr>
      <w:rPr>
        <w:rFonts w:ascii="Times New Roman" w:eastAsia="Times New Roman" w:hAnsi="Times New Roman" w:cs="Times New Roman" w:hint="default"/>
        <w:spacing w:val="-4"/>
        <w:w w:val="99"/>
        <w:sz w:val="24"/>
        <w:szCs w:val="24"/>
      </w:rPr>
    </w:lvl>
    <w:lvl w:ilvl="1" w:tplc="E9FAD354">
      <w:numFmt w:val="bullet"/>
      <w:lvlText w:val="•"/>
      <w:lvlJc w:val="left"/>
      <w:pPr>
        <w:ind w:left="1212" w:hanging="240"/>
      </w:pPr>
      <w:rPr>
        <w:rFonts w:hint="default"/>
      </w:rPr>
    </w:lvl>
    <w:lvl w:ilvl="2" w:tplc="BE844A5E">
      <w:numFmt w:val="bullet"/>
      <w:lvlText w:val="•"/>
      <w:lvlJc w:val="left"/>
      <w:pPr>
        <w:ind w:left="2084" w:hanging="240"/>
      </w:pPr>
      <w:rPr>
        <w:rFonts w:hint="default"/>
      </w:rPr>
    </w:lvl>
    <w:lvl w:ilvl="3" w:tplc="4E022A92">
      <w:numFmt w:val="bullet"/>
      <w:lvlText w:val="•"/>
      <w:lvlJc w:val="left"/>
      <w:pPr>
        <w:ind w:left="2956" w:hanging="240"/>
      </w:pPr>
      <w:rPr>
        <w:rFonts w:hint="default"/>
      </w:rPr>
    </w:lvl>
    <w:lvl w:ilvl="4" w:tplc="9A949CF6">
      <w:numFmt w:val="bullet"/>
      <w:lvlText w:val="•"/>
      <w:lvlJc w:val="left"/>
      <w:pPr>
        <w:ind w:left="3828" w:hanging="240"/>
      </w:pPr>
      <w:rPr>
        <w:rFonts w:hint="default"/>
      </w:rPr>
    </w:lvl>
    <w:lvl w:ilvl="5" w:tplc="1212B1B8">
      <w:numFmt w:val="bullet"/>
      <w:lvlText w:val="•"/>
      <w:lvlJc w:val="left"/>
      <w:pPr>
        <w:ind w:left="4701" w:hanging="240"/>
      </w:pPr>
      <w:rPr>
        <w:rFonts w:hint="default"/>
      </w:rPr>
    </w:lvl>
    <w:lvl w:ilvl="6" w:tplc="624EAD3A">
      <w:numFmt w:val="bullet"/>
      <w:lvlText w:val="•"/>
      <w:lvlJc w:val="left"/>
      <w:pPr>
        <w:ind w:left="5573" w:hanging="240"/>
      </w:pPr>
      <w:rPr>
        <w:rFonts w:hint="default"/>
      </w:rPr>
    </w:lvl>
    <w:lvl w:ilvl="7" w:tplc="1E4EF1F4">
      <w:numFmt w:val="bullet"/>
      <w:lvlText w:val="•"/>
      <w:lvlJc w:val="left"/>
      <w:pPr>
        <w:ind w:left="6445" w:hanging="240"/>
      </w:pPr>
      <w:rPr>
        <w:rFonts w:hint="default"/>
      </w:rPr>
    </w:lvl>
    <w:lvl w:ilvl="8" w:tplc="C6E86850">
      <w:numFmt w:val="bullet"/>
      <w:lvlText w:val="•"/>
      <w:lvlJc w:val="left"/>
      <w:pPr>
        <w:ind w:left="7317" w:hanging="240"/>
      </w:pPr>
      <w:rPr>
        <w:rFonts w:hint="default"/>
      </w:rPr>
    </w:lvl>
  </w:abstractNum>
  <w:abstractNum w:abstractNumId="3">
    <w:nsid w:val="3D99549F"/>
    <w:multiLevelType w:val="hybridMultilevel"/>
    <w:tmpl w:val="34BED3CA"/>
    <w:lvl w:ilvl="0" w:tplc="8C3E9010">
      <w:start w:val="1"/>
      <w:numFmt w:val="decimal"/>
      <w:lvlText w:val="%1."/>
      <w:lvlJc w:val="left"/>
      <w:pPr>
        <w:ind w:left="342" w:hanging="240"/>
        <w:jc w:val="left"/>
      </w:pPr>
      <w:rPr>
        <w:rFonts w:ascii="Times New Roman" w:eastAsia="Times New Roman" w:hAnsi="Times New Roman" w:cs="Times New Roman" w:hint="default"/>
        <w:spacing w:val="-4"/>
        <w:w w:val="99"/>
        <w:sz w:val="24"/>
        <w:szCs w:val="24"/>
      </w:rPr>
    </w:lvl>
    <w:lvl w:ilvl="1" w:tplc="27EA9D10">
      <w:numFmt w:val="bullet"/>
      <w:lvlText w:val="•"/>
      <w:lvlJc w:val="left"/>
      <w:pPr>
        <w:ind w:left="1212" w:hanging="240"/>
      </w:pPr>
      <w:rPr>
        <w:rFonts w:hint="default"/>
      </w:rPr>
    </w:lvl>
    <w:lvl w:ilvl="2" w:tplc="E83AA818">
      <w:numFmt w:val="bullet"/>
      <w:lvlText w:val="•"/>
      <w:lvlJc w:val="left"/>
      <w:pPr>
        <w:ind w:left="2084" w:hanging="240"/>
      </w:pPr>
      <w:rPr>
        <w:rFonts w:hint="default"/>
      </w:rPr>
    </w:lvl>
    <w:lvl w:ilvl="3" w:tplc="3DC41210">
      <w:numFmt w:val="bullet"/>
      <w:lvlText w:val="•"/>
      <w:lvlJc w:val="left"/>
      <w:pPr>
        <w:ind w:left="2956" w:hanging="240"/>
      </w:pPr>
      <w:rPr>
        <w:rFonts w:hint="default"/>
      </w:rPr>
    </w:lvl>
    <w:lvl w:ilvl="4" w:tplc="4F3659F0">
      <w:numFmt w:val="bullet"/>
      <w:lvlText w:val="•"/>
      <w:lvlJc w:val="left"/>
      <w:pPr>
        <w:ind w:left="3828" w:hanging="240"/>
      </w:pPr>
      <w:rPr>
        <w:rFonts w:hint="default"/>
      </w:rPr>
    </w:lvl>
    <w:lvl w:ilvl="5" w:tplc="CE94B8D6">
      <w:numFmt w:val="bullet"/>
      <w:lvlText w:val="•"/>
      <w:lvlJc w:val="left"/>
      <w:pPr>
        <w:ind w:left="4701" w:hanging="240"/>
      </w:pPr>
      <w:rPr>
        <w:rFonts w:hint="default"/>
      </w:rPr>
    </w:lvl>
    <w:lvl w:ilvl="6" w:tplc="7902CCAE">
      <w:numFmt w:val="bullet"/>
      <w:lvlText w:val="•"/>
      <w:lvlJc w:val="left"/>
      <w:pPr>
        <w:ind w:left="5573" w:hanging="240"/>
      </w:pPr>
      <w:rPr>
        <w:rFonts w:hint="default"/>
      </w:rPr>
    </w:lvl>
    <w:lvl w:ilvl="7" w:tplc="D234AB20">
      <w:numFmt w:val="bullet"/>
      <w:lvlText w:val="•"/>
      <w:lvlJc w:val="left"/>
      <w:pPr>
        <w:ind w:left="6445" w:hanging="240"/>
      </w:pPr>
      <w:rPr>
        <w:rFonts w:hint="default"/>
      </w:rPr>
    </w:lvl>
    <w:lvl w:ilvl="8" w:tplc="5C604054">
      <w:numFmt w:val="bullet"/>
      <w:lvlText w:val="•"/>
      <w:lvlJc w:val="left"/>
      <w:pPr>
        <w:ind w:left="7317" w:hanging="240"/>
      </w:pPr>
      <w:rPr>
        <w:rFonts w:hint="default"/>
      </w:rPr>
    </w:lvl>
  </w:abstractNum>
  <w:abstractNum w:abstractNumId="4">
    <w:nsid w:val="444C6225"/>
    <w:multiLevelType w:val="hybridMultilevel"/>
    <w:tmpl w:val="DF5C525C"/>
    <w:lvl w:ilvl="0" w:tplc="232A43E8">
      <w:start w:val="1"/>
      <w:numFmt w:val="decimal"/>
      <w:lvlText w:val="%1."/>
      <w:lvlJc w:val="left"/>
      <w:pPr>
        <w:ind w:left="342" w:hanging="240"/>
        <w:jc w:val="left"/>
      </w:pPr>
      <w:rPr>
        <w:rFonts w:ascii="Times New Roman" w:eastAsia="Times New Roman" w:hAnsi="Times New Roman" w:cs="Times New Roman" w:hint="default"/>
        <w:spacing w:val="-4"/>
        <w:w w:val="99"/>
        <w:sz w:val="24"/>
        <w:szCs w:val="24"/>
      </w:rPr>
    </w:lvl>
    <w:lvl w:ilvl="1" w:tplc="6714D844">
      <w:numFmt w:val="bullet"/>
      <w:lvlText w:val="•"/>
      <w:lvlJc w:val="left"/>
      <w:pPr>
        <w:ind w:left="1212" w:hanging="240"/>
      </w:pPr>
      <w:rPr>
        <w:rFonts w:hint="default"/>
      </w:rPr>
    </w:lvl>
    <w:lvl w:ilvl="2" w:tplc="2CC6169A">
      <w:numFmt w:val="bullet"/>
      <w:lvlText w:val="•"/>
      <w:lvlJc w:val="left"/>
      <w:pPr>
        <w:ind w:left="2084" w:hanging="240"/>
      </w:pPr>
      <w:rPr>
        <w:rFonts w:hint="default"/>
      </w:rPr>
    </w:lvl>
    <w:lvl w:ilvl="3" w:tplc="674A0302">
      <w:numFmt w:val="bullet"/>
      <w:lvlText w:val="•"/>
      <w:lvlJc w:val="left"/>
      <w:pPr>
        <w:ind w:left="2956" w:hanging="240"/>
      </w:pPr>
      <w:rPr>
        <w:rFonts w:hint="default"/>
      </w:rPr>
    </w:lvl>
    <w:lvl w:ilvl="4" w:tplc="B0729182">
      <w:numFmt w:val="bullet"/>
      <w:lvlText w:val="•"/>
      <w:lvlJc w:val="left"/>
      <w:pPr>
        <w:ind w:left="3828" w:hanging="240"/>
      </w:pPr>
      <w:rPr>
        <w:rFonts w:hint="default"/>
      </w:rPr>
    </w:lvl>
    <w:lvl w:ilvl="5" w:tplc="C1D20F98">
      <w:numFmt w:val="bullet"/>
      <w:lvlText w:val="•"/>
      <w:lvlJc w:val="left"/>
      <w:pPr>
        <w:ind w:left="4701" w:hanging="240"/>
      </w:pPr>
      <w:rPr>
        <w:rFonts w:hint="default"/>
      </w:rPr>
    </w:lvl>
    <w:lvl w:ilvl="6" w:tplc="98D6EA44">
      <w:numFmt w:val="bullet"/>
      <w:lvlText w:val="•"/>
      <w:lvlJc w:val="left"/>
      <w:pPr>
        <w:ind w:left="5573" w:hanging="240"/>
      </w:pPr>
      <w:rPr>
        <w:rFonts w:hint="default"/>
      </w:rPr>
    </w:lvl>
    <w:lvl w:ilvl="7" w:tplc="B23AD0AE">
      <w:numFmt w:val="bullet"/>
      <w:lvlText w:val="•"/>
      <w:lvlJc w:val="left"/>
      <w:pPr>
        <w:ind w:left="6445" w:hanging="240"/>
      </w:pPr>
      <w:rPr>
        <w:rFonts w:hint="default"/>
      </w:rPr>
    </w:lvl>
    <w:lvl w:ilvl="8" w:tplc="61E63190">
      <w:numFmt w:val="bullet"/>
      <w:lvlText w:val="•"/>
      <w:lvlJc w:val="left"/>
      <w:pPr>
        <w:ind w:left="7317" w:hanging="240"/>
      </w:pPr>
      <w:rPr>
        <w:rFonts w:hint="default"/>
      </w:rPr>
    </w:lvl>
  </w:abstractNum>
  <w:abstractNum w:abstractNumId="5">
    <w:nsid w:val="5FEB0F62"/>
    <w:multiLevelType w:val="hybridMultilevel"/>
    <w:tmpl w:val="BC4895B8"/>
    <w:lvl w:ilvl="0" w:tplc="3EE2EA38">
      <w:start w:val="1"/>
      <w:numFmt w:val="decimal"/>
      <w:lvlText w:val="%1."/>
      <w:lvlJc w:val="left"/>
      <w:pPr>
        <w:ind w:left="342" w:hanging="240"/>
        <w:jc w:val="left"/>
      </w:pPr>
      <w:rPr>
        <w:rFonts w:ascii="Times New Roman" w:eastAsia="Times New Roman" w:hAnsi="Times New Roman" w:cs="Times New Roman" w:hint="default"/>
        <w:spacing w:val="-4"/>
        <w:w w:val="99"/>
        <w:sz w:val="24"/>
        <w:szCs w:val="24"/>
      </w:rPr>
    </w:lvl>
    <w:lvl w:ilvl="1" w:tplc="25E64526">
      <w:numFmt w:val="bullet"/>
      <w:lvlText w:val="•"/>
      <w:lvlJc w:val="left"/>
      <w:pPr>
        <w:ind w:left="1212" w:hanging="240"/>
      </w:pPr>
      <w:rPr>
        <w:rFonts w:hint="default"/>
      </w:rPr>
    </w:lvl>
    <w:lvl w:ilvl="2" w:tplc="12A80482">
      <w:numFmt w:val="bullet"/>
      <w:lvlText w:val="•"/>
      <w:lvlJc w:val="left"/>
      <w:pPr>
        <w:ind w:left="2084" w:hanging="240"/>
      </w:pPr>
      <w:rPr>
        <w:rFonts w:hint="default"/>
      </w:rPr>
    </w:lvl>
    <w:lvl w:ilvl="3" w:tplc="2B941970">
      <w:numFmt w:val="bullet"/>
      <w:lvlText w:val="•"/>
      <w:lvlJc w:val="left"/>
      <w:pPr>
        <w:ind w:left="2956" w:hanging="240"/>
      </w:pPr>
      <w:rPr>
        <w:rFonts w:hint="default"/>
      </w:rPr>
    </w:lvl>
    <w:lvl w:ilvl="4" w:tplc="5B6EE2DC">
      <w:numFmt w:val="bullet"/>
      <w:lvlText w:val="•"/>
      <w:lvlJc w:val="left"/>
      <w:pPr>
        <w:ind w:left="3828" w:hanging="240"/>
      </w:pPr>
      <w:rPr>
        <w:rFonts w:hint="default"/>
      </w:rPr>
    </w:lvl>
    <w:lvl w:ilvl="5" w:tplc="B936D22E">
      <w:numFmt w:val="bullet"/>
      <w:lvlText w:val="•"/>
      <w:lvlJc w:val="left"/>
      <w:pPr>
        <w:ind w:left="4701" w:hanging="240"/>
      </w:pPr>
      <w:rPr>
        <w:rFonts w:hint="default"/>
      </w:rPr>
    </w:lvl>
    <w:lvl w:ilvl="6" w:tplc="CCCA04D6">
      <w:numFmt w:val="bullet"/>
      <w:lvlText w:val="•"/>
      <w:lvlJc w:val="left"/>
      <w:pPr>
        <w:ind w:left="5573" w:hanging="240"/>
      </w:pPr>
      <w:rPr>
        <w:rFonts w:hint="default"/>
      </w:rPr>
    </w:lvl>
    <w:lvl w:ilvl="7" w:tplc="F5DA5950">
      <w:numFmt w:val="bullet"/>
      <w:lvlText w:val="•"/>
      <w:lvlJc w:val="left"/>
      <w:pPr>
        <w:ind w:left="6445" w:hanging="240"/>
      </w:pPr>
      <w:rPr>
        <w:rFonts w:hint="default"/>
      </w:rPr>
    </w:lvl>
    <w:lvl w:ilvl="8" w:tplc="D8586AF2">
      <w:numFmt w:val="bullet"/>
      <w:lvlText w:val="•"/>
      <w:lvlJc w:val="left"/>
      <w:pPr>
        <w:ind w:left="7317" w:hanging="240"/>
      </w:pPr>
      <w:rPr>
        <w:rFonts w:hint="default"/>
      </w:rPr>
    </w:lvl>
  </w:abstractNum>
  <w:abstractNum w:abstractNumId="6">
    <w:nsid w:val="749E21B7"/>
    <w:multiLevelType w:val="hybridMultilevel"/>
    <w:tmpl w:val="685E77C0"/>
    <w:lvl w:ilvl="0" w:tplc="80501794">
      <w:start w:val="1"/>
      <w:numFmt w:val="decimal"/>
      <w:lvlText w:val="%1."/>
      <w:lvlJc w:val="left"/>
      <w:pPr>
        <w:ind w:left="342" w:hanging="240"/>
        <w:jc w:val="left"/>
      </w:pPr>
      <w:rPr>
        <w:rFonts w:ascii="Times New Roman" w:eastAsia="Times New Roman" w:hAnsi="Times New Roman" w:cs="Times New Roman" w:hint="default"/>
        <w:spacing w:val="-4"/>
        <w:w w:val="99"/>
        <w:sz w:val="24"/>
        <w:szCs w:val="24"/>
      </w:rPr>
    </w:lvl>
    <w:lvl w:ilvl="1" w:tplc="EA963BA6">
      <w:numFmt w:val="bullet"/>
      <w:lvlText w:val="•"/>
      <w:lvlJc w:val="left"/>
      <w:pPr>
        <w:ind w:left="1212" w:hanging="240"/>
      </w:pPr>
      <w:rPr>
        <w:rFonts w:hint="default"/>
      </w:rPr>
    </w:lvl>
    <w:lvl w:ilvl="2" w:tplc="A10497CC">
      <w:numFmt w:val="bullet"/>
      <w:lvlText w:val="•"/>
      <w:lvlJc w:val="left"/>
      <w:pPr>
        <w:ind w:left="2084" w:hanging="240"/>
      </w:pPr>
      <w:rPr>
        <w:rFonts w:hint="default"/>
      </w:rPr>
    </w:lvl>
    <w:lvl w:ilvl="3" w:tplc="167E55D4">
      <w:numFmt w:val="bullet"/>
      <w:lvlText w:val="•"/>
      <w:lvlJc w:val="left"/>
      <w:pPr>
        <w:ind w:left="2956" w:hanging="240"/>
      </w:pPr>
      <w:rPr>
        <w:rFonts w:hint="default"/>
      </w:rPr>
    </w:lvl>
    <w:lvl w:ilvl="4" w:tplc="F9D29BFA">
      <w:numFmt w:val="bullet"/>
      <w:lvlText w:val="•"/>
      <w:lvlJc w:val="left"/>
      <w:pPr>
        <w:ind w:left="3828" w:hanging="240"/>
      </w:pPr>
      <w:rPr>
        <w:rFonts w:hint="default"/>
      </w:rPr>
    </w:lvl>
    <w:lvl w:ilvl="5" w:tplc="688C36D6">
      <w:numFmt w:val="bullet"/>
      <w:lvlText w:val="•"/>
      <w:lvlJc w:val="left"/>
      <w:pPr>
        <w:ind w:left="4701" w:hanging="240"/>
      </w:pPr>
      <w:rPr>
        <w:rFonts w:hint="default"/>
      </w:rPr>
    </w:lvl>
    <w:lvl w:ilvl="6" w:tplc="0AD29EE0">
      <w:numFmt w:val="bullet"/>
      <w:lvlText w:val="•"/>
      <w:lvlJc w:val="left"/>
      <w:pPr>
        <w:ind w:left="5573" w:hanging="240"/>
      </w:pPr>
      <w:rPr>
        <w:rFonts w:hint="default"/>
      </w:rPr>
    </w:lvl>
    <w:lvl w:ilvl="7" w:tplc="773C93B2">
      <w:numFmt w:val="bullet"/>
      <w:lvlText w:val="•"/>
      <w:lvlJc w:val="left"/>
      <w:pPr>
        <w:ind w:left="6445" w:hanging="240"/>
      </w:pPr>
      <w:rPr>
        <w:rFonts w:hint="default"/>
      </w:rPr>
    </w:lvl>
    <w:lvl w:ilvl="8" w:tplc="7CA654AC">
      <w:numFmt w:val="bullet"/>
      <w:lvlText w:val="•"/>
      <w:lvlJc w:val="left"/>
      <w:pPr>
        <w:ind w:left="7317" w:hanging="240"/>
      </w:pPr>
      <w:rPr>
        <w:rFonts w:hint="default"/>
      </w:rPr>
    </w:lvl>
  </w:abstractNum>
  <w:abstractNum w:abstractNumId="7">
    <w:nsid w:val="7F9C49EC"/>
    <w:multiLevelType w:val="hybridMultilevel"/>
    <w:tmpl w:val="47C6C928"/>
    <w:lvl w:ilvl="0" w:tplc="A2DEA454">
      <w:start w:val="1"/>
      <w:numFmt w:val="decimal"/>
      <w:lvlText w:val="%1."/>
      <w:lvlJc w:val="left"/>
      <w:pPr>
        <w:ind w:left="342" w:hanging="240"/>
        <w:jc w:val="left"/>
      </w:pPr>
      <w:rPr>
        <w:rFonts w:ascii="Times New Roman" w:eastAsia="Times New Roman" w:hAnsi="Times New Roman" w:cs="Times New Roman" w:hint="default"/>
        <w:spacing w:val="-4"/>
        <w:w w:val="99"/>
        <w:sz w:val="24"/>
        <w:szCs w:val="24"/>
      </w:rPr>
    </w:lvl>
    <w:lvl w:ilvl="1" w:tplc="BA0CCD0E">
      <w:numFmt w:val="bullet"/>
      <w:lvlText w:val="•"/>
      <w:lvlJc w:val="left"/>
      <w:pPr>
        <w:ind w:left="1212" w:hanging="240"/>
      </w:pPr>
      <w:rPr>
        <w:rFonts w:hint="default"/>
      </w:rPr>
    </w:lvl>
    <w:lvl w:ilvl="2" w:tplc="1E3655AC">
      <w:numFmt w:val="bullet"/>
      <w:lvlText w:val="•"/>
      <w:lvlJc w:val="left"/>
      <w:pPr>
        <w:ind w:left="2084" w:hanging="240"/>
      </w:pPr>
      <w:rPr>
        <w:rFonts w:hint="default"/>
      </w:rPr>
    </w:lvl>
    <w:lvl w:ilvl="3" w:tplc="23C0D7F6">
      <w:numFmt w:val="bullet"/>
      <w:lvlText w:val="•"/>
      <w:lvlJc w:val="left"/>
      <w:pPr>
        <w:ind w:left="2956" w:hanging="240"/>
      </w:pPr>
      <w:rPr>
        <w:rFonts w:hint="default"/>
      </w:rPr>
    </w:lvl>
    <w:lvl w:ilvl="4" w:tplc="971C9BF6">
      <w:numFmt w:val="bullet"/>
      <w:lvlText w:val="•"/>
      <w:lvlJc w:val="left"/>
      <w:pPr>
        <w:ind w:left="3828" w:hanging="240"/>
      </w:pPr>
      <w:rPr>
        <w:rFonts w:hint="default"/>
      </w:rPr>
    </w:lvl>
    <w:lvl w:ilvl="5" w:tplc="B9AC89FC">
      <w:numFmt w:val="bullet"/>
      <w:lvlText w:val="•"/>
      <w:lvlJc w:val="left"/>
      <w:pPr>
        <w:ind w:left="4701" w:hanging="240"/>
      </w:pPr>
      <w:rPr>
        <w:rFonts w:hint="default"/>
      </w:rPr>
    </w:lvl>
    <w:lvl w:ilvl="6" w:tplc="F38AA110">
      <w:numFmt w:val="bullet"/>
      <w:lvlText w:val="•"/>
      <w:lvlJc w:val="left"/>
      <w:pPr>
        <w:ind w:left="5573" w:hanging="240"/>
      </w:pPr>
      <w:rPr>
        <w:rFonts w:hint="default"/>
      </w:rPr>
    </w:lvl>
    <w:lvl w:ilvl="7" w:tplc="80641800">
      <w:numFmt w:val="bullet"/>
      <w:lvlText w:val="•"/>
      <w:lvlJc w:val="left"/>
      <w:pPr>
        <w:ind w:left="6445" w:hanging="240"/>
      </w:pPr>
      <w:rPr>
        <w:rFonts w:hint="default"/>
      </w:rPr>
    </w:lvl>
    <w:lvl w:ilvl="8" w:tplc="15FE1B30">
      <w:numFmt w:val="bullet"/>
      <w:lvlText w:val="•"/>
      <w:lvlJc w:val="left"/>
      <w:pPr>
        <w:ind w:left="7317" w:hanging="240"/>
      </w:pPr>
      <w:rPr>
        <w:rFonts w:hint="default"/>
      </w:rPr>
    </w:lvl>
  </w:abstractNum>
  <w:num w:numId="1">
    <w:abstractNumId w:val="7"/>
  </w:num>
  <w:num w:numId="2">
    <w:abstractNumId w:val="2"/>
  </w:num>
  <w:num w:numId="3">
    <w:abstractNumId w:val="1"/>
  </w:num>
  <w:num w:numId="4">
    <w:abstractNumId w:val="4"/>
  </w:num>
  <w:num w:numId="5">
    <w:abstractNumId w:val="6"/>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EE5"/>
    <w:rsid w:val="00054229"/>
    <w:rsid w:val="003B223D"/>
    <w:rsid w:val="004963A9"/>
    <w:rsid w:val="00497509"/>
    <w:rsid w:val="00532086"/>
    <w:rsid w:val="00584AAE"/>
    <w:rsid w:val="00630739"/>
    <w:rsid w:val="00656023"/>
    <w:rsid w:val="006A666C"/>
    <w:rsid w:val="00992312"/>
    <w:rsid w:val="00A72099"/>
    <w:rsid w:val="00CB5F62"/>
    <w:rsid w:val="00E47628"/>
    <w:rsid w:val="00F33EE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uiPriority w:val="1"/>
    <w:qFormat/>
    <w:pPr>
      <w:spacing w:before="84"/>
      <w:ind w:left="3629" w:right="3646"/>
      <w:jc w:val="center"/>
      <w:outlineLvl w:val="0"/>
    </w:pPr>
    <w:rPr>
      <w:b/>
      <w:bCs/>
      <w:sz w:val="36"/>
      <w:szCs w:val="36"/>
    </w:rPr>
  </w:style>
  <w:style w:type="paragraph" w:styleId="Ttulo2">
    <w:name w:val="heading 2"/>
    <w:basedOn w:val="Normal"/>
    <w:uiPriority w:val="1"/>
    <w:qFormat/>
    <w:pPr>
      <w:spacing w:line="274" w:lineRule="exact"/>
      <w:ind w:left="102"/>
      <w:outlineLvl w:val="1"/>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342" w:hanging="24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656023"/>
    <w:pPr>
      <w:tabs>
        <w:tab w:val="center" w:pos="4419"/>
        <w:tab w:val="right" w:pos="8838"/>
      </w:tabs>
    </w:pPr>
  </w:style>
  <w:style w:type="character" w:customStyle="1" w:styleId="EncabezadoCar">
    <w:name w:val="Encabezado Car"/>
    <w:basedOn w:val="Fuentedeprrafopredeter"/>
    <w:link w:val="Encabezado"/>
    <w:uiPriority w:val="99"/>
    <w:rsid w:val="00656023"/>
    <w:rPr>
      <w:rFonts w:ascii="Times New Roman" w:eastAsia="Times New Roman" w:hAnsi="Times New Roman" w:cs="Times New Roman"/>
    </w:rPr>
  </w:style>
  <w:style w:type="paragraph" w:styleId="Piedepgina">
    <w:name w:val="footer"/>
    <w:basedOn w:val="Normal"/>
    <w:link w:val="PiedepginaCar"/>
    <w:uiPriority w:val="99"/>
    <w:unhideWhenUsed/>
    <w:rsid w:val="00656023"/>
    <w:pPr>
      <w:tabs>
        <w:tab w:val="center" w:pos="4419"/>
        <w:tab w:val="right" w:pos="8838"/>
      </w:tabs>
    </w:pPr>
  </w:style>
  <w:style w:type="character" w:customStyle="1" w:styleId="PiedepginaCar">
    <w:name w:val="Pie de página Car"/>
    <w:basedOn w:val="Fuentedeprrafopredeter"/>
    <w:link w:val="Piedepgina"/>
    <w:uiPriority w:val="99"/>
    <w:rsid w:val="00656023"/>
    <w:rPr>
      <w:rFonts w:ascii="Times New Roman" w:eastAsia="Times New Roman" w:hAnsi="Times New Roman" w:cs="Times New Roman"/>
    </w:rPr>
  </w:style>
  <w:style w:type="paragraph" w:styleId="Textodeglobo">
    <w:name w:val="Balloon Text"/>
    <w:basedOn w:val="Normal"/>
    <w:link w:val="TextodegloboCar"/>
    <w:uiPriority w:val="99"/>
    <w:semiHidden/>
    <w:unhideWhenUsed/>
    <w:rsid w:val="00656023"/>
    <w:rPr>
      <w:rFonts w:ascii="Tahoma" w:hAnsi="Tahoma" w:cs="Tahoma"/>
      <w:sz w:val="16"/>
      <w:szCs w:val="16"/>
    </w:rPr>
  </w:style>
  <w:style w:type="character" w:customStyle="1" w:styleId="TextodegloboCar">
    <w:name w:val="Texto de globo Car"/>
    <w:basedOn w:val="Fuentedeprrafopredeter"/>
    <w:link w:val="Textodeglobo"/>
    <w:uiPriority w:val="99"/>
    <w:semiHidden/>
    <w:rsid w:val="00656023"/>
    <w:rPr>
      <w:rFonts w:ascii="Tahoma" w:eastAsia="Times New Roman" w:hAnsi="Tahoma" w:cs="Tahoma"/>
      <w:sz w:val="16"/>
      <w:szCs w:val="16"/>
    </w:rPr>
  </w:style>
  <w:style w:type="paragraph" w:styleId="Revisin">
    <w:name w:val="Revision"/>
    <w:hidden/>
    <w:uiPriority w:val="99"/>
    <w:semiHidden/>
    <w:rsid w:val="00992312"/>
    <w:pPr>
      <w:widowControl/>
      <w:autoSpaceDE/>
      <w:autoSpaceDN/>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uiPriority w:val="1"/>
    <w:qFormat/>
    <w:pPr>
      <w:spacing w:before="84"/>
      <w:ind w:left="3629" w:right="3646"/>
      <w:jc w:val="center"/>
      <w:outlineLvl w:val="0"/>
    </w:pPr>
    <w:rPr>
      <w:b/>
      <w:bCs/>
      <w:sz w:val="36"/>
      <w:szCs w:val="36"/>
    </w:rPr>
  </w:style>
  <w:style w:type="paragraph" w:styleId="Ttulo2">
    <w:name w:val="heading 2"/>
    <w:basedOn w:val="Normal"/>
    <w:uiPriority w:val="1"/>
    <w:qFormat/>
    <w:pPr>
      <w:spacing w:line="274" w:lineRule="exact"/>
      <w:ind w:left="102"/>
      <w:outlineLvl w:val="1"/>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342" w:hanging="24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656023"/>
    <w:pPr>
      <w:tabs>
        <w:tab w:val="center" w:pos="4419"/>
        <w:tab w:val="right" w:pos="8838"/>
      </w:tabs>
    </w:pPr>
  </w:style>
  <w:style w:type="character" w:customStyle="1" w:styleId="EncabezadoCar">
    <w:name w:val="Encabezado Car"/>
    <w:basedOn w:val="Fuentedeprrafopredeter"/>
    <w:link w:val="Encabezado"/>
    <w:uiPriority w:val="99"/>
    <w:rsid w:val="00656023"/>
    <w:rPr>
      <w:rFonts w:ascii="Times New Roman" w:eastAsia="Times New Roman" w:hAnsi="Times New Roman" w:cs="Times New Roman"/>
    </w:rPr>
  </w:style>
  <w:style w:type="paragraph" w:styleId="Piedepgina">
    <w:name w:val="footer"/>
    <w:basedOn w:val="Normal"/>
    <w:link w:val="PiedepginaCar"/>
    <w:uiPriority w:val="99"/>
    <w:unhideWhenUsed/>
    <w:rsid w:val="00656023"/>
    <w:pPr>
      <w:tabs>
        <w:tab w:val="center" w:pos="4419"/>
        <w:tab w:val="right" w:pos="8838"/>
      </w:tabs>
    </w:pPr>
  </w:style>
  <w:style w:type="character" w:customStyle="1" w:styleId="PiedepginaCar">
    <w:name w:val="Pie de página Car"/>
    <w:basedOn w:val="Fuentedeprrafopredeter"/>
    <w:link w:val="Piedepgina"/>
    <w:uiPriority w:val="99"/>
    <w:rsid w:val="00656023"/>
    <w:rPr>
      <w:rFonts w:ascii="Times New Roman" w:eastAsia="Times New Roman" w:hAnsi="Times New Roman" w:cs="Times New Roman"/>
    </w:rPr>
  </w:style>
  <w:style w:type="paragraph" w:styleId="Textodeglobo">
    <w:name w:val="Balloon Text"/>
    <w:basedOn w:val="Normal"/>
    <w:link w:val="TextodegloboCar"/>
    <w:uiPriority w:val="99"/>
    <w:semiHidden/>
    <w:unhideWhenUsed/>
    <w:rsid w:val="00656023"/>
    <w:rPr>
      <w:rFonts w:ascii="Tahoma" w:hAnsi="Tahoma" w:cs="Tahoma"/>
      <w:sz w:val="16"/>
      <w:szCs w:val="16"/>
    </w:rPr>
  </w:style>
  <w:style w:type="character" w:customStyle="1" w:styleId="TextodegloboCar">
    <w:name w:val="Texto de globo Car"/>
    <w:basedOn w:val="Fuentedeprrafopredeter"/>
    <w:link w:val="Textodeglobo"/>
    <w:uiPriority w:val="99"/>
    <w:semiHidden/>
    <w:rsid w:val="00656023"/>
    <w:rPr>
      <w:rFonts w:ascii="Tahoma" w:eastAsia="Times New Roman" w:hAnsi="Tahoma" w:cs="Tahoma"/>
      <w:sz w:val="16"/>
      <w:szCs w:val="16"/>
    </w:rPr>
  </w:style>
  <w:style w:type="paragraph" w:styleId="Revisin">
    <w:name w:val="Revision"/>
    <w:hidden/>
    <w:uiPriority w:val="99"/>
    <w:semiHidden/>
    <w:rsid w:val="00992312"/>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805</Words>
  <Characters>4428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Martinez</dc:creator>
  <cp:lastModifiedBy>Magali Olivares Cruz</cp:lastModifiedBy>
  <cp:revision>6</cp:revision>
  <dcterms:created xsi:type="dcterms:W3CDTF">2017-03-30T11:26:00Z</dcterms:created>
  <dcterms:modified xsi:type="dcterms:W3CDTF">2017-04-06T23:19:00Z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Microsoft® Word 2010</vt:lpwstr>
  </property>
  <property fmtid="{D5CDD505-2E9C-101B-9397-08002B2CF9AE}" pid="4" name="LastSaved">
    <vt:filetime>2017-02-22T00:00:00Z</vt:filetime>
  </property>
</Properties>
</file>