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931580" w14:textId="1C460CEB" w:rsidR="001D021D" w:rsidRPr="00BB4875" w:rsidRDefault="00807B5E" w:rsidP="000B7DEA">
      <w:pPr>
        <w:pStyle w:val="NOMBRE"/>
      </w:pPr>
      <w:r w:rsidRPr="00BB4875">
        <w:t>An</w:t>
      </w:r>
      <w:r w:rsidR="001D021D" w:rsidRPr="00BB4875">
        <w:t>álisis Costo-Beneficio</w:t>
      </w:r>
    </w:p>
    <w:p w14:paraId="32ACC31E" w14:textId="61DAC792" w:rsidR="001D021D" w:rsidRPr="00BB4875" w:rsidRDefault="001D021D" w:rsidP="000B7DEA">
      <w:pPr>
        <w:pStyle w:val="NOMBRE"/>
      </w:pPr>
    </w:p>
    <w:p w14:paraId="28C613DE" w14:textId="0EED99E1" w:rsidR="007E2BFA" w:rsidRDefault="00551157" w:rsidP="00DA5DB3">
      <w:pPr>
        <w:pStyle w:val="NOMBRE"/>
        <w:ind w:left="708" w:hanging="708"/>
      </w:pPr>
      <w:r>
        <w:t xml:space="preserve">Autopista </w:t>
      </w:r>
      <w:r w:rsidR="00766AC8" w:rsidRPr="00766AC8">
        <w:t>Jala-</w:t>
      </w:r>
      <w:r>
        <w:t>Compostela-Bahía de Banderas-Puerto Vallarta</w:t>
      </w:r>
    </w:p>
    <w:p w14:paraId="51F4E771" w14:textId="2AB7743D" w:rsidR="00D67F30" w:rsidRPr="000B7DEA" w:rsidRDefault="00D67F30" w:rsidP="000B7DEA">
      <w:pPr>
        <w:pStyle w:val="NOMBRE"/>
        <w:rPr>
          <w:color w:val="FF0000"/>
        </w:rPr>
      </w:pPr>
      <w:r w:rsidRPr="000B7DEA">
        <w:rPr>
          <w:color w:val="FF0000"/>
        </w:rPr>
        <w:t xml:space="preserve">COMPROMISO DE GOBIERNO </w:t>
      </w:r>
      <w:r w:rsidR="00766AC8" w:rsidRPr="000B7DEA">
        <w:rPr>
          <w:color w:val="FF0000"/>
        </w:rPr>
        <w:t>CG-026</w:t>
      </w:r>
    </w:p>
    <w:p w14:paraId="3B5FB1F1" w14:textId="77777777" w:rsidR="000E5E42" w:rsidRPr="00BB4875" w:rsidRDefault="000E5E42" w:rsidP="00D43D31">
      <w:bookmarkStart w:id="0" w:name="_Toc267575822"/>
    </w:p>
    <w:p w14:paraId="613A46DC" w14:textId="63D1D8C1" w:rsidR="000E5E42" w:rsidRPr="00524714" w:rsidRDefault="007D0D62" w:rsidP="00493C0A">
      <w:pPr>
        <w:pStyle w:val="Ttulo1"/>
        <w:numPr>
          <w:ilvl w:val="0"/>
          <w:numId w:val="5"/>
        </w:numPr>
      </w:pPr>
      <w:bookmarkStart w:id="1" w:name="_Toc359253498"/>
      <w:bookmarkStart w:id="2" w:name="_Toc411352097"/>
      <w:r w:rsidRPr="00BB4875">
        <w:t>Resumen Ejecutivo</w:t>
      </w:r>
      <w:bookmarkEnd w:id="0"/>
      <w:bookmarkEnd w:id="1"/>
      <w:bookmarkEnd w:id="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4"/>
        <w:gridCol w:w="1019"/>
        <w:gridCol w:w="6557"/>
      </w:tblGrid>
      <w:tr w:rsidR="007D0D62" w:rsidRPr="00BB4875" w14:paraId="62C1B9C8" w14:textId="77777777" w:rsidTr="007F016D">
        <w:trPr>
          <w:jc w:val="center"/>
        </w:trPr>
        <w:tc>
          <w:tcPr>
            <w:tcW w:w="9350" w:type="dxa"/>
            <w:gridSpan w:val="3"/>
            <w:tcBorders>
              <w:bottom w:val="single" w:sz="4" w:space="0" w:color="auto"/>
            </w:tcBorders>
            <w:shd w:val="clear" w:color="auto" w:fill="FF0000"/>
          </w:tcPr>
          <w:p w14:paraId="13BD5DBC" w14:textId="77777777" w:rsidR="007D0D62" w:rsidRPr="00BB4875" w:rsidRDefault="0022534E" w:rsidP="00D43D31">
            <w:r w:rsidRPr="00BB4875">
              <w:t>Problemática, objetivo y descripción del PPI</w:t>
            </w:r>
          </w:p>
        </w:tc>
      </w:tr>
      <w:tr w:rsidR="004B1458" w:rsidRPr="00BB4875" w14:paraId="5FAD557E" w14:textId="77777777" w:rsidTr="007F016D">
        <w:trPr>
          <w:jc w:val="center"/>
        </w:trPr>
        <w:tc>
          <w:tcPr>
            <w:tcW w:w="2793" w:type="dxa"/>
            <w:gridSpan w:val="2"/>
            <w:tcBorders>
              <w:top w:val="single" w:sz="4" w:space="0" w:color="auto"/>
              <w:left w:val="nil"/>
              <w:bottom w:val="nil"/>
              <w:right w:val="nil"/>
            </w:tcBorders>
            <w:shd w:val="clear" w:color="auto" w:fill="auto"/>
            <w:vAlign w:val="center"/>
          </w:tcPr>
          <w:p w14:paraId="3D01083F" w14:textId="77777777" w:rsidR="004B1458" w:rsidRPr="00BB4875" w:rsidRDefault="004B1458" w:rsidP="00D43D31"/>
        </w:tc>
        <w:tc>
          <w:tcPr>
            <w:tcW w:w="6557" w:type="dxa"/>
            <w:tcBorders>
              <w:top w:val="single" w:sz="4" w:space="0" w:color="auto"/>
              <w:left w:val="nil"/>
              <w:bottom w:val="single" w:sz="4" w:space="0" w:color="auto"/>
              <w:right w:val="nil"/>
            </w:tcBorders>
            <w:shd w:val="clear" w:color="auto" w:fill="auto"/>
          </w:tcPr>
          <w:p w14:paraId="6BA62383" w14:textId="77777777" w:rsidR="004B1458" w:rsidRPr="00BB4875" w:rsidRDefault="004B1458" w:rsidP="00D43D31"/>
        </w:tc>
      </w:tr>
      <w:tr w:rsidR="004B1458" w:rsidRPr="00BB4875" w14:paraId="70205060" w14:textId="77777777" w:rsidTr="00551157">
        <w:trPr>
          <w:jc w:val="center"/>
        </w:trPr>
        <w:tc>
          <w:tcPr>
            <w:tcW w:w="1774" w:type="dxa"/>
            <w:tcBorders>
              <w:top w:val="nil"/>
              <w:left w:val="nil"/>
              <w:bottom w:val="nil"/>
              <w:right w:val="single" w:sz="4" w:space="0" w:color="auto"/>
            </w:tcBorders>
            <w:shd w:val="clear" w:color="auto" w:fill="auto"/>
          </w:tcPr>
          <w:p w14:paraId="17B5BB30" w14:textId="77777777" w:rsidR="004B1458" w:rsidRPr="00BB4875" w:rsidRDefault="004B1458" w:rsidP="00551157">
            <w:pPr>
              <w:jc w:val="left"/>
            </w:pPr>
            <w:r w:rsidRPr="00BB4875">
              <w:t>Objetivo del PPI</w:t>
            </w:r>
          </w:p>
        </w:tc>
        <w:tc>
          <w:tcPr>
            <w:tcW w:w="7576" w:type="dxa"/>
            <w:gridSpan w:val="2"/>
            <w:tcBorders>
              <w:top w:val="single" w:sz="4" w:space="0" w:color="auto"/>
              <w:left w:val="single" w:sz="4" w:space="0" w:color="auto"/>
              <w:bottom w:val="single" w:sz="4" w:space="0" w:color="auto"/>
              <w:right w:val="single" w:sz="4" w:space="0" w:color="auto"/>
            </w:tcBorders>
            <w:shd w:val="clear" w:color="auto" w:fill="auto"/>
          </w:tcPr>
          <w:p w14:paraId="023366C0" w14:textId="77777777" w:rsidR="004B1458" w:rsidRDefault="0070525A" w:rsidP="007F4A64">
            <w:r>
              <w:t>El proyecto tiene como objetivo i</w:t>
            </w:r>
            <w:r w:rsidR="00F50B31" w:rsidRPr="00E73D87">
              <w:t>ncrementar</w:t>
            </w:r>
            <w:r w:rsidR="00A82954" w:rsidRPr="00E73D87">
              <w:t xml:space="preserve"> </w:t>
            </w:r>
            <w:r w:rsidR="00F50B31" w:rsidRPr="00E73D87">
              <w:t xml:space="preserve">la conectividad </w:t>
            </w:r>
            <w:r w:rsidR="00EC68E5">
              <w:t xml:space="preserve">en la región poniente del Estado de Jalisco y sur de Nayarit, </w:t>
            </w:r>
            <w:r w:rsidR="00F50B31" w:rsidRPr="00E73D87">
              <w:t xml:space="preserve">y mejorar las </w:t>
            </w:r>
            <w:r w:rsidR="00766AC8">
              <w:t xml:space="preserve">condiciones de </w:t>
            </w:r>
            <w:r w:rsidR="00F50B31" w:rsidRPr="00E73D87">
              <w:t>operaci</w:t>
            </w:r>
            <w:r w:rsidR="00766AC8">
              <w:t>ón</w:t>
            </w:r>
            <w:r w:rsidR="00F50B31" w:rsidRPr="00E73D87">
              <w:t xml:space="preserve"> </w:t>
            </w:r>
            <w:r w:rsidR="00A82954" w:rsidRPr="00E73D87">
              <w:t>de</w:t>
            </w:r>
            <w:r w:rsidR="00C771DF">
              <w:t>l</w:t>
            </w:r>
            <w:r w:rsidR="00A82954" w:rsidRPr="00E73D87">
              <w:t xml:space="preserve"> tránsito, mediante </w:t>
            </w:r>
            <w:r w:rsidR="00F50B31" w:rsidRPr="00E73D87">
              <w:t xml:space="preserve">la construcción </w:t>
            </w:r>
            <w:r w:rsidR="00A82954" w:rsidRPr="00E73D87">
              <w:t xml:space="preserve">de </w:t>
            </w:r>
            <w:r w:rsidR="00C771DF">
              <w:t>un</w:t>
            </w:r>
            <w:r w:rsidR="00674943">
              <w:t>a</w:t>
            </w:r>
            <w:r w:rsidR="00A82954" w:rsidRPr="00E73D87">
              <w:t xml:space="preserve"> </w:t>
            </w:r>
            <w:r w:rsidR="00674943">
              <w:t>autopista, la cual</w:t>
            </w:r>
            <w:r w:rsidR="00A82954" w:rsidRPr="00E73D87">
              <w:t xml:space="preserve"> </w:t>
            </w:r>
            <w:r w:rsidR="00F50B31" w:rsidRPr="00E73D87">
              <w:t xml:space="preserve">beneficiará la calidad de vida de los </w:t>
            </w:r>
            <w:r w:rsidR="00C771DF">
              <w:t xml:space="preserve">habitantes y disminuirá los tiempos de recorrido y </w:t>
            </w:r>
            <w:r w:rsidR="00EC68E5">
              <w:t xml:space="preserve">los </w:t>
            </w:r>
            <w:r w:rsidR="00C771DF">
              <w:t xml:space="preserve">costos generalizados de viaje de los </w:t>
            </w:r>
            <w:r w:rsidR="00F50B31" w:rsidRPr="00E73D87">
              <w:t>usuarios</w:t>
            </w:r>
            <w:r w:rsidR="00674943">
              <w:t>,</w:t>
            </w:r>
            <w:r w:rsidR="00450EFD" w:rsidRPr="00E73D87">
              <w:t xml:space="preserve"> </w:t>
            </w:r>
            <w:r w:rsidR="00F50B31" w:rsidRPr="00E73D87">
              <w:t>e impactará en un beneficio económico y social</w:t>
            </w:r>
            <w:r w:rsidR="00114756" w:rsidRPr="00E73D87">
              <w:t xml:space="preserve"> en la zona de influencia</w:t>
            </w:r>
            <w:r w:rsidR="00F50B31" w:rsidRPr="00E73D87">
              <w:t>.</w:t>
            </w:r>
          </w:p>
          <w:p w14:paraId="08F9832F" w14:textId="77777777" w:rsidR="00A9282C" w:rsidRDefault="00A9282C" w:rsidP="007F4A64"/>
          <w:p w14:paraId="33768DB7" w14:textId="5AF303E0" w:rsidR="00706CEA" w:rsidRPr="00724871" w:rsidRDefault="00706CEA" w:rsidP="00706CEA">
            <w:pPr>
              <w:pStyle w:val="Textoindependiente"/>
              <w:spacing w:after="0"/>
              <w:rPr>
                <w:lang w:val="es-MX"/>
              </w:rPr>
            </w:pPr>
            <w:r>
              <w:rPr>
                <w:lang w:val="es-MX"/>
              </w:rPr>
              <w:t xml:space="preserve">El presente análisis se realiza en respuesta a la solicitud de la Unidad de Inversiones de actualizar el registro no. </w:t>
            </w:r>
            <w:r w:rsidRPr="003624F7">
              <w:rPr>
                <w:lang w:val="es-MX"/>
              </w:rPr>
              <w:t>11096340006</w:t>
            </w:r>
            <w:r w:rsidRPr="00724871">
              <w:rPr>
                <w:lang w:val="es-MX"/>
              </w:rPr>
              <w:t>.</w:t>
            </w:r>
          </w:p>
          <w:p w14:paraId="66276B76" w14:textId="77777777" w:rsidR="00706CEA" w:rsidRPr="00724871" w:rsidRDefault="00706CEA" w:rsidP="00706CEA">
            <w:pPr>
              <w:pStyle w:val="Textoindependiente"/>
              <w:spacing w:after="0"/>
              <w:rPr>
                <w:lang w:val="es-MX"/>
              </w:rPr>
            </w:pPr>
          </w:p>
          <w:p w14:paraId="755783AD" w14:textId="77777777" w:rsidR="00A9282C" w:rsidRDefault="00A9282C" w:rsidP="00A9282C">
            <w:r>
              <w:t xml:space="preserve">La construcción del proyecto se inició en el año </w:t>
            </w:r>
            <w:r w:rsidRPr="002D3BF6">
              <w:t>2011</w:t>
            </w:r>
            <w:r>
              <w:t xml:space="preserve"> y presenta los avances que se muestran a continuación:</w:t>
            </w:r>
          </w:p>
          <w:p w14:paraId="38AE4567" w14:textId="77777777" w:rsidR="00A9282C" w:rsidRDefault="00A9282C" w:rsidP="00A9282C"/>
          <w:p w14:paraId="48CEED09" w14:textId="3C5B34F2" w:rsidR="005B2BB8" w:rsidRDefault="005B2BB8" w:rsidP="005B2BB8">
            <w:pPr>
              <w:pStyle w:val="Figura"/>
            </w:pPr>
            <w:r>
              <w:t xml:space="preserve">Figura </w:t>
            </w:r>
            <w:r>
              <w:fldChar w:fldCharType="begin"/>
            </w:r>
            <w:r>
              <w:instrText xml:space="preserve"> SEQ Figura \* ARABIC </w:instrText>
            </w:r>
            <w:r>
              <w:fldChar w:fldCharType="separate"/>
            </w:r>
            <w:r w:rsidR="007A7C6C">
              <w:t>1</w:t>
            </w:r>
            <w:r>
              <w:fldChar w:fldCharType="end"/>
            </w:r>
            <w:r w:rsidRPr="00F74AFD">
              <w:t>-</w:t>
            </w:r>
            <w:r>
              <w:t xml:space="preserve"> </w:t>
            </w:r>
            <w:r w:rsidRPr="005B2BB8">
              <w:t>Tramo Jala-Compostela-Las Varas (en construcción)</w:t>
            </w:r>
          </w:p>
          <w:p w14:paraId="314C879E" w14:textId="66A30ED0" w:rsidR="00A9282C" w:rsidRDefault="00706CEA" w:rsidP="00515518">
            <w:pPr>
              <w:jc w:val="center"/>
            </w:pPr>
            <w:r>
              <w:rPr>
                <w:noProof/>
              </w:rPr>
              <w:drawing>
                <wp:inline distT="0" distB="0" distL="0" distR="0" wp14:anchorId="187C2E23" wp14:editId="18507665">
                  <wp:extent cx="4599808" cy="3002508"/>
                  <wp:effectExtent l="0" t="0" r="0" b="7620"/>
                  <wp:docPr id="14357" name="Imagen 1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4600679" cy="3003076"/>
                          </a:xfrm>
                          <a:prstGeom prst="rect">
                            <a:avLst/>
                          </a:prstGeom>
                          <a:ln>
                            <a:noFill/>
                          </a:ln>
                          <a:extLst>
                            <a:ext uri="{53640926-AAD7-44D8-BBD7-CCE9431645EC}">
                              <a14:shadowObscured xmlns:a14="http://schemas.microsoft.com/office/drawing/2010/main"/>
                            </a:ext>
                          </a:extLst>
                        </pic:spPr>
                      </pic:pic>
                    </a:graphicData>
                  </a:graphic>
                </wp:inline>
              </w:drawing>
            </w:r>
          </w:p>
          <w:p w14:paraId="37E89FA9" w14:textId="77777777" w:rsidR="00551157" w:rsidRDefault="00551157" w:rsidP="00515518">
            <w:pPr>
              <w:jc w:val="center"/>
            </w:pPr>
          </w:p>
          <w:p w14:paraId="092C1885" w14:textId="144E49F1" w:rsidR="005B2BB8" w:rsidRDefault="005B2BB8" w:rsidP="005B2BB8">
            <w:pPr>
              <w:pStyle w:val="Figura"/>
            </w:pPr>
            <w:r>
              <w:lastRenderedPageBreak/>
              <w:t xml:space="preserve">Figura </w:t>
            </w:r>
            <w:r>
              <w:fldChar w:fldCharType="begin"/>
            </w:r>
            <w:r>
              <w:instrText xml:space="preserve"> SEQ Figura \* ARABIC </w:instrText>
            </w:r>
            <w:r>
              <w:fldChar w:fldCharType="separate"/>
            </w:r>
            <w:r w:rsidR="007A7C6C">
              <w:t>2</w:t>
            </w:r>
            <w:r>
              <w:fldChar w:fldCharType="end"/>
            </w:r>
            <w:r w:rsidRPr="00F74AFD">
              <w:t>-</w:t>
            </w:r>
            <w:r>
              <w:t xml:space="preserve"> </w:t>
            </w:r>
            <w:r w:rsidRPr="005B2BB8">
              <w:t>Tramo Las Varas-Pto. Vallarta (por iniciar)</w:t>
            </w:r>
          </w:p>
          <w:p w14:paraId="54A22873" w14:textId="3D560824" w:rsidR="00515518" w:rsidRDefault="00515518" w:rsidP="00515518">
            <w:pPr>
              <w:jc w:val="center"/>
            </w:pPr>
            <w:r>
              <w:rPr>
                <w:noProof/>
              </w:rPr>
              <w:drawing>
                <wp:inline distT="0" distB="0" distL="0" distR="0" wp14:anchorId="28831E9A" wp14:editId="4E7EE06A">
                  <wp:extent cx="3888740" cy="3152632"/>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3889657" cy="3153375"/>
                          </a:xfrm>
                          <a:prstGeom prst="rect">
                            <a:avLst/>
                          </a:prstGeom>
                          <a:ln>
                            <a:noFill/>
                          </a:ln>
                          <a:extLst>
                            <a:ext uri="{53640926-AAD7-44D8-BBD7-CCE9431645EC}">
                              <a14:shadowObscured xmlns:a14="http://schemas.microsoft.com/office/drawing/2010/main"/>
                            </a:ext>
                          </a:extLst>
                        </pic:spPr>
                      </pic:pic>
                    </a:graphicData>
                  </a:graphic>
                </wp:inline>
              </w:drawing>
            </w:r>
          </w:p>
          <w:p w14:paraId="4856B086" w14:textId="77777777" w:rsidR="00515518" w:rsidRDefault="00515518" w:rsidP="00515518">
            <w:pPr>
              <w:jc w:val="center"/>
            </w:pPr>
          </w:p>
          <w:p w14:paraId="2BDA489C" w14:textId="23538F54" w:rsidR="00A9282C" w:rsidRPr="00E73D87" w:rsidRDefault="005205DB" w:rsidP="00E42BB0">
            <w:r w:rsidRPr="005205DB">
              <w:t xml:space="preserve">El calendario se modifica principalmente porque desde que se instruyó a la institución fiduciaria la formalización con la SCT del otorgamiento de la concesión, en septiembre de 2011, la autopista se ha venido construyendo de acuerdo con los recursos autorizados o aportaciones del </w:t>
            </w:r>
            <w:proofErr w:type="spellStart"/>
            <w:r w:rsidRPr="005205DB">
              <w:t>Fonadin</w:t>
            </w:r>
            <w:proofErr w:type="spellEnd"/>
            <w:r w:rsidRPr="005205DB">
              <w:t xml:space="preserve"> (septiembre 2011 – Jala-</w:t>
            </w:r>
            <w:proofErr w:type="spellStart"/>
            <w:r w:rsidRPr="005205DB">
              <w:t>Ent</w:t>
            </w:r>
            <w:proofErr w:type="spellEnd"/>
            <w:r w:rsidRPr="005205DB">
              <w:t xml:space="preserve">. Compostela, mayo 2014 – Ramal a Compostela, julio 2014 – </w:t>
            </w:r>
            <w:proofErr w:type="spellStart"/>
            <w:r w:rsidRPr="005205DB">
              <w:t>Ent</w:t>
            </w:r>
            <w:proofErr w:type="spellEnd"/>
            <w:r w:rsidRPr="005205DB">
              <w:t>. Compostela-Las Varas primer tramo y mayo 2015 – Segundo tramo). El inicio del tramo Las Varas-</w:t>
            </w:r>
            <w:proofErr w:type="spellStart"/>
            <w:r w:rsidRPr="005205DB">
              <w:t>Pto</w:t>
            </w:r>
            <w:proofErr w:type="spellEnd"/>
            <w:r w:rsidRPr="005205DB">
              <w:t xml:space="preserve">. Vallarta se ha pospuesto, en virtud de que es viable únicamente si existe la autopista Jala-Las Varas, y se podrá autorizar la concesión hasta que se autorice la subvención correspondiente. </w:t>
            </w:r>
          </w:p>
        </w:tc>
      </w:tr>
      <w:tr w:rsidR="004B1458" w:rsidRPr="00BB4875" w14:paraId="0B9AAF18" w14:textId="77777777" w:rsidTr="007F016D">
        <w:trPr>
          <w:jc w:val="center"/>
        </w:trPr>
        <w:tc>
          <w:tcPr>
            <w:tcW w:w="1774" w:type="dxa"/>
            <w:tcBorders>
              <w:top w:val="nil"/>
              <w:left w:val="nil"/>
              <w:bottom w:val="nil"/>
              <w:right w:val="nil"/>
            </w:tcBorders>
            <w:shd w:val="clear" w:color="auto" w:fill="auto"/>
            <w:vAlign w:val="center"/>
          </w:tcPr>
          <w:p w14:paraId="22B86C90" w14:textId="6C0E4C8C" w:rsidR="004B1458" w:rsidRPr="00BB4875" w:rsidRDefault="004B1458" w:rsidP="00D43D31"/>
        </w:tc>
        <w:tc>
          <w:tcPr>
            <w:tcW w:w="7576" w:type="dxa"/>
            <w:gridSpan w:val="2"/>
            <w:tcBorders>
              <w:top w:val="single" w:sz="4" w:space="0" w:color="auto"/>
              <w:left w:val="nil"/>
              <w:bottom w:val="single" w:sz="4" w:space="0" w:color="auto"/>
              <w:right w:val="nil"/>
            </w:tcBorders>
            <w:shd w:val="clear" w:color="auto" w:fill="auto"/>
          </w:tcPr>
          <w:p w14:paraId="18298331" w14:textId="77777777" w:rsidR="004B1458" w:rsidRPr="00E73D87" w:rsidRDefault="004B1458" w:rsidP="00D43D31"/>
        </w:tc>
      </w:tr>
      <w:tr w:rsidR="004B1458" w:rsidRPr="00BB4875" w14:paraId="5A4105BC" w14:textId="77777777" w:rsidTr="00551157">
        <w:trPr>
          <w:jc w:val="center"/>
        </w:trPr>
        <w:tc>
          <w:tcPr>
            <w:tcW w:w="1774" w:type="dxa"/>
            <w:tcBorders>
              <w:top w:val="nil"/>
              <w:left w:val="nil"/>
              <w:bottom w:val="nil"/>
              <w:right w:val="single" w:sz="4" w:space="0" w:color="auto"/>
            </w:tcBorders>
            <w:shd w:val="clear" w:color="auto" w:fill="auto"/>
          </w:tcPr>
          <w:p w14:paraId="483BD95A" w14:textId="77777777" w:rsidR="004B1458" w:rsidRPr="00BB4875" w:rsidRDefault="004B1458" w:rsidP="00551157">
            <w:pPr>
              <w:jc w:val="left"/>
            </w:pPr>
            <w:r w:rsidRPr="00BB4875">
              <w:t>Problemática Identificada</w:t>
            </w:r>
          </w:p>
        </w:tc>
        <w:tc>
          <w:tcPr>
            <w:tcW w:w="7576" w:type="dxa"/>
            <w:gridSpan w:val="2"/>
            <w:tcBorders>
              <w:top w:val="single" w:sz="4" w:space="0" w:color="auto"/>
              <w:left w:val="single" w:sz="4" w:space="0" w:color="auto"/>
              <w:bottom w:val="single" w:sz="4" w:space="0" w:color="auto"/>
              <w:right w:val="single" w:sz="4" w:space="0" w:color="auto"/>
            </w:tcBorders>
            <w:shd w:val="clear" w:color="auto" w:fill="auto"/>
          </w:tcPr>
          <w:p w14:paraId="52AD37C3" w14:textId="00CD4118" w:rsidR="004B1458" w:rsidRPr="00E73D87" w:rsidRDefault="00A151E7" w:rsidP="00D43D31">
            <w:r w:rsidRPr="00A151E7">
              <w:t>La problemática que se presenta son los altos costos generalizados de viaje que experimentan los usuarios</w:t>
            </w:r>
            <w:r w:rsidR="007F4A64">
              <w:t xml:space="preserve"> de largo itinerario</w:t>
            </w:r>
            <w:r w:rsidRPr="00A151E7">
              <w:t>, originados por las bajas velocidades y elevados tiempos de recorrido por la ruta actual, a la vez ocasionados por la limitada capacidad, las fuertes pendientes, la sinuosidad y las reducidas zonas de rebase de las carreteras existentes; además, en la región no se cuenta con una conexión de altas especificaciones hacia las costas de Jalisco y Nayarit</w:t>
            </w:r>
            <w:r>
              <w:t>.</w:t>
            </w:r>
          </w:p>
        </w:tc>
      </w:tr>
      <w:tr w:rsidR="004B1458" w:rsidRPr="00BB4875" w14:paraId="7CF33A80" w14:textId="77777777" w:rsidTr="007F016D">
        <w:trPr>
          <w:jc w:val="center"/>
        </w:trPr>
        <w:tc>
          <w:tcPr>
            <w:tcW w:w="1774" w:type="dxa"/>
            <w:tcBorders>
              <w:top w:val="nil"/>
              <w:left w:val="nil"/>
              <w:bottom w:val="nil"/>
              <w:right w:val="nil"/>
            </w:tcBorders>
            <w:shd w:val="clear" w:color="auto" w:fill="auto"/>
            <w:vAlign w:val="center"/>
          </w:tcPr>
          <w:p w14:paraId="0B85EB98" w14:textId="77777777" w:rsidR="004B1458" w:rsidRPr="00BB4875" w:rsidRDefault="004B1458" w:rsidP="00D43D31"/>
        </w:tc>
        <w:tc>
          <w:tcPr>
            <w:tcW w:w="7576" w:type="dxa"/>
            <w:gridSpan w:val="2"/>
            <w:tcBorders>
              <w:top w:val="single" w:sz="4" w:space="0" w:color="auto"/>
              <w:left w:val="nil"/>
              <w:bottom w:val="single" w:sz="4" w:space="0" w:color="auto"/>
              <w:right w:val="nil"/>
            </w:tcBorders>
            <w:shd w:val="clear" w:color="auto" w:fill="auto"/>
          </w:tcPr>
          <w:p w14:paraId="2BABE815" w14:textId="77777777" w:rsidR="004B1458" w:rsidRPr="00E73D87" w:rsidRDefault="004B1458" w:rsidP="00D43D31"/>
        </w:tc>
      </w:tr>
      <w:tr w:rsidR="004B1458" w:rsidRPr="00BB4875" w14:paraId="6347CEB8" w14:textId="77777777" w:rsidTr="00551157">
        <w:trPr>
          <w:jc w:val="center"/>
        </w:trPr>
        <w:tc>
          <w:tcPr>
            <w:tcW w:w="1774" w:type="dxa"/>
            <w:tcBorders>
              <w:top w:val="nil"/>
              <w:left w:val="nil"/>
              <w:bottom w:val="nil"/>
              <w:right w:val="single" w:sz="4" w:space="0" w:color="auto"/>
            </w:tcBorders>
            <w:shd w:val="clear" w:color="auto" w:fill="auto"/>
          </w:tcPr>
          <w:p w14:paraId="1A184EA4" w14:textId="77777777" w:rsidR="004B1458" w:rsidRPr="00BB4875" w:rsidRDefault="004B1458" w:rsidP="00551157">
            <w:pPr>
              <w:jc w:val="left"/>
            </w:pPr>
            <w:r w:rsidRPr="00BB4875">
              <w:t>Breve descripción del PPI</w:t>
            </w:r>
          </w:p>
        </w:tc>
        <w:tc>
          <w:tcPr>
            <w:tcW w:w="7576" w:type="dxa"/>
            <w:gridSpan w:val="2"/>
            <w:tcBorders>
              <w:top w:val="single" w:sz="4" w:space="0" w:color="auto"/>
              <w:left w:val="single" w:sz="4" w:space="0" w:color="auto"/>
              <w:bottom w:val="single" w:sz="4" w:space="0" w:color="auto"/>
              <w:right w:val="single" w:sz="4" w:space="0" w:color="auto"/>
            </w:tcBorders>
            <w:shd w:val="clear" w:color="auto" w:fill="auto"/>
          </w:tcPr>
          <w:p w14:paraId="63FC4681" w14:textId="630AA969" w:rsidR="000229A1" w:rsidRDefault="00674943" w:rsidP="00624B1C">
            <w:r w:rsidRPr="00674943">
              <w:t xml:space="preserve">El proyecto consiste en la construcción de una autopista </w:t>
            </w:r>
            <w:r w:rsidR="000229A1">
              <w:t>dividid</w:t>
            </w:r>
            <w:r w:rsidR="00E42BB0">
              <w:t>a</w:t>
            </w:r>
            <w:r w:rsidR="000229A1">
              <w:t xml:space="preserve"> en los siguientes tramos:</w:t>
            </w:r>
          </w:p>
          <w:p w14:paraId="0132896E" w14:textId="4A614DC1" w:rsidR="000229A1" w:rsidRDefault="000229A1" w:rsidP="00624B1C">
            <w:r w:rsidRPr="000229A1">
              <w:rPr>
                <w:b/>
              </w:rPr>
              <w:t>Jala-Las Varas.-</w:t>
            </w:r>
            <w:r>
              <w:t xml:space="preserve"> Autopista</w:t>
            </w:r>
            <w:r w:rsidR="00674943" w:rsidRPr="00674943">
              <w:t xml:space="preserve"> tipo A4, con una sección transversal de 21.0 m, para alojar 4 carriles de circulación de 3.5 m cada uno, acotamientos laterales externos de 2.5 m</w:t>
            </w:r>
            <w:r>
              <w:t>,</w:t>
            </w:r>
            <w:r w:rsidR="00674943" w:rsidRPr="00674943">
              <w:t xml:space="preserve"> internos de 0.5 m y faja separadora central de </w:t>
            </w:r>
            <w:r w:rsidR="00674943" w:rsidRPr="00674943">
              <w:lastRenderedPageBreak/>
              <w:t xml:space="preserve">1.0 m, en una longitud de </w:t>
            </w:r>
            <w:r w:rsidR="00215D66" w:rsidRPr="000229A1">
              <w:t>8</w:t>
            </w:r>
            <w:r w:rsidRPr="000229A1">
              <w:t>2.4</w:t>
            </w:r>
            <w:r w:rsidR="00674943" w:rsidRPr="00724871">
              <w:t xml:space="preserve"> km en terreno</w:t>
            </w:r>
            <w:r w:rsidR="001D49E7">
              <w:t>s</w:t>
            </w:r>
            <w:r w:rsidR="00674943" w:rsidRPr="00724871">
              <w:t xml:space="preserve"> </w:t>
            </w:r>
            <w:r w:rsidR="007F016D">
              <w:t xml:space="preserve">plano y </w:t>
            </w:r>
            <w:r w:rsidR="00674943" w:rsidRPr="00724871">
              <w:t>lomerío</w:t>
            </w:r>
            <w:r>
              <w:t>. Incluye la construcción de 4 entronques.</w:t>
            </w:r>
          </w:p>
          <w:p w14:paraId="31369975" w14:textId="5A6AB2FC" w:rsidR="000229A1" w:rsidRDefault="00215D66" w:rsidP="00624B1C">
            <w:r w:rsidRPr="000229A1">
              <w:rPr>
                <w:b/>
              </w:rPr>
              <w:t>Ramal a Compostela</w:t>
            </w:r>
            <w:r w:rsidR="000229A1" w:rsidRPr="000229A1">
              <w:rPr>
                <w:b/>
              </w:rPr>
              <w:t>.-</w:t>
            </w:r>
            <w:r w:rsidR="000229A1">
              <w:t xml:space="preserve"> Autopista tipo A2, co</w:t>
            </w:r>
            <w:r w:rsidR="000229A1" w:rsidRPr="00724871">
              <w:t xml:space="preserve">n una sección de 12.0 metros, para alojar 2 carriles de circulación de 3.5 m cada uno y acotamientos laterales externos de 2.5 m, </w:t>
            </w:r>
            <w:r w:rsidR="000229A1">
              <w:t xml:space="preserve">con una longitud de 13.9 km, </w:t>
            </w:r>
            <w:r w:rsidR="000229A1" w:rsidRPr="00724871">
              <w:t>en terreno</w:t>
            </w:r>
            <w:r w:rsidR="000229A1">
              <w:t xml:space="preserve"> lomerío. Incluye la construcción de un entronque.</w:t>
            </w:r>
          </w:p>
          <w:p w14:paraId="78CE3F97" w14:textId="14598E20" w:rsidR="000229A1" w:rsidRDefault="007F016D" w:rsidP="00624B1C">
            <w:r w:rsidRPr="000229A1">
              <w:rPr>
                <w:b/>
              </w:rPr>
              <w:t>Las-Varas-</w:t>
            </w:r>
            <w:proofErr w:type="spellStart"/>
            <w:r w:rsidRPr="000229A1">
              <w:rPr>
                <w:b/>
              </w:rPr>
              <w:t>Pto</w:t>
            </w:r>
            <w:proofErr w:type="spellEnd"/>
            <w:r w:rsidRPr="000229A1">
              <w:rPr>
                <w:b/>
              </w:rPr>
              <w:t>. Vallarta</w:t>
            </w:r>
            <w:r w:rsidR="000229A1" w:rsidRPr="000229A1">
              <w:rPr>
                <w:b/>
              </w:rPr>
              <w:t>.-</w:t>
            </w:r>
            <w:r w:rsidR="000229A1">
              <w:t xml:space="preserve"> Autopista tipo A2, co</w:t>
            </w:r>
            <w:r w:rsidR="000229A1" w:rsidRPr="00724871">
              <w:t xml:space="preserve">n una sección de 12.0 metros, para alojar 2 carriles de circulación de 3.5 m cada uno y acotamientos laterales externos de 2.5 m, </w:t>
            </w:r>
            <w:r w:rsidR="000229A1">
              <w:t xml:space="preserve">con una longitud de </w:t>
            </w:r>
            <w:r w:rsidR="00483D4E">
              <w:t>90.29</w:t>
            </w:r>
            <w:r w:rsidR="000229A1">
              <w:t xml:space="preserve"> km, </w:t>
            </w:r>
            <w:r w:rsidR="000229A1" w:rsidRPr="00724871">
              <w:t>en terreno</w:t>
            </w:r>
            <w:r w:rsidR="000229A1">
              <w:t xml:space="preserve"> lomerío. Incluye la construcción de </w:t>
            </w:r>
            <w:r w:rsidR="009324E0">
              <w:t>3</w:t>
            </w:r>
            <w:r w:rsidR="000229A1">
              <w:t xml:space="preserve"> túneles y 8 entronques.</w:t>
            </w:r>
          </w:p>
          <w:p w14:paraId="241C0DBD" w14:textId="510A8A9F" w:rsidR="00624B1C" w:rsidRPr="00674943" w:rsidRDefault="00624B1C" w:rsidP="00551157"/>
        </w:tc>
      </w:tr>
      <w:tr w:rsidR="00FC60A1" w:rsidRPr="00BB4875" w14:paraId="2FFA20D9" w14:textId="77777777" w:rsidTr="007F016D">
        <w:trPr>
          <w:jc w:val="center"/>
        </w:trPr>
        <w:tc>
          <w:tcPr>
            <w:tcW w:w="9350" w:type="dxa"/>
            <w:gridSpan w:val="3"/>
            <w:tcBorders>
              <w:top w:val="nil"/>
              <w:left w:val="nil"/>
              <w:bottom w:val="single" w:sz="4" w:space="0" w:color="auto"/>
              <w:right w:val="nil"/>
            </w:tcBorders>
            <w:shd w:val="clear" w:color="auto" w:fill="FFFFFF"/>
          </w:tcPr>
          <w:p w14:paraId="45FDAD9C" w14:textId="77777777" w:rsidR="00FC60A1" w:rsidRPr="00BB4875" w:rsidRDefault="00FC60A1" w:rsidP="00D43D31"/>
        </w:tc>
      </w:tr>
      <w:tr w:rsidR="004B1458" w:rsidRPr="00BB4875" w14:paraId="1705F8F3" w14:textId="77777777" w:rsidTr="007F016D">
        <w:trPr>
          <w:jc w:val="center"/>
        </w:trPr>
        <w:tc>
          <w:tcPr>
            <w:tcW w:w="9350" w:type="dxa"/>
            <w:gridSpan w:val="3"/>
            <w:tcBorders>
              <w:top w:val="single" w:sz="4" w:space="0" w:color="auto"/>
              <w:bottom w:val="single" w:sz="4" w:space="0" w:color="auto"/>
            </w:tcBorders>
            <w:shd w:val="clear" w:color="auto" w:fill="FF0000"/>
          </w:tcPr>
          <w:p w14:paraId="2C5D6C06" w14:textId="77777777" w:rsidR="004B1458" w:rsidRPr="00BB4875" w:rsidRDefault="004B1458" w:rsidP="00D43D31">
            <w:r w:rsidRPr="00BB4875">
              <w:t>Horizonte de evaluación, costos y beneficios del PPI</w:t>
            </w:r>
          </w:p>
        </w:tc>
      </w:tr>
      <w:tr w:rsidR="004B1458" w:rsidRPr="00BB4875" w14:paraId="4C0B2848" w14:textId="77777777" w:rsidTr="007F016D">
        <w:trPr>
          <w:jc w:val="center"/>
        </w:trPr>
        <w:tc>
          <w:tcPr>
            <w:tcW w:w="9350" w:type="dxa"/>
            <w:gridSpan w:val="3"/>
            <w:tcBorders>
              <w:top w:val="single" w:sz="4" w:space="0" w:color="auto"/>
              <w:left w:val="nil"/>
              <w:bottom w:val="nil"/>
              <w:right w:val="nil"/>
            </w:tcBorders>
            <w:shd w:val="clear" w:color="auto" w:fill="auto"/>
          </w:tcPr>
          <w:p w14:paraId="5B2C42CA" w14:textId="77777777" w:rsidR="004B1458" w:rsidRPr="00E73D87" w:rsidRDefault="004B1458" w:rsidP="00D43D31"/>
        </w:tc>
      </w:tr>
      <w:tr w:rsidR="004B1458" w:rsidRPr="00BB4875" w14:paraId="0AFF3A79" w14:textId="77777777" w:rsidTr="007F016D">
        <w:trPr>
          <w:jc w:val="center"/>
        </w:trPr>
        <w:tc>
          <w:tcPr>
            <w:tcW w:w="1774" w:type="dxa"/>
            <w:tcBorders>
              <w:top w:val="nil"/>
              <w:left w:val="nil"/>
              <w:bottom w:val="nil"/>
              <w:right w:val="single" w:sz="4" w:space="0" w:color="auto"/>
            </w:tcBorders>
            <w:shd w:val="clear" w:color="auto" w:fill="auto"/>
          </w:tcPr>
          <w:p w14:paraId="63153762" w14:textId="77777777" w:rsidR="004B1458" w:rsidRPr="00E73D87" w:rsidRDefault="004B1458" w:rsidP="00D43D31">
            <w:r w:rsidRPr="00E73D87">
              <w:t>Horizonte de Evaluación</w:t>
            </w:r>
          </w:p>
        </w:tc>
        <w:tc>
          <w:tcPr>
            <w:tcW w:w="7576" w:type="dxa"/>
            <w:gridSpan w:val="2"/>
            <w:tcBorders>
              <w:top w:val="single" w:sz="4" w:space="0" w:color="auto"/>
              <w:left w:val="single" w:sz="4" w:space="0" w:color="auto"/>
              <w:bottom w:val="single" w:sz="4" w:space="0" w:color="auto"/>
              <w:right w:val="single" w:sz="4" w:space="0" w:color="auto"/>
            </w:tcBorders>
            <w:shd w:val="clear" w:color="auto" w:fill="auto"/>
          </w:tcPr>
          <w:p w14:paraId="3FFA93A7" w14:textId="5CF3505E" w:rsidR="004B1458" w:rsidRPr="00E73D87" w:rsidRDefault="00524714" w:rsidP="009324E0">
            <w:r w:rsidRPr="00E73D87">
              <w:t xml:space="preserve">El horizonte de evaluación comprende </w:t>
            </w:r>
            <w:r w:rsidR="00092361" w:rsidRPr="00E73D87">
              <w:t>3</w:t>
            </w:r>
            <w:r w:rsidR="00C771DF">
              <w:t>1</w:t>
            </w:r>
            <w:r w:rsidR="00092361" w:rsidRPr="00E73D87">
              <w:t xml:space="preserve"> años</w:t>
            </w:r>
            <w:r w:rsidR="007F4A64">
              <w:t xml:space="preserve">, </w:t>
            </w:r>
            <w:r w:rsidR="009324E0">
              <w:t>8</w:t>
            </w:r>
            <w:r w:rsidR="007F4A64">
              <w:t xml:space="preserve"> de construcción y 2</w:t>
            </w:r>
            <w:r w:rsidR="009324E0">
              <w:t>3</w:t>
            </w:r>
            <w:r w:rsidR="007F4A64">
              <w:t xml:space="preserve"> de operación.</w:t>
            </w:r>
          </w:p>
        </w:tc>
      </w:tr>
      <w:tr w:rsidR="004B1458" w:rsidRPr="00BB4875" w14:paraId="474EADEF" w14:textId="77777777" w:rsidTr="007F016D">
        <w:trPr>
          <w:jc w:val="center"/>
        </w:trPr>
        <w:tc>
          <w:tcPr>
            <w:tcW w:w="1774" w:type="dxa"/>
            <w:tcBorders>
              <w:top w:val="nil"/>
              <w:left w:val="nil"/>
              <w:bottom w:val="nil"/>
              <w:right w:val="nil"/>
            </w:tcBorders>
            <w:shd w:val="clear" w:color="auto" w:fill="auto"/>
          </w:tcPr>
          <w:p w14:paraId="7C72EE66" w14:textId="77777777" w:rsidR="004B1458" w:rsidRPr="00E73D87" w:rsidRDefault="004B1458" w:rsidP="00D43D31"/>
        </w:tc>
        <w:tc>
          <w:tcPr>
            <w:tcW w:w="7576" w:type="dxa"/>
            <w:gridSpan w:val="2"/>
            <w:tcBorders>
              <w:top w:val="single" w:sz="4" w:space="0" w:color="auto"/>
              <w:left w:val="nil"/>
              <w:bottom w:val="single" w:sz="4" w:space="0" w:color="auto"/>
              <w:right w:val="nil"/>
            </w:tcBorders>
            <w:shd w:val="clear" w:color="auto" w:fill="auto"/>
          </w:tcPr>
          <w:p w14:paraId="6030B2F8" w14:textId="77777777" w:rsidR="004B1458" w:rsidRPr="00E73D87" w:rsidRDefault="004B1458" w:rsidP="00D43D31"/>
        </w:tc>
      </w:tr>
      <w:tr w:rsidR="004B1458" w:rsidRPr="00BB4875" w14:paraId="7F2165B3" w14:textId="77777777" w:rsidTr="007F016D">
        <w:trPr>
          <w:jc w:val="center"/>
        </w:trPr>
        <w:tc>
          <w:tcPr>
            <w:tcW w:w="1774" w:type="dxa"/>
            <w:tcBorders>
              <w:top w:val="nil"/>
              <w:left w:val="nil"/>
              <w:bottom w:val="nil"/>
              <w:right w:val="single" w:sz="4" w:space="0" w:color="auto"/>
            </w:tcBorders>
            <w:shd w:val="clear" w:color="auto" w:fill="auto"/>
          </w:tcPr>
          <w:p w14:paraId="30737B7F" w14:textId="77777777" w:rsidR="004B1458" w:rsidRPr="00E73D87" w:rsidRDefault="004B1458" w:rsidP="00D43D31">
            <w:r w:rsidRPr="00E73D87">
              <w:t>Descripción de los principales costos del PPI</w:t>
            </w:r>
          </w:p>
        </w:tc>
        <w:tc>
          <w:tcPr>
            <w:tcW w:w="7576" w:type="dxa"/>
            <w:gridSpan w:val="2"/>
            <w:tcBorders>
              <w:top w:val="single" w:sz="4" w:space="0" w:color="auto"/>
              <w:left w:val="single" w:sz="4" w:space="0" w:color="auto"/>
              <w:bottom w:val="single" w:sz="4" w:space="0" w:color="auto"/>
              <w:right w:val="single" w:sz="4" w:space="0" w:color="auto"/>
            </w:tcBorders>
            <w:shd w:val="clear" w:color="auto" w:fill="auto"/>
          </w:tcPr>
          <w:p w14:paraId="59559086" w14:textId="49F1F2DF" w:rsidR="00EB4D03" w:rsidRDefault="00674943" w:rsidP="00D43D31">
            <w:r w:rsidRPr="00F93790">
              <w:rPr>
                <w:i/>
              </w:rPr>
              <w:t>Etapa de construcción</w:t>
            </w:r>
            <w:r>
              <w:t>.- En esta etapa se presentan los costos de inversión, los cuales se indican en l</w:t>
            </w:r>
            <w:r w:rsidR="00EB4D03">
              <w:t>a siguiente tabla</w:t>
            </w:r>
            <w:r>
              <w:t xml:space="preserve"> para los principales componentes:</w:t>
            </w:r>
          </w:p>
          <w:p w14:paraId="33626980" w14:textId="77777777" w:rsidR="005205DB" w:rsidRDefault="005205DB" w:rsidP="00D43D31"/>
          <w:p w14:paraId="20E2B194" w14:textId="01D89A7B" w:rsidR="00267248" w:rsidRDefault="00267248" w:rsidP="00267248">
            <w:pPr>
              <w:pStyle w:val="Figura"/>
            </w:pPr>
            <w:r>
              <w:t xml:space="preserve">Tabla </w:t>
            </w:r>
            <w:r>
              <w:fldChar w:fldCharType="begin"/>
            </w:r>
            <w:r>
              <w:instrText xml:space="preserve"> SEQ Tabla \* ARABIC </w:instrText>
            </w:r>
            <w:r>
              <w:fldChar w:fldCharType="separate"/>
            </w:r>
            <w:r w:rsidR="007A7C6C">
              <w:t>1</w:t>
            </w:r>
            <w:r>
              <w:fldChar w:fldCharType="end"/>
            </w:r>
            <w:r>
              <w:t xml:space="preserve"> – Costos de inversión</w:t>
            </w:r>
          </w:p>
          <w:tbl>
            <w:tblPr>
              <w:tblW w:w="5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9"/>
              <w:gridCol w:w="1935"/>
            </w:tblGrid>
            <w:tr w:rsidR="000A691B" w:rsidRPr="00267248" w14:paraId="125ECFBC" w14:textId="77777777" w:rsidTr="000A691B">
              <w:trPr>
                <w:trHeight w:val="300"/>
                <w:jc w:val="center"/>
              </w:trPr>
              <w:tc>
                <w:tcPr>
                  <w:tcW w:w="5904" w:type="dxa"/>
                  <w:gridSpan w:val="2"/>
                  <w:shd w:val="clear" w:color="auto" w:fill="FF0000"/>
                  <w:vAlign w:val="center"/>
                  <w:hideMark/>
                </w:tcPr>
                <w:p w14:paraId="39913303" w14:textId="1B4883D4" w:rsidR="000A691B" w:rsidRPr="00267248" w:rsidRDefault="000A691B" w:rsidP="000B7DEA">
                  <w:pPr>
                    <w:jc w:val="center"/>
                    <w:rPr>
                      <w:b/>
                      <w:sz w:val="22"/>
                      <w:szCs w:val="22"/>
                    </w:rPr>
                  </w:pPr>
                  <w:r w:rsidRPr="00267248">
                    <w:rPr>
                      <w:b/>
                      <w:sz w:val="22"/>
                      <w:szCs w:val="22"/>
                    </w:rPr>
                    <w:t>Costos de inversión</w:t>
                  </w:r>
                </w:p>
              </w:tc>
            </w:tr>
            <w:tr w:rsidR="000A691B" w:rsidRPr="00267248" w14:paraId="4AB94104" w14:textId="77777777" w:rsidTr="000A691B">
              <w:trPr>
                <w:trHeight w:val="300"/>
                <w:jc w:val="center"/>
              </w:trPr>
              <w:tc>
                <w:tcPr>
                  <w:tcW w:w="3969" w:type="dxa"/>
                  <w:shd w:val="clear" w:color="auto" w:fill="auto"/>
                  <w:vAlign w:val="center"/>
                </w:tcPr>
                <w:p w14:paraId="04D16C59" w14:textId="19681729" w:rsidR="000A691B" w:rsidRPr="00267248" w:rsidRDefault="000A691B" w:rsidP="00D43D31">
                  <w:pPr>
                    <w:rPr>
                      <w:b/>
                      <w:sz w:val="22"/>
                      <w:szCs w:val="22"/>
                    </w:rPr>
                  </w:pPr>
                  <w:r w:rsidRPr="00267248">
                    <w:rPr>
                      <w:b/>
                      <w:sz w:val="22"/>
                      <w:szCs w:val="22"/>
                    </w:rPr>
                    <w:t>Componentes/Rubros</w:t>
                  </w:r>
                </w:p>
              </w:tc>
              <w:tc>
                <w:tcPr>
                  <w:tcW w:w="1935" w:type="dxa"/>
                  <w:shd w:val="clear" w:color="auto" w:fill="auto"/>
                  <w:vAlign w:val="center"/>
                </w:tcPr>
                <w:p w14:paraId="394A391E" w14:textId="5ECFC0FD" w:rsidR="00B840E9" w:rsidRPr="00267248" w:rsidRDefault="00B840E9" w:rsidP="00A31890">
                  <w:pPr>
                    <w:jc w:val="center"/>
                    <w:rPr>
                      <w:b/>
                      <w:sz w:val="22"/>
                      <w:szCs w:val="22"/>
                    </w:rPr>
                  </w:pPr>
                  <w:r w:rsidRPr="00267248">
                    <w:rPr>
                      <w:b/>
                      <w:sz w:val="22"/>
                      <w:szCs w:val="22"/>
                    </w:rPr>
                    <w:t>Monto de inversión</w:t>
                  </w:r>
                </w:p>
                <w:p w14:paraId="713649C7" w14:textId="73A35585" w:rsidR="000A691B" w:rsidRPr="00267248" w:rsidRDefault="000A691B" w:rsidP="000E6E5F">
                  <w:pPr>
                    <w:jc w:val="center"/>
                    <w:rPr>
                      <w:b/>
                      <w:sz w:val="22"/>
                      <w:szCs w:val="22"/>
                    </w:rPr>
                  </w:pPr>
                  <w:r w:rsidRPr="00267248">
                    <w:rPr>
                      <w:b/>
                      <w:sz w:val="22"/>
                      <w:szCs w:val="22"/>
                    </w:rPr>
                    <w:t>(</w:t>
                  </w:r>
                  <w:r w:rsidR="000E6E5F">
                    <w:rPr>
                      <w:b/>
                      <w:sz w:val="22"/>
                      <w:szCs w:val="22"/>
                    </w:rPr>
                    <w:t>pesos</w:t>
                  </w:r>
                  <w:r w:rsidR="00A31890" w:rsidRPr="00267248">
                    <w:rPr>
                      <w:b/>
                      <w:sz w:val="22"/>
                      <w:szCs w:val="22"/>
                    </w:rPr>
                    <w:t xml:space="preserve"> con IVA</w:t>
                  </w:r>
                  <w:r w:rsidRPr="00267248">
                    <w:rPr>
                      <w:b/>
                      <w:sz w:val="22"/>
                      <w:szCs w:val="22"/>
                    </w:rPr>
                    <w:t>)</w:t>
                  </w:r>
                </w:p>
              </w:tc>
            </w:tr>
            <w:tr w:rsidR="00674943" w:rsidRPr="00267248" w14:paraId="754324C2" w14:textId="77777777" w:rsidTr="000A691B">
              <w:trPr>
                <w:trHeight w:val="300"/>
                <w:jc w:val="center"/>
              </w:trPr>
              <w:tc>
                <w:tcPr>
                  <w:tcW w:w="3969" w:type="dxa"/>
                  <w:shd w:val="clear" w:color="auto" w:fill="auto"/>
                  <w:vAlign w:val="center"/>
                </w:tcPr>
                <w:p w14:paraId="5D3C276B" w14:textId="4EA668F0" w:rsidR="00674943" w:rsidRPr="00267248" w:rsidRDefault="00674943" w:rsidP="00D43D31">
                  <w:pPr>
                    <w:rPr>
                      <w:sz w:val="22"/>
                      <w:szCs w:val="22"/>
                    </w:rPr>
                  </w:pPr>
                  <w:r w:rsidRPr="00267248">
                    <w:rPr>
                      <w:sz w:val="22"/>
                      <w:szCs w:val="22"/>
                    </w:rPr>
                    <w:t>Proyecto ejecutivo</w:t>
                  </w:r>
                </w:p>
              </w:tc>
              <w:tc>
                <w:tcPr>
                  <w:tcW w:w="1935" w:type="dxa"/>
                  <w:shd w:val="clear" w:color="auto" w:fill="auto"/>
                  <w:vAlign w:val="center"/>
                </w:tcPr>
                <w:p w14:paraId="67C114AD" w14:textId="3BF5D980" w:rsidR="00674943" w:rsidRPr="00267248" w:rsidRDefault="000A691B" w:rsidP="000E6E5F">
                  <w:pPr>
                    <w:jc w:val="right"/>
                    <w:rPr>
                      <w:sz w:val="22"/>
                      <w:szCs w:val="22"/>
                    </w:rPr>
                  </w:pPr>
                  <w:r w:rsidRPr="00267248">
                    <w:rPr>
                      <w:sz w:val="22"/>
                      <w:szCs w:val="22"/>
                    </w:rPr>
                    <w:t>2</w:t>
                  </w:r>
                  <w:r w:rsidR="00B840E9" w:rsidRPr="00267248">
                    <w:rPr>
                      <w:sz w:val="22"/>
                      <w:szCs w:val="22"/>
                    </w:rPr>
                    <w:t>4</w:t>
                  </w:r>
                  <w:r w:rsidR="000E6E5F">
                    <w:rPr>
                      <w:sz w:val="22"/>
                      <w:szCs w:val="22"/>
                    </w:rPr>
                    <w:t>,</w:t>
                  </w:r>
                  <w:r w:rsidR="00B840E9" w:rsidRPr="00267248">
                    <w:rPr>
                      <w:sz w:val="22"/>
                      <w:szCs w:val="22"/>
                    </w:rPr>
                    <w:t>14</w:t>
                  </w:r>
                  <w:r w:rsidR="000E6E5F">
                    <w:rPr>
                      <w:sz w:val="22"/>
                      <w:szCs w:val="22"/>
                    </w:rPr>
                    <w:t>3,170</w:t>
                  </w:r>
                </w:p>
              </w:tc>
            </w:tr>
            <w:tr w:rsidR="00674943" w:rsidRPr="00267248" w14:paraId="0365B68B" w14:textId="77777777" w:rsidTr="000A691B">
              <w:trPr>
                <w:trHeight w:val="300"/>
                <w:jc w:val="center"/>
              </w:trPr>
              <w:tc>
                <w:tcPr>
                  <w:tcW w:w="3969" w:type="dxa"/>
                  <w:shd w:val="clear" w:color="auto" w:fill="auto"/>
                  <w:vAlign w:val="center"/>
                </w:tcPr>
                <w:p w14:paraId="4C0F8DEB" w14:textId="15042BAA" w:rsidR="00674943" w:rsidRPr="00267248" w:rsidRDefault="00674943" w:rsidP="00D43D31">
                  <w:pPr>
                    <w:rPr>
                      <w:sz w:val="22"/>
                      <w:szCs w:val="22"/>
                    </w:rPr>
                  </w:pPr>
                  <w:r w:rsidRPr="00267248">
                    <w:rPr>
                      <w:sz w:val="22"/>
                      <w:szCs w:val="22"/>
                    </w:rPr>
                    <w:t>Derecho de vía</w:t>
                  </w:r>
                </w:p>
              </w:tc>
              <w:tc>
                <w:tcPr>
                  <w:tcW w:w="1935" w:type="dxa"/>
                  <w:shd w:val="clear" w:color="auto" w:fill="auto"/>
                  <w:vAlign w:val="center"/>
                </w:tcPr>
                <w:p w14:paraId="0BC443B2" w14:textId="40F838CD" w:rsidR="00674943" w:rsidRPr="00267248" w:rsidRDefault="00B840E9" w:rsidP="000E6E5F">
                  <w:pPr>
                    <w:jc w:val="right"/>
                    <w:rPr>
                      <w:sz w:val="22"/>
                      <w:szCs w:val="22"/>
                    </w:rPr>
                  </w:pPr>
                  <w:r w:rsidRPr="00267248">
                    <w:rPr>
                      <w:sz w:val="22"/>
                      <w:szCs w:val="22"/>
                    </w:rPr>
                    <w:t>1,176</w:t>
                  </w:r>
                  <w:r w:rsidR="000E6E5F">
                    <w:rPr>
                      <w:sz w:val="22"/>
                      <w:szCs w:val="22"/>
                    </w:rPr>
                    <w:t>,</w:t>
                  </w:r>
                  <w:r w:rsidRPr="00267248">
                    <w:rPr>
                      <w:sz w:val="22"/>
                      <w:szCs w:val="22"/>
                    </w:rPr>
                    <w:t>94</w:t>
                  </w:r>
                  <w:r w:rsidR="000E6E5F">
                    <w:rPr>
                      <w:sz w:val="22"/>
                      <w:szCs w:val="22"/>
                    </w:rPr>
                    <w:t>3,110</w:t>
                  </w:r>
                </w:p>
              </w:tc>
            </w:tr>
            <w:tr w:rsidR="008915DA" w:rsidRPr="00267248" w14:paraId="6411C3E4" w14:textId="77777777" w:rsidTr="000A691B">
              <w:trPr>
                <w:trHeight w:val="300"/>
                <w:jc w:val="center"/>
              </w:trPr>
              <w:tc>
                <w:tcPr>
                  <w:tcW w:w="3969" w:type="dxa"/>
                  <w:shd w:val="clear" w:color="auto" w:fill="auto"/>
                  <w:vAlign w:val="center"/>
                  <w:hideMark/>
                </w:tcPr>
                <w:p w14:paraId="5A542A60" w14:textId="1E7F1C7C" w:rsidR="008915DA" w:rsidRPr="00267248" w:rsidRDefault="008915DA" w:rsidP="00D43D31">
                  <w:pPr>
                    <w:rPr>
                      <w:sz w:val="22"/>
                      <w:szCs w:val="22"/>
                    </w:rPr>
                  </w:pPr>
                  <w:r w:rsidRPr="00267248">
                    <w:rPr>
                      <w:sz w:val="22"/>
                      <w:szCs w:val="22"/>
                    </w:rPr>
                    <w:t>Tr</w:t>
                  </w:r>
                  <w:r w:rsidR="000A691B" w:rsidRPr="00267248">
                    <w:rPr>
                      <w:sz w:val="22"/>
                      <w:szCs w:val="22"/>
                    </w:rPr>
                    <w:t>amo Jala-Compostela</w:t>
                  </w:r>
                </w:p>
              </w:tc>
              <w:tc>
                <w:tcPr>
                  <w:tcW w:w="1935" w:type="dxa"/>
                  <w:shd w:val="clear" w:color="auto" w:fill="auto"/>
                  <w:vAlign w:val="center"/>
                  <w:hideMark/>
                </w:tcPr>
                <w:p w14:paraId="69EA7EDD" w14:textId="512506E5" w:rsidR="008915DA" w:rsidRPr="00267248" w:rsidRDefault="00B840E9" w:rsidP="000E6E5F">
                  <w:pPr>
                    <w:jc w:val="right"/>
                    <w:rPr>
                      <w:sz w:val="22"/>
                      <w:szCs w:val="22"/>
                    </w:rPr>
                  </w:pPr>
                  <w:r w:rsidRPr="00267248">
                    <w:rPr>
                      <w:sz w:val="22"/>
                      <w:szCs w:val="22"/>
                    </w:rPr>
                    <w:t>3,2</w:t>
                  </w:r>
                  <w:r w:rsidR="000E6E5F">
                    <w:rPr>
                      <w:sz w:val="22"/>
                      <w:szCs w:val="22"/>
                    </w:rPr>
                    <w:t>59,799,697</w:t>
                  </w:r>
                </w:p>
              </w:tc>
            </w:tr>
            <w:tr w:rsidR="00624B1C" w:rsidRPr="00267248" w14:paraId="00F0B894" w14:textId="77777777" w:rsidTr="000A691B">
              <w:trPr>
                <w:trHeight w:val="300"/>
                <w:jc w:val="center"/>
              </w:trPr>
              <w:tc>
                <w:tcPr>
                  <w:tcW w:w="3969" w:type="dxa"/>
                  <w:shd w:val="clear" w:color="auto" w:fill="auto"/>
                  <w:vAlign w:val="center"/>
                </w:tcPr>
                <w:p w14:paraId="5C476054" w14:textId="2DE5B50C" w:rsidR="00624B1C" w:rsidRPr="00267248" w:rsidRDefault="00624B1C" w:rsidP="00D43D31">
                  <w:pPr>
                    <w:rPr>
                      <w:sz w:val="22"/>
                      <w:szCs w:val="22"/>
                    </w:rPr>
                  </w:pPr>
                  <w:r w:rsidRPr="00267248">
                    <w:rPr>
                      <w:sz w:val="22"/>
                      <w:szCs w:val="22"/>
                    </w:rPr>
                    <w:t>Ramal a Compostela</w:t>
                  </w:r>
                </w:p>
              </w:tc>
              <w:tc>
                <w:tcPr>
                  <w:tcW w:w="1935" w:type="dxa"/>
                  <w:shd w:val="clear" w:color="auto" w:fill="auto"/>
                  <w:vAlign w:val="center"/>
                </w:tcPr>
                <w:p w14:paraId="39475766" w14:textId="4DE811B6" w:rsidR="00624B1C" w:rsidRPr="00267248" w:rsidRDefault="00B840E9" w:rsidP="00286A13">
                  <w:pPr>
                    <w:jc w:val="right"/>
                    <w:rPr>
                      <w:sz w:val="22"/>
                      <w:szCs w:val="22"/>
                    </w:rPr>
                  </w:pPr>
                  <w:r w:rsidRPr="00267248">
                    <w:rPr>
                      <w:sz w:val="22"/>
                      <w:szCs w:val="22"/>
                    </w:rPr>
                    <w:t>8</w:t>
                  </w:r>
                  <w:r w:rsidR="000E6E5F">
                    <w:rPr>
                      <w:sz w:val="22"/>
                      <w:szCs w:val="22"/>
                    </w:rPr>
                    <w:t>55,</w:t>
                  </w:r>
                  <w:r w:rsidR="00286A13" w:rsidRPr="00267248">
                    <w:rPr>
                      <w:sz w:val="22"/>
                      <w:szCs w:val="22"/>
                    </w:rPr>
                    <w:t>40</w:t>
                  </w:r>
                  <w:r w:rsidR="000E6E5F">
                    <w:rPr>
                      <w:sz w:val="22"/>
                      <w:szCs w:val="22"/>
                    </w:rPr>
                    <w:t>2,759</w:t>
                  </w:r>
                </w:p>
              </w:tc>
            </w:tr>
            <w:tr w:rsidR="000A691B" w:rsidRPr="00267248" w14:paraId="4AD979FD" w14:textId="77777777" w:rsidTr="000A691B">
              <w:trPr>
                <w:trHeight w:val="300"/>
                <w:jc w:val="center"/>
              </w:trPr>
              <w:tc>
                <w:tcPr>
                  <w:tcW w:w="3969" w:type="dxa"/>
                  <w:shd w:val="clear" w:color="auto" w:fill="auto"/>
                  <w:vAlign w:val="center"/>
                </w:tcPr>
                <w:p w14:paraId="7BB2B4B6" w14:textId="7112DCD0" w:rsidR="000A691B" w:rsidRPr="00267248" w:rsidRDefault="000A691B" w:rsidP="00D43D31">
                  <w:pPr>
                    <w:rPr>
                      <w:sz w:val="22"/>
                      <w:szCs w:val="22"/>
                    </w:rPr>
                  </w:pPr>
                  <w:r w:rsidRPr="00267248">
                    <w:rPr>
                      <w:sz w:val="22"/>
                      <w:szCs w:val="22"/>
                    </w:rPr>
                    <w:t>Tramo Compostela-Las Varas</w:t>
                  </w:r>
                </w:p>
              </w:tc>
              <w:tc>
                <w:tcPr>
                  <w:tcW w:w="1935" w:type="dxa"/>
                  <w:shd w:val="clear" w:color="auto" w:fill="auto"/>
                  <w:vAlign w:val="center"/>
                </w:tcPr>
                <w:p w14:paraId="11CB99D7" w14:textId="6F4C42E6" w:rsidR="000A691B" w:rsidRPr="00267248" w:rsidRDefault="00286A13" w:rsidP="000E6E5F">
                  <w:pPr>
                    <w:jc w:val="right"/>
                    <w:rPr>
                      <w:sz w:val="22"/>
                      <w:szCs w:val="22"/>
                    </w:rPr>
                  </w:pPr>
                  <w:r w:rsidRPr="00267248">
                    <w:rPr>
                      <w:sz w:val="22"/>
                      <w:szCs w:val="22"/>
                    </w:rPr>
                    <w:t>2</w:t>
                  </w:r>
                  <w:r w:rsidR="00B840E9" w:rsidRPr="00267248">
                    <w:rPr>
                      <w:sz w:val="22"/>
                      <w:szCs w:val="22"/>
                    </w:rPr>
                    <w:t>,6</w:t>
                  </w:r>
                  <w:r w:rsidR="000A691B" w:rsidRPr="00267248">
                    <w:rPr>
                      <w:sz w:val="22"/>
                      <w:szCs w:val="22"/>
                    </w:rPr>
                    <w:t>00</w:t>
                  </w:r>
                  <w:r w:rsidR="000E6E5F">
                    <w:rPr>
                      <w:sz w:val="22"/>
                      <w:szCs w:val="22"/>
                    </w:rPr>
                    <w:t>,</w:t>
                  </w:r>
                  <w:r w:rsidR="000A691B" w:rsidRPr="00267248">
                    <w:rPr>
                      <w:sz w:val="22"/>
                      <w:szCs w:val="22"/>
                    </w:rPr>
                    <w:t>00</w:t>
                  </w:r>
                  <w:r w:rsidR="000E6E5F">
                    <w:rPr>
                      <w:sz w:val="22"/>
                      <w:szCs w:val="22"/>
                    </w:rPr>
                    <w:t>0,000</w:t>
                  </w:r>
                </w:p>
              </w:tc>
            </w:tr>
            <w:tr w:rsidR="000A691B" w:rsidRPr="00267248" w14:paraId="2B3513EC" w14:textId="77777777" w:rsidTr="000A691B">
              <w:trPr>
                <w:trHeight w:val="300"/>
                <w:jc w:val="center"/>
              </w:trPr>
              <w:tc>
                <w:tcPr>
                  <w:tcW w:w="3969" w:type="dxa"/>
                  <w:shd w:val="clear" w:color="auto" w:fill="auto"/>
                  <w:vAlign w:val="center"/>
                </w:tcPr>
                <w:p w14:paraId="698F5C41" w14:textId="49611BD4" w:rsidR="000A691B" w:rsidRPr="00267248" w:rsidRDefault="000A691B" w:rsidP="001D49E7">
                  <w:pPr>
                    <w:rPr>
                      <w:sz w:val="22"/>
                      <w:szCs w:val="22"/>
                    </w:rPr>
                  </w:pPr>
                  <w:r w:rsidRPr="00267248">
                    <w:rPr>
                      <w:sz w:val="22"/>
                      <w:szCs w:val="22"/>
                    </w:rPr>
                    <w:t>Tramo Las Varas-</w:t>
                  </w:r>
                  <w:proofErr w:type="spellStart"/>
                  <w:r w:rsidR="001D49E7" w:rsidRPr="00267248">
                    <w:rPr>
                      <w:sz w:val="22"/>
                      <w:szCs w:val="22"/>
                    </w:rPr>
                    <w:t>Pto</w:t>
                  </w:r>
                  <w:proofErr w:type="spellEnd"/>
                  <w:r w:rsidR="001D49E7" w:rsidRPr="00267248">
                    <w:rPr>
                      <w:sz w:val="22"/>
                      <w:szCs w:val="22"/>
                    </w:rPr>
                    <w:t>. Vallarta</w:t>
                  </w:r>
                </w:p>
              </w:tc>
              <w:tc>
                <w:tcPr>
                  <w:tcW w:w="1935" w:type="dxa"/>
                  <w:shd w:val="clear" w:color="auto" w:fill="auto"/>
                  <w:vAlign w:val="center"/>
                </w:tcPr>
                <w:p w14:paraId="3BD310B7" w14:textId="18DC362D" w:rsidR="000A691B" w:rsidRPr="00267248" w:rsidRDefault="00B840E9" w:rsidP="00CF47CA">
                  <w:pPr>
                    <w:jc w:val="right"/>
                    <w:rPr>
                      <w:sz w:val="22"/>
                      <w:szCs w:val="22"/>
                    </w:rPr>
                  </w:pPr>
                  <w:r w:rsidRPr="00267248">
                    <w:rPr>
                      <w:sz w:val="22"/>
                      <w:szCs w:val="22"/>
                    </w:rPr>
                    <w:t>5,</w:t>
                  </w:r>
                  <w:r w:rsidR="000E6E5F">
                    <w:rPr>
                      <w:sz w:val="22"/>
                      <w:szCs w:val="22"/>
                    </w:rPr>
                    <w:t>841,</w:t>
                  </w:r>
                  <w:r w:rsidR="00CF47CA">
                    <w:rPr>
                      <w:sz w:val="22"/>
                      <w:szCs w:val="22"/>
                    </w:rPr>
                    <w:t>25</w:t>
                  </w:r>
                  <w:r w:rsidR="000E6E5F">
                    <w:rPr>
                      <w:sz w:val="22"/>
                      <w:szCs w:val="22"/>
                    </w:rPr>
                    <w:t>0,000</w:t>
                  </w:r>
                </w:p>
              </w:tc>
            </w:tr>
            <w:tr w:rsidR="008915DA" w:rsidRPr="000B6AD7" w14:paraId="7B47EB77" w14:textId="77777777" w:rsidTr="000A691B">
              <w:trPr>
                <w:trHeight w:val="300"/>
                <w:jc w:val="center"/>
              </w:trPr>
              <w:tc>
                <w:tcPr>
                  <w:tcW w:w="3969" w:type="dxa"/>
                  <w:shd w:val="clear" w:color="auto" w:fill="auto"/>
                  <w:vAlign w:val="center"/>
                  <w:hideMark/>
                </w:tcPr>
                <w:p w14:paraId="7801F298" w14:textId="77777777" w:rsidR="008915DA" w:rsidRPr="00267248" w:rsidRDefault="008915DA" w:rsidP="00D43D31">
                  <w:pPr>
                    <w:rPr>
                      <w:b/>
                      <w:sz w:val="22"/>
                      <w:szCs w:val="22"/>
                    </w:rPr>
                  </w:pPr>
                  <w:r w:rsidRPr="00267248">
                    <w:rPr>
                      <w:b/>
                      <w:sz w:val="22"/>
                      <w:szCs w:val="22"/>
                    </w:rPr>
                    <w:t>Total c/IVA</w:t>
                  </w:r>
                </w:p>
              </w:tc>
              <w:tc>
                <w:tcPr>
                  <w:tcW w:w="1935" w:type="dxa"/>
                  <w:shd w:val="clear" w:color="auto" w:fill="auto"/>
                  <w:vAlign w:val="center"/>
                  <w:hideMark/>
                </w:tcPr>
                <w:p w14:paraId="7DC4A055" w14:textId="750DA442" w:rsidR="008915DA" w:rsidRPr="000B6AD7" w:rsidRDefault="00551157" w:rsidP="000E6E5F">
                  <w:pPr>
                    <w:jc w:val="right"/>
                    <w:rPr>
                      <w:b/>
                      <w:sz w:val="22"/>
                      <w:szCs w:val="22"/>
                    </w:rPr>
                  </w:pPr>
                  <w:r w:rsidRPr="00551157">
                    <w:rPr>
                      <w:b/>
                      <w:sz w:val="22"/>
                      <w:szCs w:val="22"/>
                    </w:rPr>
                    <w:t>13,757,538,636</w:t>
                  </w:r>
                </w:p>
              </w:tc>
            </w:tr>
          </w:tbl>
          <w:p w14:paraId="1121278C" w14:textId="77777777" w:rsidR="00C047D6" w:rsidRDefault="00C047D6" w:rsidP="00D43D31"/>
          <w:p w14:paraId="3FF6EE51" w14:textId="77777777" w:rsidR="00D82800" w:rsidRPr="00E73D87" w:rsidRDefault="00EB4D03" w:rsidP="00D43D31">
            <w:pPr>
              <w:rPr>
                <w:rFonts w:cstheme="minorHAnsi"/>
              </w:rPr>
            </w:pPr>
            <w:r w:rsidRPr="00F93790">
              <w:rPr>
                <w:i/>
              </w:rPr>
              <w:t>Etapa de operación</w:t>
            </w:r>
            <w:r w:rsidRPr="00D56A43">
              <w:t>.- Durante la etapa de operación, se consideran los costos de mantenimiento y conservación que corresponden a lo siguiente: (</w:t>
            </w:r>
            <w:r>
              <w:t>i</w:t>
            </w:r>
            <w:r w:rsidRPr="00D56A43">
              <w:t xml:space="preserve">) mantenimiento </w:t>
            </w:r>
            <w:r>
              <w:t>rutinario</w:t>
            </w:r>
            <w:r w:rsidRPr="00D56A43">
              <w:t>, que incluye básicamente la limpieza general y reparación de pequeños desperfectos de la superficie de rodamiento del tramo por año desde el inicio de operaciones; (</w:t>
            </w:r>
            <w:r>
              <w:t>ii</w:t>
            </w:r>
            <w:r w:rsidRPr="00D56A43">
              <w:t xml:space="preserve">) conservación </w:t>
            </w:r>
            <w:r>
              <w:t>periódic</w:t>
            </w:r>
            <w:r w:rsidRPr="00D56A43">
              <w:t xml:space="preserve">a, que incluye bacheo general y riego de sello cada 4 años con una </w:t>
            </w:r>
            <w:proofErr w:type="spellStart"/>
            <w:r w:rsidRPr="00D56A43">
              <w:t>sobrecarpeta</w:t>
            </w:r>
            <w:proofErr w:type="spellEnd"/>
            <w:r w:rsidRPr="00D56A43">
              <w:t xml:space="preserve"> cada 8 años; (</w:t>
            </w:r>
            <w:r>
              <w:t>iii</w:t>
            </w:r>
            <w:r w:rsidRPr="00D56A43">
              <w:t>) reconstrucción, que consiste en reparar y reponer toda la estructura del pavimento cada 15 años</w:t>
            </w:r>
            <w:r w:rsidRPr="00AD1956">
              <w:t>.</w:t>
            </w:r>
          </w:p>
        </w:tc>
      </w:tr>
      <w:tr w:rsidR="004B1458" w:rsidRPr="00BB4875" w14:paraId="4FFBC719" w14:textId="77777777" w:rsidTr="007F016D">
        <w:trPr>
          <w:jc w:val="center"/>
        </w:trPr>
        <w:tc>
          <w:tcPr>
            <w:tcW w:w="1774" w:type="dxa"/>
            <w:tcBorders>
              <w:top w:val="nil"/>
              <w:left w:val="nil"/>
              <w:bottom w:val="nil"/>
              <w:right w:val="nil"/>
            </w:tcBorders>
            <w:shd w:val="clear" w:color="auto" w:fill="auto"/>
          </w:tcPr>
          <w:p w14:paraId="3F4780C9" w14:textId="77777777" w:rsidR="004B1458" w:rsidRPr="00E73D87" w:rsidRDefault="004B1458" w:rsidP="00D43D31"/>
        </w:tc>
        <w:tc>
          <w:tcPr>
            <w:tcW w:w="7576" w:type="dxa"/>
            <w:gridSpan w:val="2"/>
            <w:tcBorders>
              <w:top w:val="single" w:sz="4" w:space="0" w:color="auto"/>
              <w:left w:val="nil"/>
              <w:bottom w:val="single" w:sz="4" w:space="0" w:color="auto"/>
              <w:right w:val="nil"/>
            </w:tcBorders>
            <w:shd w:val="clear" w:color="auto" w:fill="auto"/>
          </w:tcPr>
          <w:p w14:paraId="35246321" w14:textId="77777777" w:rsidR="004B1458" w:rsidRPr="00E73D87" w:rsidRDefault="004B1458" w:rsidP="00D43D31"/>
        </w:tc>
      </w:tr>
      <w:tr w:rsidR="004B1458" w:rsidRPr="00BB4875" w14:paraId="5707854C" w14:textId="77777777" w:rsidTr="007F016D">
        <w:trPr>
          <w:trHeight w:val="989"/>
          <w:jc w:val="center"/>
        </w:trPr>
        <w:tc>
          <w:tcPr>
            <w:tcW w:w="1774" w:type="dxa"/>
            <w:tcBorders>
              <w:top w:val="nil"/>
              <w:left w:val="nil"/>
              <w:bottom w:val="nil"/>
              <w:right w:val="single" w:sz="4" w:space="0" w:color="auto"/>
            </w:tcBorders>
            <w:shd w:val="clear" w:color="auto" w:fill="auto"/>
          </w:tcPr>
          <w:p w14:paraId="0911E952" w14:textId="77777777" w:rsidR="004B1458" w:rsidRPr="00E73D87" w:rsidRDefault="004B1458" w:rsidP="00D43D31">
            <w:r w:rsidRPr="00E73D87">
              <w:lastRenderedPageBreak/>
              <w:t>Descripción de los principales beneficios del PPI</w:t>
            </w:r>
          </w:p>
        </w:tc>
        <w:tc>
          <w:tcPr>
            <w:tcW w:w="7576" w:type="dxa"/>
            <w:gridSpan w:val="2"/>
            <w:tcBorders>
              <w:top w:val="single" w:sz="4" w:space="0" w:color="auto"/>
              <w:left w:val="single" w:sz="4" w:space="0" w:color="auto"/>
              <w:bottom w:val="single" w:sz="4" w:space="0" w:color="auto"/>
              <w:right w:val="single" w:sz="4" w:space="0" w:color="auto"/>
            </w:tcBorders>
            <w:shd w:val="clear" w:color="auto" w:fill="auto"/>
          </w:tcPr>
          <w:p w14:paraId="0F309D19" w14:textId="77777777" w:rsidR="004B1458" w:rsidRPr="00E73D87" w:rsidRDefault="001F1ACF" w:rsidP="00D43D31">
            <w:pPr>
              <w:rPr>
                <w:rFonts w:cstheme="minorHAnsi"/>
              </w:rPr>
            </w:pPr>
            <w:r w:rsidRPr="002125C8">
              <w:t>Los beneficios del proyecto se estimaron en función de dos fuentes: (i) ahorro en tiempo de viaje de los usuarios y (ii) ahorros en costo de operación vehicular</w:t>
            </w:r>
            <w:r w:rsidR="00092361" w:rsidRPr="00E73D87">
              <w:rPr>
                <w:rFonts w:cstheme="minorHAnsi"/>
              </w:rPr>
              <w:t>.</w:t>
            </w:r>
          </w:p>
        </w:tc>
      </w:tr>
      <w:tr w:rsidR="0035158E" w:rsidRPr="00BB4875" w14:paraId="35255F59" w14:textId="77777777" w:rsidTr="007F016D">
        <w:trPr>
          <w:trHeight w:val="319"/>
          <w:jc w:val="center"/>
        </w:trPr>
        <w:tc>
          <w:tcPr>
            <w:tcW w:w="1774" w:type="dxa"/>
            <w:tcBorders>
              <w:top w:val="nil"/>
              <w:left w:val="nil"/>
              <w:bottom w:val="nil"/>
              <w:right w:val="nil"/>
            </w:tcBorders>
            <w:shd w:val="clear" w:color="auto" w:fill="auto"/>
          </w:tcPr>
          <w:p w14:paraId="603DD7BC" w14:textId="77777777" w:rsidR="0035158E" w:rsidRPr="00E73D87" w:rsidRDefault="0035158E" w:rsidP="00D43D31"/>
        </w:tc>
        <w:tc>
          <w:tcPr>
            <w:tcW w:w="7576" w:type="dxa"/>
            <w:gridSpan w:val="2"/>
            <w:tcBorders>
              <w:top w:val="single" w:sz="4" w:space="0" w:color="auto"/>
              <w:left w:val="nil"/>
              <w:bottom w:val="single" w:sz="4" w:space="0" w:color="auto"/>
              <w:right w:val="nil"/>
            </w:tcBorders>
            <w:shd w:val="clear" w:color="auto" w:fill="auto"/>
          </w:tcPr>
          <w:p w14:paraId="3F8A3BD0" w14:textId="77777777" w:rsidR="0035158E" w:rsidRPr="002125C8" w:rsidRDefault="0035158E" w:rsidP="00D43D31"/>
        </w:tc>
      </w:tr>
      <w:tr w:rsidR="004B1458" w:rsidRPr="00BB4875" w14:paraId="2F34156A" w14:textId="77777777" w:rsidTr="007F016D">
        <w:trPr>
          <w:jc w:val="center"/>
        </w:trPr>
        <w:tc>
          <w:tcPr>
            <w:tcW w:w="1774" w:type="dxa"/>
            <w:tcBorders>
              <w:top w:val="nil"/>
              <w:left w:val="nil"/>
              <w:bottom w:val="nil"/>
              <w:right w:val="single" w:sz="4" w:space="0" w:color="auto"/>
            </w:tcBorders>
            <w:shd w:val="clear" w:color="auto" w:fill="auto"/>
          </w:tcPr>
          <w:p w14:paraId="56919DCF" w14:textId="77777777" w:rsidR="004B1458" w:rsidRPr="00E73D87" w:rsidRDefault="004B1458" w:rsidP="00D43D31">
            <w:r w:rsidRPr="00E73D87">
              <w:t>Monto total de inversión</w:t>
            </w:r>
          </w:p>
          <w:p w14:paraId="2B5FE8F0" w14:textId="77777777" w:rsidR="004B1458" w:rsidRPr="00E73D87" w:rsidRDefault="004B1458" w:rsidP="00D43D31">
            <w:r w:rsidRPr="00E73D87">
              <w:t>(con IVA)</w:t>
            </w:r>
          </w:p>
        </w:tc>
        <w:tc>
          <w:tcPr>
            <w:tcW w:w="7576" w:type="dxa"/>
            <w:gridSpan w:val="2"/>
            <w:tcBorders>
              <w:top w:val="single" w:sz="4" w:space="0" w:color="auto"/>
              <w:left w:val="single" w:sz="4" w:space="0" w:color="auto"/>
              <w:bottom w:val="single" w:sz="4" w:space="0" w:color="auto"/>
              <w:right w:val="single" w:sz="4" w:space="0" w:color="auto"/>
            </w:tcBorders>
            <w:shd w:val="clear" w:color="auto" w:fill="auto"/>
          </w:tcPr>
          <w:p w14:paraId="197817C1" w14:textId="509003DE" w:rsidR="004B1458" w:rsidRPr="00E73D87" w:rsidRDefault="00C047D6" w:rsidP="000E6E5F">
            <w:r w:rsidRPr="00E73D87">
              <w:t>La inversión total</w:t>
            </w:r>
            <w:r w:rsidR="000A691B">
              <w:t>,</w:t>
            </w:r>
            <w:r w:rsidRPr="00E73D87">
              <w:t xml:space="preserve"> incluyendo el </w:t>
            </w:r>
            <w:r w:rsidRPr="008915DA">
              <w:t>IVA</w:t>
            </w:r>
            <w:r w:rsidR="000A691B">
              <w:t>,</w:t>
            </w:r>
            <w:r w:rsidRPr="008915DA">
              <w:t xml:space="preserve"> asciende a </w:t>
            </w:r>
            <w:r w:rsidR="00551157" w:rsidRPr="00551157">
              <w:t>13,757,538,636</w:t>
            </w:r>
            <w:r w:rsidRPr="008915DA">
              <w:t xml:space="preserve"> pesos.</w:t>
            </w:r>
          </w:p>
        </w:tc>
      </w:tr>
      <w:tr w:rsidR="004B1458" w:rsidRPr="00BB4875" w14:paraId="19244138" w14:textId="77777777" w:rsidTr="007F016D">
        <w:trPr>
          <w:jc w:val="center"/>
        </w:trPr>
        <w:tc>
          <w:tcPr>
            <w:tcW w:w="1774" w:type="dxa"/>
            <w:tcBorders>
              <w:top w:val="nil"/>
              <w:left w:val="nil"/>
              <w:bottom w:val="nil"/>
              <w:right w:val="nil"/>
            </w:tcBorders>
            <w:shd w:val="clear" w:color="auto" w:fill="auto"/>
          </w:tcPr>
          <w:p w14:paraId="7C26563A" w14:textId="77777777" w:rsidR="004B1458" w:rsidRPr="00E73D87" w:rsidRDefault="004B1458" w:rsidP="00D43D31"/>
        </w:tc>
        <w:tc>
          <w:tcPr>
            <w:tcW w:w="7576" w:type="dxa"/>
            <w:gridSpan w:val="2"/>
            <w:tcBorders>
              <w:top w:val="single" w:sz="4" w:space="0" w:color="auto"/>
              <w:left w:val="nil"/>
              <w:bottom w:val="single" w:sz="4" w:space="0" w:color="auto"/>
              <w:right w:val="nil"/>
            </w:tcBorders>
            <w:shd w:val="clear" w:color="auto" w:fill="auto"/>
          </w:tcPr>
          <w:p w14:paraId="65C6DD4A" w14:textId="77777777" w:rsidR="004B1458" w:rsidRPr="00E73D87" w:rsidRDefault="004B1458" w:rsidP="00D43D31"/>
        </w:tc>
      </w:tr>
      <w:tr w:rsidR="004B1458" w:rsidRPr="00BB4875" w14:paraId="3AF963EB" w14:textId="77777777" w:rsidTr="00D10C9F">
        <w:trPr>
          <w:trHeight w:val="1403"/>
          <w:jc w:val="center"/>
        </w:trPr>
        <w:tc>
          <w:tcPr>
            <w:tcW w:w="1774" w:type="dxa"/>
            <w:tcBorders>
              <w:top w:val="nil"/>
              <w:left w:val="nil"/>
              <w:bottom w:val="nil"/>
              <w:right w:val="single" w:sz="4" w:space="0" w:color="auto"/>
            </w:tcBorders>
            <w:shd w:val="clear" w:color="auto" w:fill="auto"/>
          </w:tcPr>
          <w:p w14:paraId="1EE6B2F3" w14:textId="77777777" w:rsidR="004B1458" w:rsidRPr="00E73D87" w:rsidRDefault="004B1458" w:rsidP="00D43D31">
            <w:r w:rsidRPr="00E73D87">
              <w:t>Riesgos asociados al PPI</w:t>
            </w:r>
          </w:p>
        </w:tc>
        <w:tc>
          <w:tcPr>
            <w:tcW w:w="7576" w:type="dxa"/>
            <w:gridSpan w:val="2"/>
            <w:tcBorders>
              <w:top w:val="single" w:sz="4" w:space="0" w:color="auto"/>
              <w:left w:val="single" w:sz="4" w:space="0" w:color="auto"/>
              <w:bottom w:val="single" w:sz="4" w:space="0" w:color="auto"/>
              <w:right w:val="single" w:sz="4" w:space="0" w:color="auto"/>
            </w:tcBorders>
            <w:shd w:val="clear" w:color="auto" w:fill="auto"/>
          </w:tcPr>
          <w:p w14:paraId="7BB786A3" w14:textId="71C1482A" w:rsidR="007D19E1" w:rsidRDefault="007D19E1" w:rsidP="007D19E1">
            <w:r>
              <w:t>Entre los principales riesgos se consideran los siguientes:</w:t>
            </w:r>
          </w:p>
          <w:p w14:paraId="136BD132" w14:textId="763AD452" w:rsidR="00BF00DE" w:rsidRPr="00BF00DE" w:rsidRDefault="007D19E1" w:rsidP="00493C0A">
            <w:pPr>
              <w:pStyle w:val="Prrafodelista"/>
              <w:numPr>
                <w:ilvl w:val="0"/>
                <w:numId w:val="16"/>
              </w:numPr>
            </w:pPr>
            <w:r>
              <w:t>Riesgos de adquisición del derecho de vía</w:t>
            </w:r>
            <w:r w:rsidR="00BF00DE" w:rsidRPr="00BF00DE">
              <w:t>.</w:t>
            </w:r>
          </w:p>
          <w:p w14:paraId="2A45387E" w14:textId="72952051" w:rsidR="00BF00DE" w:rsidRDefault="007D19E1" w:rsidP="00493C0A">
            <w:pPr>
              <w:pStyle w:val="Prrafodelista"/>
              <w:numPr>
                <w:ilvl w:val="0"/>
                <w:numId w:val="16"/>
              </w:numPr>
            </w:pPr>
            <w:r>
              <w:t>Riesgos de sobrecostos en la construcción</w:t>
            </w:r>
            <w:r w:rsidR="00BF00DE" w:rsidRPr="00BF00DE">
              <w:t>.</w:t>
            </w:r>
          </w:p>
          <w:p w14:paraId="5E05AE1F" w14:textId="52254AE8" w:rsidR="007D19E1" w:rsidRDefault="007D19E1" w:rsidP="00493C0A">
            <w:pPr>
              <w:pStyle w:val="Prrafodelista"/>
              <w:numPr>
                <w:ilvl w:val="0"/>
                <w:numId w:val="16"/>
              </w:numPr>
            </w:pPr>
            <w:r>
              <w:t>Riesgo de falta de recursos durante la construcción.</w:t>
            </w:r>
          </w:p>
          <w:p w14:paraId="1D17FF02" w14:textId="77777777" w:rsidR="004B1458" w:rsidRDefault="00672886" w:rsidP="00672886">
            <w:pPr>
              <w:pStyle w:val="Prrafodelista"/>
              <w:numPr>
                <w:ilvl w:val="0"/>
                <w:numId w:val="16"/>
              </w:numPr>
            </w:pPr>
            <w:r>
              <w:t>Riesgos ambientales y de catástrofes naturales</w:t>
            </w:r>
            <w:r w:rsidR="00BF00DE" w:rsidRPr="00BF00DE">
              <w:t>.</w:t>
            </w:r>
          </w:p>
          <w:p w14:paraId="3C94FEA2" w14:textId="67F15CD4" w:rsidR="00672886" w:rsidRPr="00BF00DE" w:rsidRDefault="00672886" w:rsidP="00672886">
            <w:pPr>
              <w:pStyle w:val="Prrafodelista"/>
              <w:numPr>
                <w:ilvl w:val="0"/>
                <w:numId w:val="16"/>
              </w:numPr>
            </w:pPr>
            <w:r w:rsidRPr="00672886">
              <w:t xml:space="preserve">Riesgo de aumento </w:t>
            </w:r>
            <w:r>
              <w:t>en</w:t>
            </w:r>
            <w:r w:rsidRPr="00672886">
              <w:t xml:space="preserve"> costos de operación y/o mantenimiento</w:t>
            </w:r>
            <w:r>
              <w:t>.</w:t>
            </w:r>
          </w:p>
        </w:tc>
      </w:tr>
      <w:tr w:rsidR="004B1458" w:rsidRPr="00BB4875" w14:paraId="4B21ED8E" w14:textId="77777777" w:rsidTr="007F016D">
        <w:trPr>
          <w:jc w:val="center"/>
        </w:trPr>
        <w:tc>
          <w:tcPr>
            <w:tcW w:w="9350" w:type="dxa"/>
            <w:gridSpan w:val="3"/>
            <w:tcBorders>
              <w:top w:val="nil"/>
              <w:left w:val="nil"/>
              <w:bottom w:val="single" w:sz="4" w:space="0" w:color="auto"/>
              <w:right w:val="nil"/>
            </w:tcBorders>
            <w:shd w:val="clear" w:color="auto" w:fill="auto"/>
          </w:tcPr>
          <w:p w14:paraId="67588CE4" w14:textId="77777777" w:rsidR="001F1ACF" w:rsidRPr="00BB4875" w:rsidRDefault="001F1ACF" w:rsidP="00D43D31"/>
        </w:tc>
      </w:tr>
      <w:tr w:rsidR="004B1458" w:rsidRPr="00BB4875" w14:paraId="64305754" w14:textId="77777777" w:rsidTr="007F016D">
        <w:trPr>
          <w:jc w:val="center"/>
        </w:trPr>
        <w:tc>
          <w:tcPr>
            <w:tcW w:w="9350" w:type="dxa"/>
            <w:gridSpan w:val="3"/>
            <w:tcBorders>
              <w:top w:val="single" w:sz="4" w:space="0" w:color="auto"/>
              <w:left w:val="single" w:sz="4" w:space="0" w:color="auto"/>
              <w:bottom w:val="single" w:sz="4" w:space="0" w:color="auto"/>
              <w:right w:val="single" w:sz="4" w:space="0" w:color="auto"/>
            </w:tcBorders>
            <w:shd w:val="clear" w:color="auto" w:fill="FF0000"/>
          </w:tcPr>
          <w:p w14:paraId="6FA33B8C" w14:textId="77777777" w:rsidR="004B1458" w:rsidRPr="00BB4875" w:rsidRDefault="004B1458" w:rsidP="00D43D31">
            <w:r w:rsidRPr="00BB4875">
              <w:t>Indicadores de Rentabilidad del PPI</w:t>
            </w:r>
          </w:p>
        </w:tc>
      </w:tr>
      <w:tr w:rsidR="004B1458" w:rsidRPr="00BB4875" w14:paraId="7EEBE51C" w14:textId="77777777" w:rsidTr="007F016D">
        <w:trPr>
          <w:jc w:val="center"/>
        </w:trPr>
        <w:tc>
          <w:tcPr>
            <w:tcW w:w="1774" w:type="dxa"/>
            <w:tcBorders>
              <w:top w:val="single" w:sz="4" w:space="0" w:color="auto"/>
              <w:left w:val="nil"/>
              <w:bottom w:val="nil"/>
              <w:right w:val="nil"/>
            </w:tcBorders>
            <w:shd w:val="clear" w:color="auto" w:fill="auto"/>
          </w:tcPr>
          <w:p w14:paraId="2D9319E4" w14:textId="77777777" w:rsidR="004B1458" w:rsidRPr="00BB4875" w:rsidRDefault="004B1458" w:rsidP="00D43D31"/>
        </w:tc>
        <w:tc>
          <w:tcPr>
            <w:tcW w:w="7576" w:type="dxa"/>
            <w:gridSpan w:val="2"/>
            <w:tcBorders>
              <w:top w:val="single" w:sz="4" w:space="0" w:color="auto"/>
              <w:left w:val="nil"/>
              <w:bottom w:val="single" w:sz="4" w:space="0" w:color="auto"/>
              <w:right w:val="nil"/>
            </w:tcBorders>
            <w:shd w:val="clear" w:color="auto" w:fill="auto"/>
          </w:tcPr>
          <w:p w14:paraId="7F551AA3" w14:textId="77777777" w:rsidR="004B1458" w:rsidRPr="00BB4875" w:rsidRDefault="004B1458" w:rsidP="00D43D31"/>
        </w:tc>
      </w:tr>
      <w:tr w:rsidR="004B1458" w:rsidRPr="00BB4875" w14:paraId="297649DD" w14:textId="77777777" w:rsidTr="007F016D">
        <w:trPr>
          <w:jc w:val="center"/>
        </w:trPr>
        <w:tc>
          <w:tcPr>
            <w:tcW w:w="1774" w:type="dxa"/>
            <w:tcBorders>
              <w:top w:val="nil"/>
              <w:left w:val="nil"/>
              <w:bottom w:val="nil"/>
              <w:right w:val="single" w:sz="4" w:space="0" w:color="auto"/>
            </w:tcBorders>
            <w:shd w:val="clear" w:color="auto" w:fill="auto"/>
          </w:tcPr>
          <w:p w14:paraId="3AC153CA" w14:textId="77777777" w:rsidR="004B1458" w:rsidRPr="004E0966" w:rsidRDefault="004B1458" w:rsidP="001D49E7">
            <w:pPr>
              <w:jc w:val="left"/>
            </w:pPr>
            <w:r w:rsidRPr="004E0966">
              <w:t>Valor Presente Neto (VPN)</w:t>
            </w:r>
          </w:p>
        </w:tc>
        <w:tc>
          <w:tcPr>
            <w:tcW w:w="7576" w:type="dxa"/>
            <w:gridSpan w:val="2"/>
            <w:tcBorders>
              <w:top w:val="single" w:sz="4" w:space="0" w:color="auto"/>
              <w:left w:val="single" w:sz="4" w:space="0" w:color="auto"/>
              <w:bottom w:val="single" w:sz="4" w:space="0" w:color="auto"/>
              <w:right w:val="single" w:sz="4" w:space="0" w:color="auto"/>
            </w:tcBorders>
            <w:shd w:val="clear" w:color="auto" w:fill="auto"/>
          </w:tcPr>
          <w:p w14:paraId="25B84686" w14:textId="23DC13A4" w:rsidR="004B1458" w:rsidRPr="003F78F1" w:rsidRDefault="00551157" w:rsidP="00551157">
            <w:r w:rsidRPr="00551157">
              <w:t>15,785,811</w:t>
            </w:r>
            <w:r>
              <w:t>,</w:t>
            </w:r>
            <w:r w:rsidRPr="00551157">
              <w:t>522</w:t>
            </w:r>
            <w:r w:rsidR="00C061CC" w:rsidRPr="003F78F1">
              <w:t xml:space="preserve"> </w:t>
            </w:r>
            <w:r w:rsidR="000B7DEA">
              <w:t>p</w:t>
            </w:r>
            <w:r w:rsidR="00265147" w:rsidRPr="003F78F1">
              <w:t>esos</w:t>
            </w:r>
          </w:p>
        </w:tc>
      </w:tr>
      <w:tr w:rsidR="004B1458" w:rsidRPr="00BB4875" w14:paraId="6629EFB5" w14:textId="77777777" w:rsidTr="007F016D">
        <w:trPr>
          <w:trHeight w:val="343"/>
          <w:jc w:val="center"/>
        </w:trPr>
        <w:tc>
          <w:tcPr>
            <w:tcW w:w="1774" w:type="dxa"/>
            <w:tcBorders>
              <w:top w:val="nil"/>
              <w:left w:val="nil"/>
              <w:bottom w:val="nil"/>
              <w:right w:val="nil"/>
            </w:tcBorders>
            <w:shd w:val="clear" w:color="auto" w:fill="auto"/>
          </w:tcPr>
          <w:p w14:paraId="39FC6C31" w14:textId="77777777" w:rsidR="004B1458" w:rsidRPr="00BB4875" w:rsidRDefault="004B1458" w:rsidP="001D49E7">
            <w:pPr>
              <w:jc w:val="left"/>
            </w:pPr>
          </w:p>
        </w:tc>
        <w:tc>
          <w:tcPr>
            <w:tcW w:w="7576" w:type="dxa"/>
            <w:gridSpan w:val="2"/>
            <w:tcBorders>
              <w:top w:val="single" w:sz="4" w:space="0" w:color="auto"/>
              <w:left w:val="nil"/>
              <w:bottom w:val="single" w:sz="4" w:space="0" w:color="auto"/>
              <w:right w:val="nil"/>
            </w:tcBorders>
            <w:shd w:val="clear" w:color="auto" w:fill="auto"/>
          </w:tcPr>
          <w:p w14:paraId="23CF6387" w14:textId="77777777" w:rsidR="004B1458" w:rsidRPr="003F78F1" w:rsidRDefault="004B1458" w:rsidP="00D43D31"/>
        </w:tc>
      </w:tr>
      <w:tr w:rsidR="004B1458" w:rsidRPr="000E3B1F" w14:paraId="39783ADA" w14:textId="77777777" w:rsidTr="007F016D">
        <w:trPr>
          <w:jc w:val="center"/>
        </w:trPr>
        <w:tc>
          <w:tcPr>
            <w:tcW w:w="1774" w:type="dxa"/>
            <w:tcBorders>
              <w:top w:val="nil"/>
              <w:left w:val="nil"/>
              <w:bottom w:val="nil"/>
              <w:right w:val="single" w:sz="4" w:space="0" w:color="auto"/>
            </w:tcBorders>
            <w:shd w:val="clear" w:color="auto" w:fill="auto"/>
          </w:tcPr>
          <w:p w14:paraId="71DDDF66" w14:textId="77777777" w:rsidR="004B1458" w:rsidRPr="00BB4875" w:rsidRDefault="009F6B6A" w:rsidP="001D49E7">
            <w:pPr>
              <w:jc w:val="left"/>
            </w:pPr>
            <w:r w:rsidRPr="00BB4875">
              <w:t xml:space="preserve">Tasa </w:t>
            </w:r>
            <w:r w:rsidR="004B1458" w:rsidRPr="00BB4875">
              <w:t>Interna de Retorno (TIR)</w:t>
            </w:r>
          </w:p>
        </w:tc>
        <w:tc>
          <w:tcPr>
            <w:tcW w:w="7576" w:type="dxa"/>
            <w:gridSpan w:val="2"/>
            <w:tcBorders>
              <w:top w:val="single" w:sz="4" w:space="0" w:color="auto"/>
              <w:left w:val="single" w:sz="4" w:space="0" w:color="auto"/>
              <w:bottom w:val="single" w:sz="4" w:space="0" w:color="auto"/>
              <w:right w:val="single" w:sz="4" w:space="0" w:color="auto"/>
            </w:tcBorders>
            <w:shd w:val="clear" w:color="auto" w:fill="auto"/>
          </w:tcPr>
          <w:p w14:paraId="67D0346D" w14:textId="505A10B8" w:rsidR="004B1458" w:rsidRPr="000B6AD7" w:rsidRDefault="00B840E9" w:rsidP="00551157">
            <w:r w:rsidRPr="000B6AD7">
              <w:t>2</w:t>
            </w:r>
            <w:r w:rsidR="00551157">
              <w:t>2.3</w:t>
            </w:r>
            <w:r w:rsidR="00C061CC" w:rsidRPr="000B6AD7">
              <w:t>%</w:t>
            </w:r>
          </w:p>
        </w:tc>
      </w:tr>
      <w:tr w:rsidR="004B1458" w:rsidRPr="000E3B1F" w14:paraId="50D1E771" w14:textId="77777777" w:rsidTr="007F016D">
        <w:trPr>
          <w:jc w:val="center"/>
        </w:trPr>
        <w:tc>
          <w:tcPr>
            <w:tcW w:w="1774" w:type="dxa"/>
            <w:tcBorders>
              <w:top w:val="nil"/>
              <w:left w:val="nil"/>
              <w:bottom w:val="nil"/>
              <w:right w:val="nil"/>
            </w:tcBorders>
            <w:shd w:val="clear" w:color="auto" w:fill="auto"/>
          </w:tcPr>
          <w:p w14:paraId="54767D55" w14:textId="77777777" w:rsidR="004B1458" w:rsidRPr="00BB4875" w:rsidRDefault="004B1458" w:rsidP="001D49E7">
            <w:pPr>
              <w:jc w:val="left"/>
            </w:pPr>
          </w:p>
        </w:tc>
        <w:tc>
          <w:tcPr>
            <w:tcW w:w="7576" w:type="dxa"/>
            <w:gridSpan w:val="2"/>
            <w:tcBorders>
              <w:top w:val="single" w:sz="4" w:space="0" w:color="auto"/>
              <w:left w:val="nil"/>
              <w:bottom w:val="single" w:sz="4" w:space="0" w:color="auto"/>
              <w:right w:val="nil"/>
            </w:tcBorders>
            <w:shd w:val="clear" w:color="auto" w:fill="auto"/>
          </w:tcPr>
          <w:p w14:paraId="60B3124C" w14:textId="77777777" w:rsidR="004B1458" w:rsidRPr="000B6AD7" w:rsidRDefault="004B1458" w:rsidP="00D43D31"/>
        </w:tc>
      </w:tr>
      <w:tr w:rsidR="004B1458" w:rsidRPr="000E3B1F" w14:paraId="162ABF6E" w14:textId="77777777" w:rsidTr="007F016D">
        <w:trPr>
          <w:jc w:val="center"/>
        </w:trPr>
        <w:tc>
          <w:tcPr>
            <w:tcW w:w="1774" w:type="dxa"/>
            <w:tcBorders>
              <w:top w:val="nil"/>
              <w:left w:val="nil"/>
              <w:bottom w:val="nil"/>
              <w:right w:val="single" w:sz="4" w:space="0" w:color="auto"/>
            </w:tcBorders>
            <w:shd w:val="clear" w:color="auto" w:fill="auto"/>
          </w:tcPr>
          <w:p w14:paraId="1FA8C13B" w14:textId="77777777" w:rsidR="004B1458" w:rsidRPr="00BB4875" w:rsidRDefault="004B1458" w:rsidP="001D49E7">
            <w:pPr>
              <w:jc w:val="left"/>
            </w:pPr>
            <w:r w:rsidRPr="00BB4875">
              <w:t>Tasa de Rentabilidad Inmediata (TRI)</w:t>
            </w:r>
          </w:p>
        </w:tc>
        <w:tc>
          <w:tcPr>
            <w:tcW w:w="7576" w:type="dxa"/>
            <w:gridSpan w:val="2"/>
            <w:tcBorders>
              <w:top w:val="single" w:sz="4" w:space="0" w:color="auto"/>
              <w:left w:val="single" w:sz="4" w:space="0" w:color="auto"/>
              <w:bottom w:val="single" w:sz="4" w:space="0" w:color="auto"/>
              <w:right w:val="single" w:sz="4" w:space="0" w:color="auto"/>
            </w:tcBorders>
            <w:shd w:val="clear" w:color="auto" w:fill="auto"/>
          </w:tcPr>
          <w:p w14:paraId="2809AC7B" w14:textId="013BEB05" w:rsidR="004B1458" w:rsidRPr="000B6AD7" w:rsidRDefault="00AD5554" w:rsidP="00551157">
            <w:r w:rsidRPr="000B6AD7">
              <w:t>2</w:t>
            </w:r>
            <w:r w:rsidR="00551157">
              <w:t>4</w:t>
            </w:r>
            <w:r w:rsidR="000B6AD7" w:rsidRPr="000B6AD7">
              <w:t>.5</w:t>
            </w:r>
            <w:r w:rsidR="00C061CC" w:rsidRPr="000B6AD7">
              <w:t>%</w:t>
            </w:r>
          </w:p>
        </w:tc>
      </w:tr>
      <w:tr w:rsidR="004B1458" w:rsidRPr="00BB4875" w14:paraId="43C5A785" w14:textId="77777777" w:rsidTr="007F016D">
        <w:trPr>
          <w:jc w:val="center"/>
        </w:trPr>
        <w:tc>
          <w:tcPr>
            <w:tcW w:w="9350" w:type="dxa"/>
            <w:gridSpan w:val="3"/>
            <w:tcBorders>
              <w:top w:val="nil"/>
              <w:left w:val="nil"/>
              <w:bottom w:val="nil"/>
              <w:right w:val="nil"/>
            </w:tcBorders>
            <w:shd w:val="clear" w:color="auto" w:fill="auto"/>
          </w:tcPr>
          <w:p w14:paraId="00FEA326" w14:textId="77777777" w:rsidR="004B1458" w:rsidRPr="00BB4875" w:rsidRDefault="004B1458" w:rsidP="00D43D31"/>
        </w:tc>
      </w:tr>
      <w:tr w:rsidR="004B1458" w:rsidRPr="00BB4875" w14:paraId="0F578079" w14:textId="77777777" w:rsidTr="007F016D">
        <w:trPr>
          <w:jc w:val="center"/>
        </w:trPr>
        <w:tc>
          <w:tcPr>
            <w:tcW w:w="9350" w:type="dxa"/>
            <w:gridSpan w:val="3"/>
            <w:tcBorders>
              <w:top w:val="nil"/>
              <w:bottom w:val="single" w:sz="4" w:space="0" w:color="auto"/>
            </w:tcBorders>
            <w:shd w:val="clear" w:color="auto" w:fill="FF0000"/>
          </w:tcPr>
          <w:p w14:paraId="10B8746F" w14:textId="77777777" w:rsidR="004B1458" w:rsidRPr="00BB4875" w:rsidRDefault="004B1458" w:rsidP="00D43D31">
            <w:r w:rsidRPr="00BB4875">
              <w:t>Conclusión</w:t>
            </w:r>
          </w:p>
        </w:tc>
      </w:tr>
      <w:tr w:rsidR="004B1458" w:rsidRPr="00BB4875" w14:paraId="2DDD581A" w14:textId="77777777" w:rsidTr="007F016D">
        <w:trPr>
          <w:jc w:val="center"/>
        </w:trPr>
        <w:tc>
          <w:tcPr>
            <w:tcW w:w="9350" w:type="dxa"/>
            <w:gridSpan w:val="3"/>
            <w:tcBorders>
              <w:top w:val="single" w:sz="4" w:space="0" w:color="auto"/>
              <w:left w:val="nil"/>
              <w:bottom w:val="nil"/>
              <w:right w:val="nil"/>
            </w:tcBorders>
            <w:shd w:val="clear" w:color="auto" w:fill="auto"/>
          </w:tcPr>
          <w:p w14:paraId="2AE853A3" w14:textId="77777777" w:rsidR="004B1458" w:rsidRPr="00BB4875" w:rsidRDefault="004B1458" w:rsidP="00D43D31"/>
        </w:tc>
      </w:tr>
      <w:tr w:rsidR="004B1458" w:rsidRPr="00BB4875" w14:paraId="3893D39B" w14:textId="77777777" w:rsidTr="0068338E">
        <w:trPr>
          <w:jc w:val="center"/>
        </w:trPr>
        <w:tc>
          <w:tcPr>
            <w:tcW w:w="1774" w:type="dxa"/>
            <w:tcBorders>
              <w:top w:val="nil"/>
              <w:left w:val="nil"/>
              <w:bottom w:val="nil"/>
              <w:right w:val="single" w:sz="4" w:space="0" w:color="auto"/>
            </w:tcBorders>
            <w:shd w:val="clear" w:color="auto" w:fill="auto"/>
          </w:tcPr>
          <w:p w14:paraId="1F89A6A7" w14:textId="77777777" w:rsidR="004B1458" w:rsidRPr="00BB4875" w:rsidRDefault="004B1458" w:rsidP="0068338E">
            <w:pPr>
              <w:jc w:val="left"/>
            </w:pPr>
            <w:r w:rsidRPr="00BB4875">
              <w:t>Conclusión del Análisis del PPI</w:t>
            </w:r>
          </w:p>
        </w:tc>
        <w:tc>
          <w:tcPr>
            <w:tcW w:w="7576" w:type="dxa"/>
            <w:gridSpan w:val="2"/>
            <w:tcBorders>
              <w:top w:val="single" w:sz="4" w:space="0" w:color="auto"/>
              <w:left w:val="single" w:sz="4" w:space="0" w:color="auto"/>
              <w:bottom w:val="single" w:sz="4" w:space="0" w:color="auto"/>
              <w:right w:val="single" w:sz="4" w:space="0" w:color="auto"/>
            </w:tcBorders>
            <w:shd w:val="clear" w:color="auto" w:fill="auto"/>
          </w:tcPr>
          <w:p w14:paraId="1F6664C3" w14:textId="3CBCD953" w:rsidR="000A691B" w:rsidRPr="000A691B" w:rsidRDefault="000A691B" w:rsidP="00D43D31">
            <w:r w:rsidRPr="000A691B">
              <w:t xml:space="preserve">La evaluación del proyecto de construcción de la Autopista Jala-Puerto Vallarta indica que </w:t>
            </w:r>
            <w:r w:rsidR="0068338E">
              <w:t>es una obra</w:t>
            </w:r>
            <w:r w:rsidRPr="000A691B">
              <w:t xml:space="preserve"> de infraestructura económicamente rentable.</w:t>
            </w:r>
            <w:r w:rsidR="00672886">
              <w:t xml:space="preserve"> </w:t>
            </w:r>
            <w:r w:rsidR="0068338E">
              <w:t>El proyecto</w:t>
            </w:r>
            <w:r w:rsidRPr="000A691B">
              <w:t xml:space="preserve"> presenta ahorros significativos en tiempos de recorrido y costos de operación vehicular para los usuarios en comparación con la inversión requerida; mejorará el nivel de servicio ofrecido a los usuarios de largo itinerario, al garantizar una circulación rápida, fluida y segura de los vehículos. De esta manera, </w:t>
            </w:r>
            <w:r w:rsidR="001D49E7">
              <w:t>l</w:t>
            </w:r>
            <w:r w:rsidRPr="000A691B">
              <w:t xml:space="preserve">a obra contribuye </w:t>
            </w:r>
            <w:r w:rsidR="001D49E7">
              <w:t>a</w:t>
            </w:r>
            <w:r w:rsidRPr="000A691B">
              <w:t>l cumplimiento de lo establecido en el Programa Nacional de Infraestructura 20</w:t>
            </w:r>
            <w:r>
              <w:t>1</w:t>
            </w:r>
            <w:r w:rsidR="00672886">
              <w:t>4</w:t>
            </w:r>
            <w:r w:rsidRPr="000A691B">
              <w:t>-201</w:t>
            </w:r>
            <w:r>
              <w:t>8</w:t>
            </w:r>
            <w:r w:rsidRPr="000A691B">
              <w:t>. El proyecto permitirá dar continuidad y una mejor comunicación al tránsito que actualmente circula en</w:t>
            </w:r>
            <w:r w:rsidR="00672886">
              <w:t xml:space="preserve"> la región</w:t>
            </w:r>
            <w:r w:rsidRPr="000A691B">
              <w:t>.</w:t>
            </w:r>
          </w:p>
          <w:p w14:paraId="123D1F6E" w14:textId="3A4B8944" w:rsidR="000A691B" w:rsidRDefault="000A691B" w:rsidP="00D43D31">
            <w:r w:rsidRPr="000A691B">
              <w:t xml:space="preserve">En síntesis, con la </w:t>
            </w:r>
            <w:r w:rsidR="0068338E">
              <w:t>construc</w:t>
            </w:r>
            <w:r w:rsidRPr="000A691B">
              <w:t>ción de est</w:t>
            </w:r>
            <w:r w:rsidR="0068338E">
              <w:t>a autopista</w:t>
            </w:r>
            <w:r w:rsidRPr="000A691B">
              <w:t>, la operación vehicular se verá beneficiada en los siguientes aspectos:</w:t>
            </w:r>
          </w:p>
          <w:p w14:paraId="7EDDBC82" w14:textId="77777777" w:rsidR="0068338E" w:rsidRPr="000A691B" w:rsidRDefault="0068338E" w:rsidP="00D43D31"/>
          <w:p w14:paraId="5EEAC954" w14:textId="77777777" w:rsidR="000A691B" w:rsidRPr="0016673A" w:rsidRDefault="000A691B" w:rsidP="00493C0A">
            <w:pPr>
              <w:pStyle w:val="Prrafodelista"/>
              <w:numPr>
                <w:ilvl w:val="0"/>
                <w:numId w:val="19"/>
              </w:numPr>
            </w:pPr>
            <w:r w:rsidRPr="0016673A">
              <w:lastRenderedPageBreak/>
              <w:t>Aumentar las velocidades de operación.</w:t>
            </w:r>
          </w:p>
          <w:p w14:paraId="703A89F5" w14:textId="77777777" w:rsidR="000A691B" w:rsidRPr="0016673A" w:rsidRDefault="000A691B" w:rsidP="00493C0A">
            <w:pPr>
              <w:pStyle w:val="Prrafodelista"/>
              <w:numPr>
                <w:ilvl w:val="0"/>
                <w:numId w:val="19"/>
              </w:numPr>
            </w:pPr>
            <w:r w:rsidRPr="0016673A">
              <w:t>Reducir los tiempos de recorrido.</w:t>
            </w:r>
          </w:p>
          <w:p w14:paraId="10CB722B" w14:textId="77777777" w:rsidR="000A691B" w:rsidRPr="0016673A" w:rsidRDefault="000A691B" w:rsidP="00493C0A">
            <w:pPr>
              <w:pStyle w:val="Prrafodelista"/>
              <w:numPr>
                <w:ilvl w:val="0"/>
                <w:numId w:val="19"/>
              </w:numPr>
            </w:pPr>
            <w:r w:rsidRPr="0016673A">
              <w:t>Reducir los costos de operación de los diferentes tipos de vehículos.</w:t>
            </w:r>
          </w:p>
          <w:p w14:paraId="67E7A054" w14:textId="556BAE81" w:rsidR="000A691B" w:rsidRPr="0016673A" w:rsidRDefault="000A691B" w:rsidP="00493C0A">
            <w:pPr>
              <w:pStyle w:val="Prrafodelista"/>
              <w:numPr>
                <w:ilvl w:val="0"/>
                <w:numId w:val="19"/>
              </w:numPr>
            </w:pPr>
            <w:r w:rsidRPr="0016673A">
              <w:t>Ofrecer comodidad y seguridad para los usuarios, al contar con acotamientos y un trazo más suave.</w:t>
            </w:r>
          </w:p>
          <w:p w14:paraId="3BFEA602" w14:textId="77777777" w:rsidR="000A691B" w:rsidRPr="0016673A" w:rsidRDefault="000A691B" w:rsidP="00493C0A">
            <w:pPr>
              <w:pStyle w:val="Prrafodelista"/>
              <w:numPr>
                <w:ilvl w:val="0"/>
                <w:numId w:val="19"/>
              </w:numPr>
            </w:pPr>
            <w:r w:rsidRPr="0016673A">
              <w:t>Dar seguridad a los usuarios al reducirse la posibilidad de accidentes por maniobras de rebase y cruces.</w:t>
            </w:r>
          </w:p>
          <w:p w14:paraId="33337F5B" w14:textId="77777777" w:rsidR="000A691B" w:rsidRPr="0016673A" w:rsidRDefault="000A691B" w:rsidP="00493C0A">
            <w:pPr>
              <w:pStyle w:val="Prrafodelista"/>
              <w:numPr>
                <w:ilvl w:val="0"/>
                <w:numId w:val="19"/>
              </w:numPr>
            </w:pPr>
            <w:r w:rsidRPr="0016673A">
              <w:t>Mejorar los niveles de servicio.</w:t>
            </w:r>
          </w:p>
          <w:p w14:paraId="5A4CF42C" w14:textId="77777777" w:rsidR="00532DE5" w:rsidRDefault="00532DE5" w:rsidP="00672886"/>
          <w:p w14:paraId="50BE88D2" w14:textId="7ABEA839" w:rsidR="004B1458" w:rsidRPr="00BB4875" w:rsidRDefault="000A691B" w:rsidP="00672886">
            <w:r w:rsidRPr="000A691B">
              <w:t>De acuerdo con la información presentada y con los indicadores obtenidos en el presente análisis</w:t>
            </w:r>
            <w:r w:rsidR="0016673A">
              <w:t>,</w:t>
            </w:r>
            <w:r w:rsidRPr="000A691B">
              <w:t xml:space="preserve"> se recomienda la realización de este proyecto.</w:t>
            </w:r>
          </w:p>
        </w:tc>
      </w:tr>
    </w:tbl>
    <w:p w14:paraId="4B5FB09C" w14:textId="77777777" w:rsidR="00AA322A" w:rsidRPr="00BB4875" w:rsidRDefault="00950278" w:rsidP="00D43D31">
      <w:bookmarkStart w:id="3" w:name="_Toc267575823"/>
      <w:r w:rsidRPr="00BB4875">
        <w:lastRenderedPageBreak/>
        <w:br w:type="page"/>
      </w:r>
    </w:p>
    <w:p w14:paraId="31072B30" w14:textId="77777777" w:rsidR="007E2BFA" w:rsidRPr="00BB4875" w:rsidRDefault="00AA322A" w:rsidP="00493C0A">
      <w:pPr>
        <w:pStyle w:val="Ttulo1"/>
        <w:numPr>
          <w:ilvl w:val="0"/>
          <w:numId w:val="5"/>
        </w:numPr>
      </w:pPr>
      <w:bookmarkStart w:id="4" w:name="_Toc359253499"/>
      <w:bookmarkStart w:id="5" w:name="_Toc411352098"/>
      <w:r w:rsidRPr="00BB4875">
        <w:lastRenderedPageBreak/>
        <w:t>Situación Actual</w:t>
      </w:r>
      <w:bookmarkEnd w:id="3"/>
      <w:r w:rsidR="001D3A5C" w:rsidRPr="00BB4875">
        <w:t xml:space="preserve"> del P</w:t>
      </w:r>
      <w:r w:rsidR="002E7783" w:rsidRPr="00BB4875">
        <w:t>PI</w:t>
      </w:r>
      <w:bookmarkStart w:id="6" w:name="_Toc267575824"/>
      <w:bookmarkEnd w:id="4"/>
      <w:bookmarkEnd w:id="5"/>
    </w:p>
    <w:p w14:paraId="7B109418" w14:textId="77777777" w:rsidR="007C5A45" w:rsidRPr="00BB4875" w:rsidRDefault="007C5A45" w:rsidP="00493C0A">
      <w:pPr>
        <w:pStyle w:val="Ttulo2"/>
        <w:numPr>
          <w:ilvl w:val="0"/>
          <w:numId w:val="6"/>
        </w:numPr>
      </w:pPr>
      <w:bookmarkStart w:id="7" w:name="_Toc359253500"/>
      <w:bookmarkStart w:id="8" w:name="_Toc411352099"/>
      <w:r w:rsidRPr="00BB4875">
        <w:t>Diagnóstico de la situación actual</w:t>
      </w:r>
      <w:bookmarkEnd w:id="7"/>
      <w:bookmarkEnd w:id="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DB3DCB" w:rsidRPr="00BB4875" w14:paraId="2EB0E4D1" w14:textId="77777777" w:rsidTr="00DB3DCB">
        <w:trPr>
          <w:trHeight w:val="1015"/>
        </w:trPr>
        <w:tc>
          <w:tcPr>
            <w:tcW w:w="9468" w:type="dxa"/>
            <w:shd w:val="clear" w:color="auto" w:fill="auto"/>
          </w:tcPr>
          <w:p w14:paraId="139FB015" w14:textId="77777777" w:rsidR="00A151E7" w:rsidRPr="00A151E7" w:rsidRDefault="00A151E7" w:rsidP="00D43D31">
            <w:r w:rsidRPr="00A151E7">
              <w:t>La problemática que se presenta son los altos costos generalizados de viaje que experimentan los usuarios, originados por las bajas velocidades y elevados tiempos de recorrido por la ruta actual, a la vez ocasionados por la limitada capacidad, las fuertes pendientes, la sinuosidad y las reducidas zonas de rebase de las carreteras existentes; además, en la región no se cuenta con una conexión de altas especificaciones hacia las costas de Jalisco y Nayarit.</w:t>
            </w:r>
          </w:p>
          <w:p w14:paraId="7032CCD9" w14:textId="77777777" w:rsidR="00A151E7" w:rsidRPr="00A151E7" w:rsidRDefault="00A151E7" w:rsidP="00D43D31"/>
          <w:p w14:paraId="02F3DA34" w14:textId="67E99C03" w:rsidR="00D97708" w:rsidRDefault="00A151E7" w:rsidP="00D43D31">
            <w:r w:rsidRPr="00A151E7">
              <w:t>El nivel de servicio del tramo en estudio se ha deteriorado sustancialmente en los últimos años debido a la intensa actividad económica entre los estados de Jalisco y Nayarit, principalmente en el ámbito turístico, así como por la falta de mejoras en la red carretera actual, lo que aunado al tránsito de largo itinerario que circula en la red, provoca la saturación de los tramos actuales.</w:t>
            </w:r>
          </w:p>
          <w:p w14:paraId="325F46B3" w14:textId="77777777" w:rsidR="001E5E63" w:rsidRDefault="001E5E63" w:rsidP="00D43D31"/>
          <w:p w14:paraId="7623C38E" w14:textId="77777777" w:rsidR="001E5E63" w:rsidRPr="00A151E7" w:rsidRDefault="001E5E63" w:rsidP="001E5E63">
            <w:r w:rsidRPr="00A151E7">
              <w:t>La ruta actual es un conjunto de carreteras federales de 2 carriles, sin acotamientos, intersecciones a nivel, en un terreno de tipo lomerío, lo cual reduce el nivel de servicio de manera considerable a lo largo de la ruta y en las entradas o salidas de las diversas localidades que atraviesa.</w:t>
            </w:r>
          </w:p>
          <w:p w14:paraId="5512193E" w14:textId="3266E575" w:rsidR="001E5E63" w:rsidRPr="00A151E7" w:rsidRDefault="001E5E63" w:rsidP="001E5E63"/>
          <w:p w14:paraId="07AFD38B" w14:textId="1649C729" w:rsidR="001E5E63" w:rsidRDefault="001E5E63" w:rsidP="001E5E63">
            <w:pPr>
              <w:pStyle w:val="Figura"/>
            </w:pPr>
            <w:r>
              <w:t xml:space="preserve">Figura </w:t>
            </w:r>
            <w:r>
              <w:fldChar w:fldCharType="begin"/>
            </w:r>
            <w:r>
              <w:instrText xml:space="preserve"> SEQ Figura \* ARABIC </w:instrText>
            </w:r>
            <w:r>
              <w:fldChar w:fldCharType="separate"/>
            </w:r>
            <w:r w:rsidR="00D800BC">
              <w:t>3</w:t>
            </w:r>
            <w:r>
              <w:fldChar w:fldCharType="end"/>
            </w:r>
            <w:r w:rsidRPr="00F74AFD">
              <w:t>-</w:t>
            </w:r>
            <w:r>
              <w:t xml:space="preserve"> Carreteras que componen la ruta actual</w:t>
            </w:r>
          </w:p>
          <w:p w14:paraId="48374FB2" w14:textId="3228BC03" w:rsidR="00A151E7" w:rsidRDefault="001E5E63" w:rsidP="00D43D31">
            <w:r>
              <w:rPr>
                <w:noProof/>
              </w:rPr>
              <mc:AlternateContent>
                <mc:Choice Requires="wps">
                  <w:drawing>
                    <wp:anchor distT="0" distB="0" distL="114300" distR="114300" simplePos="0" relativeHeight="251665408" behindDoc="0" locked="0" layoutInCell="1" allowOverlap="1" wp14:anchorId="550180FE" wp14:editId="6D4FE15D">
                      <wp:simplePos x="0" y="0"/>
                      <wp:positionH relativeFrom="column">
                        <wp:posOffset>2785745</wp:posOffset>
                      </wp:positionH>
                      <wp:positionV relativeFrom="paragraph">
                        <wp:posOffset>2550795</wp:posOffset>
                      </wp:positionV>
                      <wp:extent cx="848360" cy="533400"/>
                      <wp:effectExtent l="1085850" t="0" r="27940" b="57150"/>
                      <wp:wrapNone/>
                      <wp:docPr id="29" name="Llamada con línea 2 29"/>
                      <wp:cNvGraphicFramePr/>
                      <a:graphic xmlns:a="http://schemas.openxmlformats.org/drawingml/2006/main">
                        <a:graphicData uri="http://schemas.microsoft.com/office/word/2010/wordprocessingShape">
                          <wps:wsp>
                            <wps:cNvSpPr/>
                            <wps:spPr>
                              <a:xfrm>
                                <a:off x="0" y="0"/>
                                <a:ext cx="848360" cy="533400"/>
                              </a:xfrm>
                              <a:prstGeom prst="borderCallout2">
                                <a:avLst>
                                  <a:gd name="adj1" fmla="val 18750"/>
                                  <a:gd name="adj2" fmla="val -8333"/>
                                  <a:gd name="adj3" fmla="val 18750"/>
                                  <a:gd name="adj4" fmla="val -16667"/>
                                  <a:gd name="adj5" fmla="val 96812"/>
                                  <a:gd name="adj6" fmla="val -121953"/>
                                </a:avLst>
                              </a:prstGeom>
                              <a:solidFill>
                                <a:schemeClr val="accent5">
                                  <a:lumMod val="40000"/>
                                  <a:lumOff val="60000"/>
                                </a:schemeClr>
                              </a:solidFill>
                              <a:ln w="19050">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1C681055" w14:textId="28E05DAB" w:rsidR="00E42BB0" w:rsidRPr="001E5E63" w:rsidRDefault="00E42BB0" w:rsidP="001E5E63">
                                  <w:pPr>
                                    <w:jc w:val="center"/>
                                    <w:rPr>
                                      <w:b/>
                                      <w:color w:val="000000" w:themeColor="text1"/>
                                      <w:sz w:val="16"/>
                                      <w:szCs w:val="16"/>
                                    </w:rPr>
                                  </w:pPr>
                                  <w:r w:rsidRPr="001E5E63">
                                    <w:rPr>
                                      <w:b/>
                                      <w:color w:val="000000" w:themeColor="text1"/>
                                      <w:sz w:val="16"/>
                                      <w:szCs w:val="16"/>
                                    </w:rPr>
                                    <w:t xml:space="preserve">Carretera </w:t>
                                  </w:r>
                                  <w:r>
                                    <w:rPr>
                                      <w:b/>
                                      <w:color w:val="000000" w:themeColor="text1"/>
                                      <w:sz w:val="16"/>
                                      <w:szCs w:val="16"/>
                                    </w:rPr>
                                    <w:t>Pto. Vallarta-Manzanillo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0180F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lamada con línea 2 29" o:spid="_x0000_s1026" type="#_x0000_t48" style="position:absolute;left:0;text-align:left;margin-left:219.35pt;margin-top:200.85pt;width:66.8pt;height: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" adj="-26342,20911" fillcolor="#b6dde8 [1304]" strokecolor="#243f60 [1604]" strokeweight="1.5pt">
                      <v:stroke startarrow="block"/>
                      <v:textbox>
                        <w:txbxContent>
                          <w:p w14:paraId="1C681055" w14:textId="28E05DAB" w:rsidR="00E42BB0" w:rsidRPr="001E5E63" w:rsidRDefault="00E42BB0" w:rsidP="001E5E63">
                            <w:pPr>
                              <w:jc w:val="center"/>
                              <w:rPr>
                                <w:b/>
                                <w:color w:val="000000" w:themeColor="text1"/>
                                <w:sz w:val="16"/>
                                <w:szCs w:val="16"/>
                              </w:rPr>
                            </w:pPr>
                            <w:r w:rsidRPr="001E5E63">
                              <w:rPr>
                                <w:b/>
                                <w:color w:val="000000" w:themeColor="text1"/>
                                <w:sz w:val="16"/>
                                <w:szCs w:val="16"/>
                              </w:rPr>
                              <w:t xml:space="preserve">Carretera </w:t>
                            </w:r>
                            <w:proofErr w:type="spellStart"/>
                            <w:r>
                              <w:rPr>
                                <w:b/>
                                <w:color w:val="000000" w:themeColor="text1"/>
                                <w:sz w:val="16"/>
                                <w:szCs w:val="16"/>
                              </w:rPr>
                              <w:t>Pto</w:t>
                            </w:r>
                            <w:proofErr w:type="spellEnd"/>
                            <w:r>
                              <w:rPr>
                                <w:b/>
                                <w:color w:val="000000" w:themeColor="text1"/>
                                <w:sz w:val="16"/>
                                <w:szCs w:val="16"/>
                              </w:rPr>
                              <w:t>. Vallarta-Manzanillo</w:t>
                            </w:r>
                          </w:p>
                        </w:txbxContent>
                      </v:textbox>
                      <o:callout v:ext="edit" minusy="t"/>
                    </v:shape>
                  </w:pict>
                </mc:Fallback>
              </mc:AlternateContent>
            </w:r>
            <w:r>
              <w:rPr>
                <w:noProof/>
              </w:rPr>
              <mc:AlternateContent>
                <mc:Choice Requires="wps">
                  <w:drawing>
                    <wp:anchor distT="0" distB="0" distL="114300" distR="114300" simplePos="0" relativeHeight="251663360" behindDoc="0" locked="0" layoutInCell="1" allowOverlap="1" wp14:anchorId="65D65FFC" wp14:editId="5FC19BED">
                      <wp:simplePos x="0" y="0"/>
                      <wp:positionH relativeFrom="column">
                        <wp:posOffset>2090801</wp:posOffset>
                      </wp:positionH>
                      <wp:positionV relativeFrom="paragraph">
                        <wp:posOffset>1366317</wp:posOffset>
                      </wp:positionV>
                      <wp:extent cx="848360" cy="533400"/>
                      <wp:effectExtent l="628650" t="57150" r="27940" b="19050"/>
                      <wp:wrapNone/>
                      <wp:docPr id="20" name="Llamada con línea 2 20"/>
                      <wp:cNvGraphicFramePr/>
                      <a:graphic xmlns:a="http://schemas.openxmlformats.org/drawingml/2006/main">
                        <a:graphicData uri="http://schemas.microsoft.com/office/word/2010/wordprocessingShape">
                          <wps:wsp>
                            <wps:cNvSpPr/>
                            <wps:spPr>
                              <a:xfrm>
                                <a:off x="0" y="0"/>
                                <a:ext cx="848360" cy="533400"/>
                              </a:xfrm>
                              <a:prstGeom prst="borderCallout2">
                                <a:avLst>
                                  <a:gd name="adj1" fmla="val 18750"/>
                                  <a:gd name="adj2" fmla="val -8333"/>
                                  <a:gd name="adj3" fmla="val 18750"/>
                                  <a:gd name="adj4" fmla="val -16667"/>
                                  <a:gd name="adj5" fmla="val 812"/>
                                  <a:gd name="adj6" fmla="val -69354"/>
                                </a:avLst>
                              </a:prstGeom>
                              <a:solidFill>
                                <a:schemeClr val="accent5">
                                  <a:lumMod val="40000"/>
                                  <a:lumOff val="60000"/>
                                </a:schemeClr>
                              </a:solidFill>
                              <a:ln w="19050">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46E24D88" w14:textId="7C74D976" w:rsidR="00E42BB0" w:rsidRPr="001E5E63" w:rsidRDefault="00E42BB0" w:rsidP="001E5E63">
                                  <w:pPr>
                                    <w:jc w:val="center"/>
                                    <w:rPr>
                                      <w:b/>
                                      <w:color w:val="000000" w:themeColor="text1"/>
                                      <w:sz w:val="16"/>
                                      <w:szCs w:val="16"/>
                                    </w:rPr>
                                  </w:pPr>
                                  <w:r w:rsidRPr="001E5E63">
                                    <w:rPr>
                                      <w:b/>
                                      <w:color w:val="000000" w:themeColor="text1"/>
                                      <w:sz w:val="16"/>
                                      <w:szCs w:val="16"/>
                                    </w:rPr>
                                    <w:t xml:space="preserve">Carretera </w:t>
                                  </w:r>
                                  <w:r>
                                    <w:rPr>
                                      <w:b/>
                                      <w:color w:val="000000" w:themeColor="text1"/>
                                      <w:sz w:val="16"/>
                                      <w:szCs w:val="16"/>
                                    </w:rPr>
                                    <w:t>Las Varas-</w:t>
                                  </w:r>
                                  <w:r>
                                    <w:rPr>
                                      <w:b/>
                                      <w:color w:val="000000" w:themeColor="text1"/>
                                      <w:sz w:val="16"/>
                                      <w:szCs w:val="16"/>
                                    </w:rPr>
                                    <w:t>Pto. Vallarta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65FFC" id="Llamada con línea 2 20" o:spid="_x0000_s1027" type="#_x0000_t48" style="position:absolute;left:0;text-align:left;margin-left:164.65pt;margin-top:107.6pt;width:66.8pt;height:4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" adj="-14980,175" fillcolor="#b6dde8 [1304]" strokecolor="#243f60 [1604]" strokeweight="1.5pt">
                      <v:stroke startarrow="block"/>
                      <v:textbox>
                        <w:txbxContent>
                          <w:p w14:paraId="46E24D88" w14:textId="7C74D976" w:rsidR="00E42BB0" w:rsidRPr="001E5E63" w:rsidRDefault="00E42BB0" w:rsidP="001E5E63">
                            <w:pPr>
                              <w:jc w:val="center"/>
                              <w:rPr>
                                <w:b/>
                                <w:color w:val="000000" w:themeColor="text1"/>
                                <w:sz w:val="16"/>
                                <w:szCs w:val="16"/>
                              </w:rPr>
                            </w:pPr>
                            <w:r w:rsidRPr="001E5E63">
                              <w:rPr>
                                <w:b/>
                                <w:color w:val="000000" w:themeColor="text1"/>
                                <w:sz w:val="16"/>
                                <w:szCs w:val="16"/>
                              </w:rPr>
                              <w:t xml:space="preserve">Carretera </w:t>
                            </w:r>
                            <w:r>
                              <w:rPr>
                                <w:b/>
                                <w:color w:val="000000" w:themeColor="text1"/>
                                <w:sz w:val="16"/>
                                <w:szCs w:val="16"/>
                              </w:rPr>
                              <w:t>Las Varas-</w:t>
                            </w:r>
                            <w:proofErr w:type="spellStart"/>
                            <w:r>
                              <w:rPr>
                                <w:b/>
                                <w:color w:val="000000" w:themeColor="text1"/>
                                <w:sz w:val="16"/>
                                <w:szCs w:val="16"/>
                              </w:rPr>
                              <w:t>Pto</w:t>
                            </w:r>
                            <w:proofErr w:type="spellEnd"/>
                            <w:r>
                              <w:rPr>
                                <w:b/>
                                <w:color w:val="000000" w:themeColor="text1"/>
                                <w:sz w:val="16"/>
                                <w:szCs w:val="16"/>
                              </w:rPr>
                              <w:t>. Vallarta</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4B0292B8" wp14:editId="381CC6AB">
                      <wp:simplePos x="0" y="0"/>
                      <wp:positionH relativeFrom="column">
                        <wp:posOffset>2938806</wp:posOffset>
                      </wp:positionH>
                      <wp:positionV relativeFrom="paragraph">
                        <wp:posOffset>653415</wp:posOffset>
                      </wp:positionV>
                      <wp:extent cx="848360" cy="533400"/>
                      <wp:effectExtent l="381000" t="361950" r="27940" b="19050"/>
                      <wp:wrapNone/>
                      <wp:docPr id="15" name="Llamada con línea 2 15"/>
                      <wp:cNvGraphicFramePr/>
                      <a:graphic xmlns:a="http://schemas.openxmlformats.org/drawingml/2006/main">
                        <a:graphicData uri="http://schemas.microsoft.com/office/word/2010/wordprocessingShape">
                          <wps:wsp>
                            <wps:cNvSpPr/>
                            <wps:spPr>
                              <a:xfrm>
                                <a:off x="0" y="0"/>
                                <a:ext cx="848360" cy="533400"/>
                              </a:xfrm>
                              <a:prstGeom prst="borderCallout2">
                                <a:avLst>
                                  <a:gd name="adj1" fmla="val 18750"/>
                                  <a:gd name="adj2" fmla="val -8333"/>
                                  <a:gd name="adj3" fmla="val 18750"/>
                                  <a:gd name="adj4" fmla="val -16667"/>
                                  <a:gd name="adj5" fmla="val -60902"/>
                                  <a:gd name="adj6" fmla="val -40037"/>
                                </a:avLst>
                              </a:prstGeom>
                              <a:solidFill>
                                <a:schemeClr val="accent5">
                                  <a:lumMod val="40000"/>
                                  <a:lumOff val="60000"/>
                                </a:schemeClr>
                              </a:solidFill>
                              <a:ln w="19050">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6B225C0E" w14:textId="31D37D7A" w:rsidR="00E42BB0" w:rsidRPr="001E5E63" w:rsidRDefault="00E42BB0" w:rsidP="001E5E63">
                                  <w:pPr>
                                    <w:jc w:val="center"/>
                                    <w:rPr>
                                      <w:b/>
                                      <w:color w:val="000000" w:themeColor="text1"/>
                                      <w:sz w:val="16"/>
                                      <w:szCs w:val="16"/>
                                    </w:rPr>
                                  </w:pPr>
                                  <w:r w:rsidRPr="001E5E63">
                                    <w:rPr>
                                      <w:b/>
                                      <w:color w:val="000000" w:themeColor="text1"/>
                                      <w:sz w:val="16"/>
                                      <w:szCs w:val="16"/>
                                    </w:rPr>
                                    <w:t>Carretera Compostela</w:t>
                                  </w:r>
                                  <w:r>
                                    <w:rPr>
                                      <w:b/>
                                      <w:color w:val="000000" w:themeColor="text1"/>
                                      <w:sz w:val="16"/>
                                      <w:szCs w:val="16"/>
                                    </w:rPr>
                                    <w:t>-Las Varas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292B8" id="Llamada con línea 2 15" o:spid="_x0000_s1028" type="#_x0000_t48" style="position:absolute;left:0;text-align:left;margin-left:231.4pt;margin-top:51.45pt;width:66.8pt;height: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" adj="-8648,-13155" fillcolor="#b6dde8 [1304]" strokecolor="#243f60 [1604]" strokeweight="1.5pt">
                      <v:stroke startarrow="block"/>
                      <v:textbox>
                        <w:txbxContent>
                          <w:p w14:paraId="6B225C0E" w14:textId="31D37D7A" w:rsidR="00E42BB0" w:rsidRPr="001E5E63" w:rsidRDefault="00E42BB0" w:rsidP="001E5E63">
                            <w:pPr>
                              <w:jc w:val="center"/>
                              <w:rPr>
                                <w:b/>
                                <w:color w:val="000000" w:themeColor="text1"/>
                                <w:sz w:val="16"/>
                                <w:szCs w:val="16"/>
                              </w:rPr>
                            </w:pPr>
                            <w:r w:rsidRPr="001E5E63">
                              <w:rPr>
                                <w:b/>
                                <w:color w:val="000000" w:themeColor="text1"/>
                                <w:sz w:val="16"/>
                                <w:szCs w:val="16"/>
                              </w:rPr>
                              <w:t>Carretera Compostela</w:t>
                            </w:r>
                            <w:r>
                              <w:rPr>
                                <w:b/>
                                <w:color w:val="000000" w:themeColor="text1"/>
                                <w:sz w:val="16"/>
                                <w:szCs w:val="16"/>
                              </w:rPr>
                              <w:t>-Las Varas</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2F29BEEF" wp14:editId="0520BF50">
                      <wp:simplePos x="0" y="0"/>
                      <wp:positionH relativeFrom="column">
                        <wp:posOffset>4241470</wp:posOffset>
                      </wp:positionH>
                      <wp:positionV relativeFrom="paragraph">
                        <wp:posOffset>649427</wp:posOffset>
                      </wp:positionV>
                      <wp:extent cx="848360" cy="533400"/>
                      <wp:effectExtent l="381000" t="361950" r="27940" b="19050"/>
                      <wp:wrapNone/>
                      <wp:docPr id="11" name="Llamada con línea 2 11"/>
                      <wp:cNvGraphicFramePr/>
                      <a:graphic xmlns:a="http://schemas.openxmlformats.org/drawingml/2006/main">
                        <a:graphicData uri="http://schemas.microsoft.com/office/word/2010/wordprocessingShape">
                          <wps:wsp>
                            <wps:cNvSpPr/>
                            <wps:spPr>
                              <a:xfrm>
                                <a:off x="0" y="0"/>
                                <a:ext cx="848360" cy="533400"/>
                              </a:xfrm>
                              <a:prstGeom prst="borderCallout2">
                                <a:avLst>
                                  <a:gd name="adj1" fmla="val 18750"/>
                                  <a:gd name="adj2" fmla="val -8333"/>
                                  <a:gd name="adj3" fmla="val 18750"/>
                                  <a:gd name="adj4" fmla="val -16667"/>
                                  <a:gd name="adj5" fmla="val -60902"/>
                                  <a:gd name="adj6" fmla="val -40037"/>
                                </a:avLst>
                              </a:prstGeom>
                              <a:solidFill>
                                <a:schemeClr val="accent5">
                                  <a:lumMod val="40000"/>
                                  <a:lumOff val="60000"/>
                                </a:schemeClr>
                              </a:solidFill>
                              <a:ln w="19050">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5C140BDC" w14:textId="280AA2EC" w:rsidR="00E42BB0" w:rsidRPr="001E5E63" w:rsidRDefault="00E42BB0" w:rsidP="001E5E63">
                                  <w:pPr>
                                    <w:jc w:val="center"/>
                                    <w:rPr>
                                      <w:b/>
                                      <w:color w:val="000000" w:themeColor="text1"/>
                                      <w:sz w:val="16"/>
                                      <w:szCs w:val="16"/>
                                    </w:rPr>
                                  </w:pPr>
                                  <w:r w:rsidRPr="001E5E63">
                                    <w:rPr>
                                      <w:b/>
                                      <w:color w:val="000000" w:themeColor="text1"/>
                                      <w:sz w:val="16"/>
                                      <w:szCs w:val="16"/>
                                    </w:rPr>
                                    <w:t xml:space="preserve">Carretera </w:t>
                                  </w:r>
                                  <w:r w:rsidRPr="001E5E63">
                                    <w:rPr>
                                      <w:b/>
                                      <w:color w:val="000000" w:themeColor="text1"/>
                                      <w:sz w:val="16"/>
                                      <w:szCs w:val="16"/>
                                    </w:rPr>
                                    <w:t>Chapalilla-Compostela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9BEEF" id="Llamada con línea 2 11" o:spid="_x0000_s1029" type="#_x0000_t48" style="position:absolute;left:0;text-align:left;margin-left:333.95pt;margin-top:51.15pt;width:66.8pt;height: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" adj="-8648,-13155" fillcolor="#b6dde8 [1304]" strokecolor="#243f60 [1604]" strokeweight="1.5pt">
                      <v:stroke startarrow="block"/>
                      <v:textbox>
                        <w:txbxContent>
                          <w:p w14:paraId="5C140BDC" w14:textId="280AA2EC" w:rsidR="00E42BB0" w:rsidRPr="001E5E63" w:rsidRDefault="00E42BB0" w:rsidP="001E5E63">
                            <w:pPr>
                              <w:jc w:val="center"/>
                              <w:rPr>
                                <w:b/>
                                <w:color w:val="000000" w:themeColor="text1"/>
                                <w:sz w:val="16"/>
                                <w:szCs w:val="16"/>
                              </w:rPr>
                            </w:pPr>
                            <w:r w:rsidRPr="001E5E63">
                              <w:rPr>
                                <w:b/>
                                <w:color w:val="000000" w:themeColor="text1"/>
                                <w:sz w:val="16"/>
                                <w:szCs w:val="16"/>
                              </w:rPr>
                              <w:t xml:space="preserve">Carretera </w:t>
                            </w:r>
                            <w:proofErr w:type="spellStart"/>
                            <w:r w:rsidRPr="001E5E63">
                              <w:rPr>
                                <w:b/>
                                <w:color w:val="000000" w:themeColor="text1"/>
                                <w:sz w:val="16"/>
                                <w:szCs w:val="16"/>
                              </w:rPr>
                              <w:t>Chapalilla</w:t>
                            </w:r>
                            <w:proofErr w:type="spellEnd"/>
                            <w:r w:rsidRPr="001E5E63">
                              <w:rPr>
                                <w:b/>
                                <w:color w:val="000000" w:themeColor="text1"/>
                                <w:sz w:val="16"/>
                                <w:szCs w:val="16"/>
                              </w:rPr>
                              <w:t>-Compostela</w:t>
                            </w:r>
                          </w:p>
                        </w:txbxContent>
                      </v:textbox>
                    </v:shape>
                  </w:pict>
                </mc:Fallback>
              </mc:AlternateContent>
            </w:r>
            <w:r>
              <w:rPr>
                <w:noProof/>
              </w:rPr>
              <w:drawing>
                <wp:inline distT="0" distB="0" distL="0" distR="0" wp14:anchorId="7A88F448" wp14:editId="573B5583">
                  <wp:extent cx="5717640" cy="314553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5722903" cy="3148431"/>
                          </a:xfrm>
                          <a:prstGeom prst="rect">
                            <a:avLst/>
                          </a:prstGeom>
                          <a:ln>
                            <a:noFill/>
                          </a:ln>
                          <a:extLst>
                            <a:ext uri="{53640926-AAD7-44D8-BBD7-CCE9431645EC}">
                              <a14:shadowObscured xmlns:a14="http://schemas.microsoft.com/office/drawing/2010/main"/>
                            </a:ext>
                          </a:extLst>
                        </pic:spPr>
                      </pic:pic>
                    </a:graphicData>
                  </a:graphic>
                </wp:inline>
              </w:drawing>
            </w:r>
          </w:p>
          <w:p w14:paraId="0C281F71" w14:textId="77777777" w:rsidR="001E5E63" w:rsidRDefault="001E5E63" w:rsidP="00D43D31"/>
          <w:p w14:paraId="42762FDB" w14:textId="77777777" w:rsidR="001E5E63" w:rsidRDefault="001E5E63" w:rsidP="00D43D31"/>
          <w:p w14:paraId="4B16AA04" w14:textId="77777777" w:rsidR="001E5E63" w:rsidRDefault="001E5E63" w:rsidP="00D43D31"/>
          <w:p w14:paraId="3F8543E7" w14:textId="77777777" w:rsidR="001E5E63" w:rsidRDefault="001E5E63" w:rsidP="00D43D31"/>
          <w:p w14:paraId="578660BB" w14:textId="77777777" w:rsidR="001727C1" w:rsidRDefault="001727C1" w:rsidP="00D43D31"/>
          <w:p w14:paraId="768AD6B2" w14:textId="77777777" w:rsidR="001E5E63" w:rsidRDefault="001E5E63" w:rsidP="00D43D31"/>
          <w:p w14:paraId="751BC521" w14:textId="2AA1634C" w:rsidR="00A151E7" w:rsidRDefault="00A151E7" w:rsidP="002B24C8">
            <w:pPr>
              <w:pStyle w:val="Figura"/>
            </w:pPr>
            <w:r w:rsidRPr="001E52EC">
              <w:t xml:space="preserve">Fotografía 1. </w:t>
            </w:r>
            <w:r>
              <w:t>Ruta actual de paso por Puerto Vallarta.</w:t>
            </w:r>
          </w:p>
          <w:p w14:paraId="45666764" w14:textId="3CC236F9" w:rsidR="00A151E7" w:rsidRDefault="000B7DEA" w:rsidP="000B7DEA">
            <w:pPr>
              <w:jc w:val="center"/>
            </w:pPr>
            <w:r>
              <w:rPr>
                <w:noProof/>
              </w:rPr>
              <w:drawing>
                <wp:inline distT="0" distB="0" distL="0" distR="0" wp14:anchorId="01C3B21F" wp14:editId="7D6F75BD">
                  <wp:extent cx="5488822" cy="3220278"/>
                  <wp:effectExtent l="0" t="0" r="0" b="0"/>
                  <wp:docPr id="14339" name="Imagen 1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500984" cy="3227414"/>
                          </a:xfrm>
                          <a:prstGeom prst="rect">
                            <a:avLst/>
                          </a:prstGeom>
                          <a:noFill/>
                        </pic:spPr>
                      </pic:pic>
                    </a:graphicData>
                  </a:graphic>
                </wp:inline>
              </w:drawing>
            </w:r>
          </w:p>
          <w:p w14:paraId="04995075" w14:textId="77777777" w:rsidR="00A151E7" w:rsidRDefault="00A151E7" w:rsidP="00D43D31"/>
          <w:p w14:paraId="2A29EF17" w14:textId="77777777" w:rsidR="000B7DEA" w:rsidRDefault="000B7DEA" w:rsidP="00D43D31"/>
          <w:p w14:paraId="15B66F15" w14:textId="77777777" w:rsidR="00A151E7" w:rsidRDefault="00A151E7" w:rsidP="00D43D31"/>
          <w:p w14:paraId="1DEB4710" w14:textId="77777777" w:rsidR="000B7DEA" w:rsidRDefault="000B7DEA" w:rsidP="00D43D31"/>
          <w:p w14:paraId="12D02EBB" w14:textId="3293DA02" w:rsidR="00A151E7" w:rsidRPr="001E52EC" w:rsidRDefault="00A151E7" w:rsidP="002B24C8">
            <w:pPr>
              <w:pStyle w:val="Figura"/>
            </w:pPr>
            <w:r w:rsidRPr="001E52EC">
              <w:t xml:space="preserve">Fotografía 2. Ruta actual de paso </w:t>
            </w:r>
            <w:r>
              <w:t>por Pto. Vallarta, Av. Francisco Medina Ascencio.</w:t>
            </w:r>
          </w:p>
          <w:p w14:paraId="579D74F4" w14:textId="18DA4B7D" w:rsidR="00A151E7" w:rsidRPr="001E52EC" w:rsidRDefault="00A151E7" w:rsidP="00D43D31">
            <w:r>
              <w:rPr>
                <w:noProof/>
              </w:rPr>
              <w:drawing>
                <wp:inline distT="0" distB="0" distL="0" distR="0" wp14:anchorId="66988880" wp14:editId="5A070FC0">
                  <wp:extent cx="5724940" cy="2887221"/>
                  <wp:effectExtent l="0" t="0" r="0" b="8890"/>
                  <wp:docPr id="14338" name="Imagen 1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730116" cy="2889831"/>
                          </a:xfrm>
                          <a:prstGeom prst="rect">
                            <a:avLst/>
                          </a:prstGeom>
                          <a:noFill/>
                        </pic:spPr>
                      </pic:pic>
                    </a:graphicData>
                  </a:graphic>
                </wp:inline>
              </w:drawing>
            </w:r>
          </w:p>
          <w:p w14:paraId="4E9C973F" w14:textId="77777777" w:rsidR="00A151E7" w:rsidRDefault="00A151E7" w:rsidP="00D43D31"/>
          <w:p w14:paraId="68632739" w14:textId="77777777" w:rsidR="00A151E7" w:rsidRDefault="00A151E7" w:rsidP="00D43D31"/>
          <w:p w14:paraId="5939CAA3" w14:textId="77777777" w:rsidR="001727C1" w:rsidRDefault="001727C1" w:rsidP="00D43D31"/>
          <w:p w14:paraId="191FADDA" w14:textId="77777777" w:rsidR="001727C1" w:rsidRDefault="001727C1" w:rsidP="00D43D31"/>
          <w:p w14:paraId="3EE49FA8" w14:textId="5944C990" w:rsidR="00A151E7" w:rsidRPr="001E52EC" w:rsidRDefault="00A151E7" w:rsidP="002B24C8">
            <w:pPr>
              <w:pStyle w:val="Figura"/>
            </w:pPr>
            <w:r w:rsidRPr="00DA0CEC">
              <w:t xml:space="preserve">Fotografía 3. Ruta actual de paso por </w:t>
            </w:r>
            <w:r>
              <w:t>Pto. Vallarta hacia El Tuito</w:t>
            </w:r>
            <w:r w:rsidRPr="00DA0CEC">
              <w:t>.</w:t>
            </w:r>
          </w:p>
          <w:p w14:paraId="63CDC3B9" w14:textId="65B347CE" w:rsidR="00A151E7" w:rsidRDefault="000B7DEA" w:rsidP="001727C1">
            <w:pPr>
              <w:jc w:val="center"/>
            </w:pPr>
            <w:r w:rsidRPr="00DA0CEC">
              <w:rPr>
                <w:noProof/>
              </w:rPr>
              <w:drawing>
                <wp:inline distT="0" distB="0" distL="0" distR="0" wp14:anchorId="29D6A89E" wp14:editId="74653F0B">
                  <wp:extent cx="5274259" cy="2785219"/>
                  <wp:effectExtent l="0" t="0" r="3175" b="0"/>
                  <wp:docPr id="14337" name="Imagen 1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310166" cy="2804181"/>
                          </a:xfrm>
                          <a:prstGeom prst="rect">
                            <a:avLst/>
                          </a:prstGeom>
                          <a:noFill/>
                        </pic:spPr>
                      </pic:pic>
                    </a:graphicData>
                  </a:graphic>
                </wp:inline>
              </w:drawing>
            </w:r>
          </w:p>
          <w:p w14:paraId="67DA8C49" w14:textId="77777777" w:rsidR="00A151E7" w:rsidRDefault="00A151E7" w:rsidP="00D43D31"/>
          <w:p w14:paraId="5743B454" w14:textId="77777777" w:rsidR="00A151E7" w:rsidRDefault="00A151E7" w:rsidP="00D43D31"/>
          <w:p w14:paraId="6611F37F" w14:textId="77777777" w:rsidR="000B7DEA" w:rsidRDefault="000B7DEA" w:rsidP="00D43D31"/>
          <w:p w14:paraId="59B7424D" w14:textId="77777777" w:rsidR="000B7DEA" w:rsidRDefault="000B7DEA" w:rsidP="00D43D31"/>
          <w:p w14:paraId="4726625B" w14:textId="2688CB3A" w:rsidR="00A151E7" w:rsidRPr="00D43D31" w:rsidRDefault="00A151E7" w:rsidP="002B24C8">
            <w:pPr>
              <w:pStyle w:val="Figura"/>
            </w:pPr>
            <w:r w:rsidRPr="00D43D31">
              <w:t>Fotografía 4. Paso por Pto. Vallarta, El Malecon.</w:t>
            </w:r>
          </w:p>
          <w:p w14:paraId="26982A02" w14:textId="78482A00" w:rsidR="00A151E7" w:rsidRDefault="00A151E7" w:rsidP="000B7DEA">
            <w:pPr>
              <w:jc w:val="center"/>
            </w:pPr>
            <w:r>
              <w:rPr>
                <w:noProof/>
              </w:rPr>
              <w:drawing>
                <wp:inline distT="0" distB="0" distL="0" distR="0" wp14:anchorId="095D6BAB" wp14:editId="5FF83BE3">
                  <wp:extent cx="4712970" cy="3561080"/>
                  <wp:effectExtent l="0" t="0" r="0" b="1270"/>
                  <wp:docPr id="14336" name="Imagen 1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712970" cy="3561080"/>
                          </a:xfrm>
                          <a:prstGeom prst="rect">
                            <a:avLst/>
                          </a:prstGeom>
                          <a:noFill/>
                        </pic:spPr>
                      </pic:pic>
                    </a:graphicData>
                  </a:graphic>
                </wp:inline>
              </w:drawing>
            </w:r>
          </w:p>
          <w:p w14:paraId="36904640" w14:textId="77777777" w:rsidR="00A151E7" w:rsidRDefault="00A151E7" w:rsidP="00D43D31"/>
          <w:p w14:paraId="54D2A062" w14:textId="38314339" w:rsidR="00A151E7" w:rsidRPr="00D43D31" w:rsidRDefault="00A151E7" w:rsidP="002B24C8">
            <w:pPr>
              <w:pStyle w:val="Figura"/>
            </w:pPr>
            <w:r w:rsidRPr="00D43D31">
              <w:lastRenderedPageBreak/>
              <w:t>Fotografía 5. Ruta actual de paso por Boca de Tomatlán.</w:t>
            </w:r>
          </w:p>
          <w:p w14:paraId="2F5FB6A1" w14:textId="5AAC73E2" w:rsidR="00A151E7" w:rsidRDefault="00A151E7" w:rsidP="000B7DEA">
            <w:pPr>
              <w:jc w:val="center"/>
            </w:pPr>
            <w:r>
              <w:rPr>
                <w:noProof/>
              </w:rPr>
              <w:drawing>
                <wp:inline distT="0" distB="0" distL="0" distR="0" wp14:anchorId="7A014D6B" wp14:editId="1F03FD94">
                  <wp:extent cx="4777740" cy="3609975"/>
                  <wp:effectExtent l="0" t="0" r="381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777740" cy="3609975"/>
                          </a:xfrm>
                          <a:prstGeom prst="rect">
                            <a:avLst/>
                          </a:prstGeom>
                          <a:noFill/>
                        </pic:spPr>
                      </pic:pic>
                    </a:graphicData>
                  </a:graphic>
                </wp:inline>
              </w:drawing>
            </w:r>
          </w:p>
          <w:p w14:paraId="05EE0EF7" w14:textId="77777777" w:rsidR="00A151E7" w:rsidRDefault="00A151E7" w:rsidP="00D43D31"/>
          <w:p w14:paraId="4C4225B3" w14:textId="77777777" w:rsidR="00A151E7" w:rsidRDefault="00A151E7" w:rsidP="002B24C8">
            <w:pPr>
              <w:pStyle w:val="Figura"/>
            </w:pPr>
            <w:r w:rsidRPr="00DA0CEC">
              <w:t xml:space="preserve">Fotografía </w:t>
            </w:r>
            <w:r>
              <w:t>6</w:t>
            </w:r>
            <w:r w:rsidRPr="00DA0CEC">
              <w:t xml:space="preserve">. </w:t>
            </w:r>
            <w:r>
              <w:t>Carreter</w:t>
            </w:r>
            <w:r w:rsidRPr="00DA0CEC">
              <w:t xml:space="preserve">a actual </w:t>
            </w:r>
            <w:r>
              <w:t>Bucerías-Guayabitos</w:t>
            </w:r>
            <w:r w:rsidRPr="00DA0CEC">
              <w:t>.</w:t>
            </w:r>
          </w:p>
          <w:p w14:paraId="20AD1AF2" w14:textId="0A2AE05C" w:rsidR="00A151E7" w:rsidRDefault="00A151E7" w:rsidP="000B7DEA">
            <w:pPr>
              <w:jc w:val="center"/>
            </w:pPr>
            <w:r>
              <w:rPr>
                <w:noProof/>
              </w:rPr>
              <w:drawing>
                <wp:inline distT="0" distB="0" distL="0" distR="0" wp14:anchorId="2CB7D15C" wp14:editId="22E78626">
                  <wp:extent cx="5053330" cy="3820160"/>
                  <wp:effectExtent l="0" t="0" r="0" b="889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053330" cy="3820160"/>
                          </a:xfrm>
                          <a:prstGeom prst="rect">
                            <a:avLst/>
                          </a:prstGeom>
                          <a:noFill/>
                        </pic:spPr>
                      </pic:pic>
                    </a:graphicData>
                  </a:graphic>
                </wp:inline>
              </w:drawing>
            </w:r>
          </w:p>
          <w:p w14:paraId="27121D79" w14:textId="77777777" w:rsidR="00A151E7" w:rsidRDefault="00A151E7" w:rsidP="00D43D31"/>
          <w:p w14:paraId="2BEF845E" w14:textId="1327EA7B" w:rsidR="00A151E7" w:rsidRPr="00D43D31" w:rsidRDefault="00A151E7" w:rsidP="002B24C8">
            <w:pPr>
              <w:pStyle w:val="Figura"/>
            </w:pPr>
            <w:r w:rsidRPr="00D43D31">
              <w:t xml:space="preserve">Fotografía </w:t>
            </w:r>
            <w:r w:rsidR="00D43D31">
              <w:t>7</w:t>
            </w:r>
            <w:r w:rsidRPr="00D43D31">
              <w:t>. Carretera actual Bucerías-Guayabitos.</w:t>
            </w:r>
          </w:p>
          <w:p w14:paraId="32323011" w14:textId="77777777" w:rsidR="00DB3DCB" w:rsidRDefault="00A151E7" w:rsidP="00A97D7E">
            <w:pPr>
              <w:jc w:val="center"/>
            </w:pPr>
            <w:r>
              <w:rPr>
                <w:noProof/>
              </w:rPr>
              <w:drawing>
                <wp:inline distT="0" distB="0" distL="0" distR="0" wp14:anchorId="76FBCF7C" wp14:editId="3553AF39">
                  <wp:extent cx="5016500" cy="341884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016500" cy="3418840"/>
                          </a:xfrm>
                          <a:prstGeom prst="rect">
                            <a:avLst/>
                          </a:prstGeom>
                          <a:noFill/>
                        </pic:spPr>
                      </pic:pic>
                    </a:graphicData>
                  </a:graphic>
                </wp:inline>
              </w:drawing>
            </w:r>
          </w:p>
          <w:p w14:paraId="5CA7DC07" w14:textId="5EA9C688" w:rsidR="00A97D7E" w:rsidRPr="00E73D87" w:rsidRDefault="00A97D7E" w:rsidP="00A97D7E">
            <w:pPr>
              <w:jc w:val="center"/>
            </w:pPr>
          </w:p>
        </w:tc>
      </w:tr>
    </w:tbl>
    <w:p w14:paraId="5346EB75" w14:textId="77777777" w:rsidR="00AA322A" w:rsidRPr="00BB4875" w:rsidRDefault="008B268D" w:rsidP="00493C0A">
      <w:pPr>
        <w:pStyle w:val="Ttulo2"/>
        <w:numPr>
          <w:ilvl w:val="0"/>
          <w:numId w:val="6"/>
        </w:numPr>
      </w:pPr>
      <w:bookmarkStart w:id="9" w:name="_Toc359253501"/>
      <w:bookmarkStart w:id="10" w:name="_Toc411352100"/>
      <w:r w:rsidRPr="00BB4875">
        <w:lastRenderedPageBreak/>
        <w:t xml:space="preserve">Análisis de la </w:t>
      </w:r>
      <w:r w:rsidR="00AA322A" w:rsidRPr="00BB4875">
        <w:t>Oferta</w:t>
      </w:r>
      <w:bookmarkEnd w:id="6"/>
      <w:r w:rsidR="00F32AE6" w:rsidRPr="00BB4875">
        <w:t xml:space="preserve"> </w:t>
      </w:r>
      <w:r w:rsidR="00E61F19" w:rsidRPr="00BB4875">
        <w:t>Existente</w:t>
      </w:r>
      <w:bookmarkEnd w:id="9"/>
      <w:bookmarkEnd w:id="1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42"/>
      </w:tblGrid>
      <w:tr w:rsidR="00AA322A" w:rsidRPr="00BB4875" w14:paraId="0FFB6011" w14:textId="77777777" w:rsidTr="00A97D7E">
        <w:trPr>
          <w:trHeight w:val="8212"/>
        </w:trPr>
        <w:tc>
          <w:tcPr>
            <w:tcW w:w="9242" w:type="dxa"/>
            <w:shd w:val="clear" w:color="auto" w:fill="auto"/>
          </w:tcPr>
          <w:p w14:paraId="6C8621C4" w14:textId="6D7CEAEB" w:rsidR="00AB1C47" w:rsidRPr="00D43D31" w:rsidRDefault="00D43D31" w:rsidP="00D43D31">
            <w:r w:rsidRPr="00D43D31">
              <w:t xml:space="preserve">La oferta actual de carreteras está conformada por los tramos de las carreteras </w:t>
            </w:r>
            <w:r w:rsidR="000B7DEA">
              <w:t>MEX-15 Jala-</w:t>
            </w:r>
            <w:proofErr w:type="spellStart"/>
            <w:r w:rsidR="000B7DEA">
              <w:t>Chapalilla</w:t>
            </w:r>
            <w:proofErr w:type="spellEnd"/>
            <w:r w:rsidR="000B7DEA">
              <w:t xml:space="preserve">, </w:t>
            </w:r>
            <w:r w:rsidRPr="00D43D31">
              <w:t>MEX-</w:t>
            </w:r>
            <w:r w:rsidR="000F4833">
              <w:t>68D</w:t>
            </w:r>
            <w:r w:rsidRPr="00D43D31">
              <w:t xml:space="preserve"> </w:t>
            </w:r>
            <w:proofErr w:type="spellStart"/>
            <w:r w:rsidR="000B7DEA">
              <w:t>Chapalilla</w:t>
            </w:r>
            <w:proofErr w:type="spellEnd"/>
            <w:r w:rsidR="000B7DEA">
              <w:t xml:space="preserve">-Compostela </w:t>
            </w:r>
            <w:r w:rsidRPr="00D43D31">
              <w:t>y MEX-200</w:t>
            </w:r>
            <w:r w:rsidR="000B7DEA">
              <w:t xml:space="preserve"> Tepic-</w:t>
            </w:r>
            <w:proofErr w:type="spellStart"/>
            <w:r w:rsidR="000B7DEA">
              <w:t>Pto</w:t>
            </w:r>
            <w:proofErr w:type="spellEnd"/>
            <w:r w:rsidR="000B7DEA">
              <w:t>. Vallarta</w:t>
            </w:r>
            <w:r w:rsidRPr="00D43D31">
              <w:t>, así como algunos tramos urbanos que sirven para los flujos de largo recorrido, los cuales se indican en la siguiente figura:</w:t>
            </w:r>
          </w:p>
          <w:p w14:paraId="6487B195" w14:textId="77777777" w:rsidR="00D43D31" w:rsidRPr="00D43D31" w:rsidRDefault="00D43D31" w:rsidP="00D43D31"/>
          <w:p w14:paraId="63B14D65" w14:textId="07EAD75F" w:rsidR="00F93790" w:rsidRDefault="00F93790" w:rsidP="002B24C8">
            <w:pPr>
              <w:pStyle w:val="Figura"/>
            </w:pPr>
            <w:r>
              <w:t xml:space="preserve">Figura </w:t>
            </w:r>
            <w:r>
              <w:fldChar w:fldCharType="begin"/>
            </w:r>
            <w:r>
              <w:instrText xml:space="preserve"> SEQ Figura \* ARABIC </w:instrText>
            </w:r>
            <w:r>
              <w:fldChar w:fldCharType="separate"/>
            </w:r>
            <w:r w:rsidR="00D800BC">
              <w:t>4</w:t>
            </w:r>
            <w:r>
              <w:fldChar w:fldCharType="end"/>
            </w:r>
            <w:r w:rsidRPr="00F74AFD">
              <w:t>-</w:t>
            </w:r>
            <w:r>
              <w:t xml:space="preserve"> Tramificación de la red actual</w:t>
            </w:r>
          </w:p>
          <w:p w14:paraId="7D8791C6" w14:textId="76DCF532" w:rsidR="00D43D31" w:rsidRPr="00A97D7E" w:rsidRDefault="00AB37A5" w:rsidP="00D43D31">
            <w:pPr>
              <w:rPr>
                <w:lang w:val="es-ES"/>
              </w:rPr>
            </w:pPr>
            <w:r>
              <w:rPr>
                <w:noProof/>
              </w:rPr>
              <w:drawing>
                <wp:inline distT="0" distB="0" distL="0" distR="0" wp14:anchorId="49690EBF" wp14:editId="06DB3304">
                  <wp:extent cx="5764378" cy="3844626"/>
                  <wp:effectExtent l="0" t="0" r="8255" b="3810"/>
                  <wp:docPr id="14536" name="Imagen 14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5778319" cy="3853924"/>
                          </a:xfrm>
                          <a:prstGeom prst="rect">
                            <a:avLst/>
                          </a:prstGeom>
                          <a:noFill/>
                        </pic:spPr>
                      </pic:pic>
                    </a:graphicData>
                  </a:graphic>
                </wp:inline>
              </w:drawing>
            </w:r>
          </w:p>
          <w:p w14:paraId="596C26BE" w14:textId="77777777" w:rsidR="00D43D31" w:rsidRDefault="00D43D31" w:rsidP="00D43D31"/>
          <w:p w14:paraId="25171ACC" w14:textId="5A0E0FC8" w:rsidR="00D43D31" w:rsidRDefault="000F4833" w:rsidP="00D43D31">
            <w:r>
              <w:t xml:space="preserve">La red de carreteras actual está compuesta por </w:t>
            </w:r>
            <w:r w:rsidR="0068338E">
              <w:t>22</w:t>
            </w:r>
            <w:r>
              <w:t xml:space="preserve"> tramos de 2 carriles principalmente, que corren sobre terrenos lomerío y montañoso. </w:t>
            </w:r>
            <w:r w:rsidR="001727C1">
              <w:t xml:space="preserve">La </w:t>
            </w:r>
            <w:proofErr w:type="spellStart"/>
            <w:r w:rsidR="001727C1">
              <w:t>tramificación</w:t>
            </w:r>
            <w:proofErr w:type="spellEnd"/>
            <w:r w:rsidR="001727C1">
              <w:t xml:space="preserve"> se determina de acuerdo a los cambios en las características de las carreteras, tales como tipo de terreno, número de carriles, tipo de vía, paso por poblaciones y entronques, lo que permitirá modelar la operación del tránsito de manera adecuada. </w:t>
            </w:r>
            <w:r>
              <w:t>La siguiente tabla indica las características de los tramos que conforman la oferta actual.</w:t>
            </w:r>
          </w:p>
          <w:p w14:paraId="76F815E2" w14:textId="77777777" w:rsidR="000F4833" w:rsidRDefault="000F4833" w:rsidP="00D43D31"/>
          <w:p w14:paraId="2A2ED2BD" w14:textId="7747FC9D" w:rsidR="000F4833" w:rsidRDefault="00FB713D" w:rsidP="00D43D31">
            <w:r w:rsidRPr="00FB713D">
              <w:t>Las velocidades de operación se determinan mediante el estudio del vehículo flotante, el cual consiste en circular varias veces por los tramos de la red actual, en diversos horarios y siguiendo a diferentes tipos de vehículos, obteniendo la información en diferentes puntos de control.</w:t>
            </w:r>
          </w:p>
          <w:p w14:paraId="61576856" w14:textId="77777777" w:rsidR="000F4833" w:rsidRDefault="000F4833" w:rsidP="00D43D31"/>
          <w:p w14:paraId="714A969D" w14:textId="77777777" w:rsidR="000F4833" w:rsidRDefault="000F4833" w:rsidP="00D43D31"/>
          <w:p w14:paraId="5580EA0A" w14:textId="77777777" w:rsidR="000F4833" w:rsidRDefault="000F4833" w:rsidP="00D43D31"/>
          <w:p w14:paraId="1B89F5D6" w14:textId="66DFA073" w:rsidR="002B24C8" w:rsidRDefault="002B24C8" w:rsidP="002B24C8">
            <w:pPr>
              <w:pStyle w:val="Figura"/>
            </w:pPr>
            <w:r>
              <w:lastRenderedPageBreak/>
              <w:t xml:space="preserve">Tabla </w:t>
            </w:r>
            <w:r>
              <w:fldChar w:fldCharType="begin"/>
            </w:r>
            <w:r>
              <w:instrText xml:space="preserve"> SEQ Tabla \* ARABIC </w:instrText>
            </w:r>
            <w:r>
              <w:fldChar w:fldCharType="separate"/>
            </w:r>
            <w:r w:rsidR="007A7C6C">
              <w:t>2</w:t>
            </w:r>
            <w:r>
              <w:fldChar w:fldCharType="end"/>
            </w:r>
            <w:r>
              <w:t xml:space="preserve"> – Oferta existente</w:t>
            </w:r>
          </w:p>
          <w:tbl>
            <w:tblPr>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9"/>
              <w:gridCol w:w="851"/>
              <w:gridCol w:w="992"/>
              <w:gridCol w:w="1134"/>
              <w:gridCol w:w="709"/>
              <w:gridCol w:w="732"/>
              <w:gridCol w:w="986"/>
              <w:gridCol w:w="823"/>
            </w:tblGrid>
            <w:tr w:rsidR="00FB713D" w:rsidRPr="0056110D" w14:paraId="238DB84E" w14:textId="77777777" w:rsidTr="00363A05">
              <w:trPr>
                <w:trHeight w:val="1083"/>
                <w:jc w:val="center"/>
              </w:trPr>
              <w:tc>
                <w:tcPr>
                  <w:tcW w:w="2789" w:type="dxa"/>
                  <w:tcBorders>
                    <w:top w:val="single" w:sz="4" w:space="0" w:color="auto"/>
                    <w:left w:val="single" w:sz="4" w:space="0" w:color="auto"/>
                    <w:bottom w:val="single" w:sz="4" w:space="0" w:color="auto"/>
                    <w:right w:val="single" w:sz="4" w:space="0" w:color="auto"/>
                  </w:tcBorders>
                  <w:shd w:val="clear" w:color="auto" w:fill="FF0000"/>
                  <w:vAlign w:val="center"/>
                </w:tcPr>
                <w:p w14:paraId="558B757E" w14:textId="77777777" w:rsidR="00FB713D" w:rsidRPr="0056110D" w:rsidRDefault="00FB713D" w:rsidP="000F4833">
                  <w:pPr>
                    <w:spacing w:before="120" w:after="120"/>
                    <w:jc w:val="center"/>
                    <w:rPr>
                      <w:b/>
                      <w:sz w:val="16"/>
                      <w:szCs w:val="16"/>
                    </w:rPr>
                  </w:pPr>
                  <w:r w:rsidRPr="0056110D">
                    <w:rPr>
                      <w:b/>
                      <w:sz w:val="16"/>
                      <w:szCs w:val="16"/>
                    </w:rPr>
                    <w:t>Tramo</w:t>
                  </w:r>
                </w:p>
              </w:tc>
              <w:tc>
                <w:tcPr>
                  <w:tcW w:w="851" w:type="dxa"/>
                  <w:tcBorders>
                    <w:top w:val="single" w:sz="4" w:space="0" w:color="auto"/>
                    <w:left w:val="single" w:sz="4" w:space="0" w:color="auto"/>
                    <w:bottom w:val="single" w:sz="4" w:space="0" w:color="auto"/>
                    <w:right w:val="single" w:sz="4" w:space="0" w:color="auto"/>
                  </w:tcBorders>
                  <w:shd w:val="clear" w:color="auto" w:fill="FF0000"/>
                  <w:vAlign w:val="center"/>
                </w:tcPr>
                <w:p w14:paraId="5DF545E6" w14:textId="62745011" w:rsidR="00FB713D" w:rsidRPr="0056110D" w:rsidRDefault="00FB713D" w:rsidP="00363A05">
                  <w:pPr>
                    <w:jc w:val="center"/>
                    <w:rPr>
                      <w:b/>
                      <w:sz w:val="16"/>
                      <w:szCs w:val="16"/>
                    </w:rPr>
                  </w:pPr>
                  <w:r w:rsidRPr="0056110D">
                    <w:rPr>
                      <w:b/>
                      <w:sz w:val="16"/>
                      <w:szCs w:val="16"/>
                    </w:rPr>
                    <w:t>Longitud (km)</w:t>
                  </w:r>
                </w:p>
              </w:tc>
              <w:tc>
                <w:tcPr>
                  <w:tcW w:w="992" w:type="dxa"/>
                  <w:tcBorders>
                    <w:top w:val="single" w:sz="4" w:space="0" w:color="auto"/>
                    <w:left w:val="single" w:sz="4" w:space="0" w:color="auto"/>
                    <w:bottom w:val="single" w:sz="4" w:space="0" w:color="auto"/>
                    <w:right w:val="single" w:sz="4" w:space="0" w:color="auto"/>
                  </w:tcBorders>
                  <w:shd w:val="clear" w:color="auto" w:fill="FF0000"/>
                  <w:vAlign w:val="center"/>
                </w:tcPr>
                <w:p w14:paraId="14BD1493" w14:textId="65658E41" w:rsidR="00FB713D" w:rsidRPr="0056110D" w:rsidRDefault="00FB713D" w:rsidP="00363A05">
                  <w:pPr>
                    <w:jc w:val="center"/>
                    <w:rPr>
                      <w:b/>
                      <w:sz w:val="16"/>
                      <w:szCs w:val="16"/>
                    </w:rPr>
                  </w:pPr>
                  <w:r w:rsidRPr="0056110D">
                    <w:rPr>
                      <w:b/>
                      <w:sz w:val="16"/>
                      <w:szCs w:val="16"/>
                    </w:rPr>
                    <w:t>Tiempo de recorrido con/sin congestión (min)</w:t>
                  </w:r>
                </w:p>
              </w:tc>
              <w:tc>
                <w:tcPr>
                  <w:tcW w:w="1134" w:type="dxa"/>
                  <w:tcBorders>
                    <w:top w:val="single" w:sz="4" w:space="0" w:color="auto"/>
                    <w:left w:val="single" w:sz="4" w:space="0" w:color="auto"/>
                    <w:bottom w:val="single" w:sz="4" w:space="0" w:color="auto"/>
                    <w:right w:val="single" w:sz="4" w:space="0" w:color="auto"/>
                  </w:tcBorders>
                  <w:shd w:val="clear" w:color="auto" w:fill="FF0000"/>
                  <w:vAlign w:val="center"/>
                </w:tcPr>
                <w:p w14:paraId="157B4E27" w14:textId="17FB0A0B" w:rsidR="00FB713D" w:rsidRPr="0056110D" w:rsidRDefault="00FB713D" w:rsidP="00363A05">
                  <w:pPr>
                    <w:jc w:val="center"/>
                    <w:rPr>
                      <w:b/>
                      <w:sz w:val="16"/>
                      <w:szCs w:val="16"/>
                      <w:highlight w:val="yellow"/>
                    </w:rPr>
                  </w:pPr>
                  <w:proofErr w:type="spellStart"/>
                  <w:r w:rsidRPr="0056110D">
                    <w:rPr>
                      <w:b/>
                      <w:sz w:val="16"/>
                      <w:szCs w:val="16"/>
                    </w:rPr>
                    <w:t>Vel</w:t>
                  </w:r>
                  <w:proofErr w:type="spellEnd"/>
                  <w:r w:rsidRPr="0056110D">
                    <w:rPr>
                      <w:b/>
                      <w:sz w:val="16"/>
                      <w:szCs w:val="16"/>
                    </w:rPr>
                    <w:t>. de operación con/sin congestión (km/</w:t>
                  </w:r>
                  <w:proofErr w:type="spellStart"/>
                  <w:r w:rsidRPr="0056110D">
                    <w:rPr>
                      <w:b/>
                      <w:sz w:val="16"/>
                      <w:szCs w:val="16"/>
                    </w:rPr>
                    <w:t>hr</w:t>
                  </w:r>
                  <w:proofErr w:type="spellEnd"/>
                  <w:r w:rsidRPr="0056110D">
                    <w:rPr>
                      <w:b/>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FF0000"/>
                  <w:vAlign w:val="center"/>
                </w:tcPr>
                <w:p w14:paraId="3671DB20" w14:textId="77777777" w:rsidR="00FB713D" w:rsidRPr="0056110D" w:rsidRDefault="00FB713D" w:rsidP="00363A05">
                  <w:pPr>
                    <w:jc w:val="center"/>
                    <w:rPr>
                      <w:b/>
                      <w:sz w:val="16"/>
                      <w:szCs w:val="16"/>
                    </w:rPr>
                  </w:pPr>
                  <w:r w:rsidRPr="0056110D">
                    <w:rPr>
                      <w:b/>
                      <w:sz w:val="16"/>
                      <w:szCs w:val="16"/>
                    </w:rPr>
                    <w:t>No. de carriles</w:t>
                  </w:r>
                </w:p>
              </w:tc>
              <w:tc>
                <w:tcPr>
                  <w:tcW w:w="732" w:type="dxa"/>
                  <w:tcBorders>
                    <w:top w:val="single" w:sz="4" w:space="0" w:color="auto"/>
                    <w:left w:val="single" w:sz="4" w:space="0" w:color="auto"/>
                    <w:bottom w:val="single" w:sz="4" w:space="0" w:color="auto"/>
                    <w:right w:val="single" w:sz="4" w:space="0" w:color="auto"/>
                  </w:tcBorders>
                  <w:shd w:val="clear" w:color="auto" w:fill="FF0000"/>
                  <w:vAlign w:val="center"/>
                </w:tcPr>
                <w:p w14:paraId="48F033DD" w14:textId="77777777" w:rsidR="00FB713D" w:rsidRPr="0056110D" w:rsidRDefault="00FB713D" w:rsidP="00363A05">
                  <w:pPr>
                    <w:jc w:val="center"/>
                    <w:rPr>
                      <w:b/>
                      <w:sz w:val="16"/>
                      <w:szCs w:val="16"/>
                    </w:rPr>
                  </w:pPr>
                  <w:r w:rsidRPr="0056110D">
                    <w:rPr>
                      <w:b/>
                      <w:sz w:val="16"/>
                      <w:szCs w:val="16"/>
                    </w:rPr>
                    <w:t>Estado físico</w:t>
                  </w:r>
                </w:p>
              </w:tc>
              <w:tc>
                <w:tcPr>
                  <w:tcW w:w="986" w:type="dxa"/>
                  <w:tcBorders>
                    <w:top w:val="single" w:sz="4" w:space="0" w:color="auto"/>
                    <w:left w:val="single" w:sz="4" w:space="0" w:color="auto"/>
                    <w:bottom w:val="single" w:sz="4" w:space="0" w:color="auto"/>
                    <w:right w:val="single" w:sz="4" w:space="0" w:color="auto"/>
                  </w:tcBorders>
                  <w:shd w:val="clear" w:color="auto" w:fill="FF0000"/>
                  <w:vAlign w:val="center"/>
                </w:tcPr>
                <w:p w14:paraId="42028BF0" w14:textId="77777777" w:rsidR="00FB713D" w:rsidRPr="0056110D" w:rsidRDefault="00FB713D" w:rsidP="00363A05">
                  <w:pPr>
                    <w:jc w:val="center"/>
                    <w:rPr>
                      <w:b/>
                      <w:sz w:val="16"/>
                      <w:szCs w:val="16"/>
                    </w:rPr>
                  </w:pPr>
                  <w:proofErr w:type="spellStart"/>
                  <w:r w:rsidRPr="0056110D">
                    <w:rPr>
                      <w:b/>
                      <w:sz w:val="16"/>
                      <w:szCs w:val="16"/>
                    </w:rPr>
                    <w:t>Acotamien</w:t>
                  </w:r>
                  <w:proofErr w:type="spellEnd"/>
                  <w:r w:rsidRPr="0056110D">
                    <w:rPr>
                      <w:b/>
                      <w:sz w:val="16"/>
                      <w:szCs w:val="16"/>
                    </w:rPr>
                    <w:t>-tos</w:t>
                  </w:r>
                </w:p>
              </w:tc>
              <w:tc>
                <w:tcPr>
                  <w:tcW w:w="823" w:type="dxa"/>
                  <w:tcBorders>
                    <w:top w:val="single" w:sz="4" w:space="0" w:color="auto"/>
                    <w:left w:val="single" w:sz="4" w:space="0" w:color="auto"/>
                    <w:bottom w:val="single" w:sz="4" w:space="0" w:color="auto"/>
                    <w:right w:val="single" w:sz="4" w:space="0" w:color="auto"/>
                  </w:tcBorders>
                  <w:shd w:val="clear" w:color="auto" w:fill="FF0000"/>
                  <w:vAlign w:val="center"/>
                </w:tcPr>
                <w:p w14:paraId="76BF4A2E" w14:textId="77777777" w:rsidR="00FB713D" w:rsidRPr="0056110D" w:rsidRDefault="00FB713D" w:rsidP="00363A05">
                  <w:pPr>
                    <w:jc w:val="center"/>
                    <w:rPr>
                      <w:b/>
                      <w:bCs/>
                      <w:sz w:val="16"/>
                      <w:szCs w:val="16"/>
                    </w:rPr>
                  </w:pPr>
                  <w:r w:rsidRPr="0056110D">
                    <w:rPr>
                      <w:b/>
                      <w:bCs/>
                      <w:sz w:val="16"/>
                      <w:szCs w:val="16"/>
                    </w:rPr>
                    <w:t>IRI (m/km)</w:t>
                  </w:r>
                </w:p>
              </w:tc>
            </w:tr>
            <w:tr w:rsidR="00920DA0" w:rsidRPr="0056110D" w14:paraId="58A14303" w14:textId="77777777" w:rsidTr="00920DA0">
              <w:trPr>
                <w:trHeight w:val="199"/>
                <w:jc w:val="center"/>
              </w:trPr>
              <w:tc>
                <w:tcPr>
                  <w:tcW w:w="2789" w:type="dxa"/>
                  <w:tcBorders>
                    <w:top w:val="single" w:sz="4" w:space="0" w:color="auto"/>
                    <w:left w:val="single" w:sz="4" w:space="0" w:color="auto"/>
                    <w:bottom w:val="single" w:sz="4" w:space="0" w:color="auto"/>
                    <w:right w:val="single" w:sz="4" w:space="0" w:color="auto"/>
                  </w:tcBorders>
                </w:tcPr>
                <w:p w14:paraId="0EE449E7" w14:textId="72BF53A2" w:rsidR="00920DA0" w:rsidRPr="0056110D" w:rsidRDefault="00920DA0" w:rsidP="00920DA0">
                  <w:pPr>
                    <w:ind w:left="130" w:hanging="130"/>
                    <w:jc w:val="left"/>
                    <w:rPr>
                      <w:color w:val="000000"/>
                      <w:sz w:val="16"/>
                      <w:szCs w:val="16"/>
                    </w:rPr>
                  </w:pPr>
                  <w:r>
                    <w:rPr>
                      <w:sz w:val="16"/>
                      <w:szCs w:val="16"/>
                    </w:rPr>
                    <w:t xml:space="preserve">1. </w:t>
                  </w:r>
                  <w:proofErr w:type="spellStart"/>
                  <w:r w:rsidRPr="0056110D">
                    <w:rPr>
                      <w:sz w:val="16"/>
                      <w:szCs w:val="16"/>
                    </w:rPr>
                    <w:t>Ent</w:t>
                  </w:r>
                  <w:proofErr w:type="spellEnd"/>
                  <w:r w:rsidRPr="0056110D">
                    <w:rPr>
                      <w:sz w:val="16"/>
                      <w:szCs w:val="16"/>
                    </w:rPr>
                    <w:t>. Jala (cuota)-</w:t>
                  </w:r>
                  <w:proofErr w:type="spellStart"/>
                  <w:r w:rsidRPr="0056110D">
                    <w:rPr>
                      <w:sz w:val="16"/>
                      <w:szCs w:val="16"/>
                    </w:rPr>
                    <w:t>Ent</w:t>
                  </w:r>
                  <w:proofErr w:type="spellEnd"/>
                  <w:r w:rsidRPr="0056110D">
                    <w:rPr>
                      <w:sz w:val="16"/>
                      <w:szCs w:val="16"/>
                    </w:rPr>
                    <w:t>. Tequepexpan (cuota).</w:t>
                  </w:r>
                </w:p>
              </w:tc>
              <w:tc>
                <w:tcPr>
                  <w:tcW w:w="851" w:type="dxa"/>
                  <w:tcBorders>
                    <w:top w:val="single" w:sz="4" w:space="0" w:color="auto"/>
                    <w:left w:val="single" w:sz="4" w:space="0" w:color="auto"/>
                    <w:bottom w:val="single" w:sz="4" w:space="0" w:color="auto"/>
                    <w:right w:val="single" w:sz="4" w:space="0" w:color="auto"/>
                  </w:tcBorders>
                  <w:vAlign w:val="center"/>
                </w:tcPr>
                <w:p w14:paraId="5ADB748E" w14:textId="0E08D929" w:rsidR="00920DA0" w:rsidRPr="00363A05" w:rsidRDefault="00920DA0" w:rsidP="00920DA0">
                  <w:pPr>
                    <w:jc w:val="center"/>
                    <w:rPr>
                      <w:sz w:val="16"/>
                      <w:szCs w:val="16"/>
                    </w:rPr>
                  </w:pPr>
                  <w:r w:rsidRPr="00363A05">
                    <w:rPr>
                      <w:sz w:val="16"/>
                      <w:szCs w:val="16"/>
                    </w:rPr>
                    <w:t>22.20</w:t>
                  </w:r>
                </w:p>
              </w:tc>
              <w:tc>
                <w:tcPr>
                  <w:tcW w:w="992" w:type="dxa"/>
                  <w:tcBorders>
                    <w:top w:val="single" w:sz="4" w:space="0" w:color="auto"/>
                    <w:left w:val="single" w:sz="4" w:space="0" w:color="auto"/>
                    <w:bottom w:val="single" w:sz="4" w:space="0" w:color="auto"/>
                    <w:right w:val="single" w:sz="4" w:space="0" w:color="auto"/>
                  </w:tcBorders>
                  <w:vAlign w:val="center"/>
                </w:tcPr>
                <w:p w14:paraId="6E49E53F" w14:textId="38EAE027" w:rsidR="00920DA0" w:rsidRPr="0056110D" w:rsidRDefault="00920DA0" w:rsidP="00920DA0">
                  <w:pPr>
                    <w:jc w:val="center"/>
                    <w:rPr>
                      <w:sz w:val="16"/>
                      <w:szCs w:val="16"/>
                    </w:rPr>
                  </w:pPr>
                  <w:r>
                    <w:rPr>
                      <w:sz w:val="16"/>
                      <w:szCs w:val="16"/>
                    </w:rPr>
                    <w:t>--/15</w:t>
                  </w:r>
                </w:p>
              </w:tc>
              <w:tc>
                <w:tcPr>
                  <w:tcW w:w="1134" w:type="dxa"/>
                  <w:tcBorders>
                    <w:top w:val="single" w:sz="4" w:space="0" w:color="auto"/>
                    <w:left w:val="single" w:sz="4" w:space="0" w:color="auto"/>
                    <w:bottom w:val="single" w:sz="4" w:space="0" w:color="auto"/>
                    <w:right w:val="single" w:sz="4" w:space="0" w:color="auto"/>
                  </w:tcBorders>
                  <w:vAlign w:val="center"/>
                </w:tcPr>
                <w:p w14:paraId="3315D6A2" w14:textId="736B4B9D" w:rsidR="00920DA0" w:rsidRPr="00920DA0" w:rsidRDefault="00920DA0" w:rsidP="00920DA0">
                  <w:pPr>
                    <w:jc w:val="center"/>
                    <w:rPr>
                      <w:sz w:val="16"/>
                      <w:szCs w:val="16"/>
                    </w:rPr>
                  </w:pPr>
                  <w:r>
                    <w:rPr>
                      <w:sz w:val="16"/>
                      <w:szCs w:val="16"/>
                    </w:rPr>
                    <w:t>--/</w:t>
                  </w:r>
                  <w:r w:rsidRPr="00920DA0">
                    <w:rPr>
                      <w:sz w:val="16"/>
                      <w:szCs w:val="16"/>
                    </w:rPr>
                    <w:t>87</w:t>
                  </w:r>
                </w:p>
              </w:tc>
              <w:tc>
                <w:tcPr>
                  <w:tcW w:w="709" w:type="dxa"/>
                  <w:tcBorders>
                    <w:top w:val="single" w:sz="4" w:space="0" w:color="auto"/>
                    <w:left w:val="single" w:sz="4" w:space="0" w:color="auto"/>
                    <w:bottom w:val="single" w:sz="4" w:space="0" w:color="auto"/>
                    <w:right w:val="single" w:sz="4" w:space="0" w:color="auto"/>
                  </w:tcBorders>
                  <w:vAlign w:val="center"/>
                </w:tcPr>
                <w:p w14:paraId="67D7CCC8" w14:textId="6CE10C2F" w:rsidR="00920DA0" w:rsidRPr="00363A05" w:rsidRDefault="00920DA0" w:rsidP="00920DA0">
                  <w:pPr>
                    <w:jc w:val="center"/>
                    <w:rPr>
                      <w:color w:val="000000"/>
                      <w:sz w:val="16"/>
                      <w:szCs w:val="16"/>
                    </w:rPr>
                  </w:pPr>
                  <w:r w:rsidRPr="00363A05">
                    <w:rPr>
                      <w:sz w:val="16"/>
                      <w:szCs w:val="16"/>
                    </w:rPr>
                    <w:t>4</w:t>
                  </w:r>
                </w:p>
              </w:tc>
              <w:tc>
                <w:tcPr>
                  <w:tcW w:w="732" w:type="dxa"/>
                  <w:tcBorders>
                    <w:top w:val="single" w:sz="4" w:space="0" w:color="auto"/>
                    <w:left w:val="single" w:sz="4" w:space="0" w:color="auto"/>
                    <w:bottom w:val="single" w:sz="4" w:space="0" w:color="auto"/>
                    <w:right w:val="single" w:sz="4" w:space="0" w:color="auto"/>
                  </w:tcBorders>
                  <w:vAlign w:val="center"/>
                </w:tcPr>
                <w:p w14:paraId="5CD7FCE1" w14:textId="77777777" w:rsidR="00920DA0" w:rsidRPr="00363A05" w:rsidRDefault="00920DA0" w:rsidP="00920DA0">
                  <w:pPr>
                    <w:jc w:val="center"/>
                    <w:rPr>
                      <w:sz w:val="16"/>
                      <w:szCs w:val="16"/>
                    </w:rPr>
                  </w:pPr>
                  <w:r w:rsidRPr="00363A05">
                    <w:rPr>
                      <w:sz w:val="16"/>
                      <w:szCs w:val="16"/>
                    </w:rPr>
                    <w:t>Bueno</w:t>
                  </w:r>
                </w:p>
              </w:tc>
              <w:tc>
                <w:tcPr>
                  <w:tcW w:w="986" w:type="dxa"/>
                  <w:tcBorders>
                    <w:top w:val="single" w:sz="4" w:space="0" w:color="auto"/>
                    <w:left w:val="single" w:sz="4" w:space="0" w:color="auto"/>
                    <w:bottom w:val="single" w:sz="4" w:space="0" w:color="auto"/>
                    <w:right w:val="single" w:sz="4" w:space="0" w:color="auto"/>
                  </w:tcBorders>
                  <w:vAlign w:val="center"/>
                </w:tcPr>
                <w:p w14:paraId="650D36FA" w14:textId="77777777" w:rsidR="00920DA0" w:rsidRPr="00363A05" w:rsidRDefault="00920DA0" w:rsidP="00920DA0">
                  <w:pPr>
                    <w:jc w:val="center"/>
                    <w:rPr>
                      <w:sz w:val="16"/>
                      <w:szCs w:val="16"/>
                    </w:rPr>
                  </w:pPr>
                  <w:r w:rsidRPr="00363A05">
                    <w:rPr>
                      <w:sz w:val="16"/>
                      <w:szCs w:val="16"/>
                    </w:rPr>
                    <w:t>Si</w:t>
                  </w:r>
                </w:p>
              </w:tc>
              <w:tc>
                <w:tcPr>
                  <w:tcW w:w="823" w:type="dxa"/>
                  <w:tcBorders>
                    <w:top w:val="single" w:sz="4" w:space="0" w:color="auto"/>
                    <w:left w:val="single" w:sz="4" w:space="0" w:color="auto"/>
                    <w:bottom w:val="single" w:sz="4" w:space="0" w:color="auto"/>
                    <w:right w:val="single" w:sz="4" w:space="0" w:color="auto"/>
                  </w:tcBorders>
                  <w:vAlign w:val="center"/>
                </w:tcPr>
                <w:p w14:paraId="4702FC99" w14:textId="28AB9F13" w:rsidR="00920DA0" w:rsidRPr="00312D7A" w:rsidRDefault="00920DA0" w:rsidP="00920DA0">
                  <w:pPr>
                    <w:jc w:val="center"/>
                    <w:rPr>
                      <w:sz w:val="16"/>
                      <w:szCs w:val="16"/>
                    </w:rPr>
                  </w:pPr>
                  <w:r w:rsidRPr="00312D7A">
                    <w:rPr>
                      <w:sz w:val="16"/>
                      <w:szCs w:val="16"/>
                    </w:rPr>
                    <w:t>2.9</w:t>
                  </w:r>
                </w:p>
              </w:tc>
            </w:tr>
            <w:tr w:rsidR="00920DA0" w:rsidRPr="0056110D" w14:paraId="753D2F82" w14:textId="77777777" w:rsidTr="00920DA0">
              <w:trPr>
                <w:trHeight w:val="199"/>
                <w:jc w:val="center"/>
              </w:trPr>
              <w:tc>
                <w:tcPr>
                  <w:tcW w:w="2789" w:type="dxa"/>
                  <w:tcBorders>
                    <w:top w:val="single" w:sz="4" w:space="0" w:color="auto"/>
                    <w:left w:val="single" w:sz="4" w:space="0" w:color="auto"/>
                    <w:bottom w:val="single" w:sz="4" w:space="0" w:color="auto"/>
                    <w:right w:val="single" w:sz="4" w:space="0" w:color="auto"/>
                  </w:tcBorders>
                </w:tcPr>
                <w:p w14:paraId="3D94A43B" w14:textId="30F8618B" w:rsidR="00920DA0" w:rsidRPr="0056110D" w:rsidRDefault="00920DA0" w:rsidP="00920DA0">
                  <w:pPr>
                    <w:ind w:left="130" w:hanging="130"/>
                    <w:jc w:val="left"/>
                    <w:rPr>
                      <w:color w:val="000000"/>
                      <w:sz w:val="16"/>
                      <w:szCs w:val="16"/>
                    </w:rPr>
                  </w:pPr>
                  <w:r>
                    <w:rPr>
                      <w:sz w:val="16"/>
                      <w:szCs w:val="16"/>
                    </w:rPr>
                    <w:t xml:space="preserve">2. </w:t>
                  </w:r>
                  <w:proofErr w:type="spellStart"/>
                  <w:r w:rsidRPr="0056110D">
                    <w:rPr>
                      <w:sz w:val="16"/>
                      <w:szCs w:val="16"/>
                    </w:rPr>
                    <w:t>Ent</w:t>
                  </w:r>
                  <w:proofErr w:type="spellEnd"/>
                  <w:r w:rsidRPr="0056110D">
                    <w:rPr>
                      <w:sz w:val="16"/>
                      <w:szCs w:val="16"/>
                    </w:rPr>
                    <w:t>. Tequepexpan (cuota)-</w:t>
                  </w:r>
                  <w:proofErr w:type="spellStart"/>
                  <w:r w:rsidRPr="0056110D">
                    <w:rPr>
                      <w:sz w:val="16"/>
                      <w:szCs w:val="16"/>
                    </w:rPr>
                    <w:t>Ent</w:t>
                  </w:r>
                  <w:proofErr w:type="spellEnd"/>
                  <w:r w:rsidRPr="0056110D">
                    <w:rPr>
                      <w:sz w:val="16"/>
                      <w:szCs w:val="16"/>
                    </w:rPr>
                    <w:t>. Tequepexpan (libre).</w:t>
                  </w:r>
                </w:p>
              </w:tc>
              <w:tc>
                <w:tcPr>
                  <w:tcW w:w="851" w:type="dxa"/>
                  <w:tcBorders>
                    <w:top w:val="single" w:sz="4" w:space="0" w:color="auto"/>
                    <w:left w:val="single" w:sz="4" w:space="0" w:color="auto"/>
                    <w:bottom w:val="single" w:sz="4" w:space="0" w:color="auto"/>
                    <w:right w:val="single" w:sz="4" w:space="0" w:color="auto"/>
                  </w:tcBorders>
                  <w:vAlign w:val="center"/>
                </w:tcPr>
                <w:p w14:paraId="6E301A35" w14:textId="301CB357" w:rsidR="00920DA0" w:rsidRPr="00363A05" w:rsidRDefault="00920DA0" w:rsidP="00920DA0">
                  <w:pPr>
                    <w:jc w:val="center"/>
                    <w:rPr>
                      <w:sz w:val="16"/>
                      <w:szCs w:val="16"/>
                    </w:rPr>
                  </w:pPr>
                  <w:r w:rsidRPr="00363A05">
                    <w:rPr>
                      <w:sz w:val="16"/>
                      <w:szCs w:val="16"/>
                    </w:rPr>
                    <w:t>9.40</w:t>
                  </w:r>
                </w:p>
              </w:tc>
              <w:tc>
                <w:tcPr>
                  <w:tcW w:w="992" w:type="dxa"/>
                  <w:tcBorders>
                    <w:top w:val="single" w:sz="4" w:space="0" w:color="auto"/>
                    <w:left w:val="single" w:sz="4" w:space="0" w:color="auto"/>
                    <w:bottom w:val="single" w:sz="4" w:space="0" w:color="auto"/>
                    <w:right w:val="single" w:sz="4" w:space="0" w:color="auto"/>
                  </w:tcBorders>
                  <w:vAlign w:val="center"/>
                </w:tcPr>
                <w:p w14:paraId="47E5202C" w14:textId="25A61C80" w:rsidR="00920DA0" w:rsidRPr="0056110D" w:rsidRDefault="00920DA0" w:rsidP="00920DA0">
                  <w:pPr>
                    <w:jc w:val="center"/>
                    <w:rPr>
                      <w:sz w:val="16"/>
                      <w:szCs w:val="16"/>
                    </w:rPr>
                  </w:pPr>
                  <w:r>
                    <w:rPr>
                      <w:sz w:val="16"/>
                      <w:szCs w:val="16"/>
                    </w:rPr>
                    <w:t>--/9</w:t>
                  </w:r>
                </w:p>
              </w:tc>
              <w:tc>
                <w:tcPr>
                  <w:tcW w:w="1134" w:type="dxa"/>
                  <w:tcBorders>
                    <w:top w:val="single" w:sz="4" w:space="0" w:color="auto"/>
                    <w:left w:val="single" w:sz="4" w:space="0" w:color="auto"/>
                    <w:bottom w:val="single" w:sz="4" w:space="0" w:color="auto"/>
                    <w:right w:val="single" w:sz="4" w:space="0" w:color="auto"/>
                  </w:tcBorders>
                  <w:vAlign w:val="center"/>
                </w:tcPr>
                <w:p w14:paraId="1A3BA04E" w14:textId="161ABABC" w:rsidR="00920DA0" w:rsidRPr="00920DA0" w:rsidRDefault="00920DA0" w:rsidP="00920DA0">
                  <w:pPr>
                    <w:jc w:val="center"/>
                    <w:rPr>
                      <w:sz w:val="16"/>
                      <w:szCs w:val="16"/>
                    </w:rPr>
                  </w:pPr>
                  <w:r>
                    <w:rPr>
                      <w:sz w:val="16"/>
                      <w:szCs w:val="16"/>
                    </w:rPr>
                    <w:t>--/</w:t>
                  </w:r>
                  <w:r w:rsidRPr="00920DA0">
                    <w:rPr>
                      <w:sz w:val="16"/>
                      <w:szCs w:val="16"/>
                    </w:rPr>
                    <w:t>62</w:t>
                  </w:r>
                </w:p>
              </w:tc>
              <w:tc>
                <w:tcPr>
                  <w:tcW w:w="709" w:type="dxa"/>
                  <w:tcBorders>
                    <w:top w:val="single" w:sz="4" w:space="0" w:color="auto"/>
                    <w:left w:val="single" w:sz="4" w:space="0" w:color="auto"/>
                    <w:bottom w:val="single" w:sz="4" w:space="0" w:color="auto"/>
                    <w:right w:val="single" w:sz="4" w:space="0" w:color="auto"/>
                  </w:tcBorders>
                  <w:vAlign w:val="center"/>
                </w:tcPr>
                <w:p w14:paraId="7C81A00E" w14:textId="7CCD175F" w:rsidR="00920DA0" w:rsidRPr="00363A05" w:rsidRDefault="00920DA0" w:rsidP="00920DA0">
                  <w:pPr>
                    <w:jc w:val="center"/>
                    <w:rPr>
                      <w:color w:val="000000"/>
                      <w:sz w:val="16"/>
                      <w:szCs w:val="16"/>
                    </w:rPr>
                  </w:pPr>
                  <w:r w:rsidRPr="00363A05">
                    <w:rPr>
                      <w:sz w:val="16"/>
                      <w:szCs w:val="16"/>
                    </w:rPr>
                    <w:t>2</w:t>
                  </w:r>
                </w:p>
              </w:tc>
              <w:tc>
                <w:tcPr>
                  <w:tcW w:w="732" w:type="dxa"/>
                  <w:tcBorders>
                    <w:top w:val="single" w:sz="4" w:space="0" w:color="auto"/>
                    <w:left w:val="single" w:sz="4" w:space="0" w:color="auto"/>
                    <w:bottom w:val="single" w:sz="4" w:space="0" w:color="auto"/>
                    <w:right w:val="single" w:sz="4" w:space="0" w:color="auto"/>
                  </w:tcBorders>
                  <w:vAlign w:val="center"/>
                </w:tcPr>
                <w:p w14:paraId="13E6437B" w14:textId="77777777" w:rsidR="00920DA0" w:rsidRPr="00363A05" w:rsidRDefault="00920DA0" w:rsidP="00920DA0">
                  <w:pPr>
                    <w:jc w:val="center"/>
                    <w:rPr>
                      <w:sz w:val="16"/>
                      <w:szCs w:val="16"/>
                    </w:rPr>
                  </w:pPr>
                  <w:r w:rsidRPr="00363A05">
                    <w:rPr>
                      <w:sz w:val="16"/>
                      <w:szCs w:val="16"/>
                    </w:rPr>
                    <w:t>Regular</w:t>
                  </w:r>
                </w:p>
              </w:tc>
              <w:tc>
                <w:tcPr>
                  <w:tcW w:w="986" w:type="dxa"/>
                  <w:tcBorders>
                    <w:top w:val="single" w:sz="4" w:space="0" w:color="auto"/>
                    <w:left w:val="single" w:sz="4" w:space="0" w:color="auto"/>
                    <w:bottom w:val="single" w:sz="4" w:space="0" w:color="auto"/>
                    <w:right w:val="single" w:sz="4" w:space="0" w:color="auto"/>
                  </w:tcBorders>
                  <w:vAlign w:val="center"/>
                </w:tcPr>
                <w:p w14:paraId="03B78C0C" w14:textId="77777777" w:rsidR="00920DA0" w:rsidRPr="00363A05" w:rsidRDefault="00920DA0" w:rsidP="00920DA0">
                  <w:pPr>
                    <w:jc w:val="center"/>
                    <w:rPr>
                      <w:sz w:val="16"/>
                      <w:szCs w:val="16"/>
                    </w:rPr>
                  </w:pPr>
                  <w:r w:rsidRPr="00363A05">
                    <w:rPr>
                      <w:sz w:val="16"/>
                      <w:szCs w:val="16"/>
                    </w:rPr>
                    <w:t>No</w:t>
                  </w:r>
                </w:p>
              </w:tc>
              <w:tc>
                <w:tcPr>
                  <w:tcW w:w="823" w:type="dxa"/>
                  <w:tcBorders>
                    <w:top w:val="single" w:sz="4" w:space="0" w:color="auto"/>
                    <w:left w:val="single" w:sz="4" w:space="0" w:color="auto"/>
                    <w:bottom w:val="single" w:sz="4" w:space="0" w:color="auto"/>
                    <w:right w:val="single" w:sz="4" w:space="0" w:color="auto"/>
                  </w:tcBorders>
                  <w:vAlign w:val="center"/>
                </w:tcPr>
                <w:p w14:paraId="33844AFA" w14:textId="07FE909D" w:rsidR="00920DA0" w:rsidRPr="00312D7A" w:rsidRDefault="00920DA0" w:rsidP="00920DA0">
                  <w:pPr>
                    <w:jc w:val="center"/>
                    <w:rPr>
                      <w:sz w:val="16"/>
                      <w:szCs w:val="16"/>
                    </w:rPr>
                  </w:pPr>
                  <w:r w:rsidRPr="00312D7A">
                    <w:rPr>
                      <w:sz w:val="16"/>
                      <w:szCs w:val="16"/>
                    </w:rPr>
                    <w:t>6.5</w:t>
                  </w:r>
                </w:p>
              </w:tc>
            </w:tr>
            <w:tr w:rsidR="00920DA0" w:rsidRPr="0056110D" w14:paraId="60C98533" w14:textId="77777777" w:rsidTr="00920DA0">
              <w:trPr>
                <w:trHeight w:val="199"/>
                <w:jc w:val="center"/>
              </w:trPr>
              <w:tc>
                <w:tcPr>
                  <w:tcW w:w="2789" w:type="dxa"/>
                  <w:tcBorders>
                    <w:top w:val="single" w:sz="4" w:space="0" w:color="auto"/>
                    <w:left w:val="single" w:sz="4" w:space="0" w:color="auto"/>
                    <w:bottom w:val="single" w:sz="4" w:space="0" w:color="auto"/>
                    <w:right w:val="single" w:sz="4" w:space="0" w:color="auto"/>
                  </w:tcBorders>
                </w:tcPr>
                <w:p w14:paraId="4754947F" w14:textId="43C2D65B" w:rsidR="00920DA0" w:rsidRPr="0056110D" w:rsidRDefault="00920DA0" w:rsidP="00920DA0">
                  <w:pPr>
                    <w:jc w:val="left"/>
                    <w:rPr>
                      <w:color w:val="000000"/>
                      <w:sz w:val="16"/>
                      <w:szCs w:val="16"/>
                    </w:rPr>
                  </w:pPr>
                  <w:r>
                    <w:rPr>
                      <w:sz w:val="16"/>
                      <w:szCs w:val="16"/>
                    </w:rPr>
                    <w:t xml:space="preserve">3. </w:t>
                  </w:r>
                  <w:proofErr w:type="spellStart"/>
                  <w:r w:rsidRPr="0056110D">
                    <w:rPr>
                      <w:sz w:val="16"/>
                      <w:szCs w:val="16"/>
                    </w:rPr>
                    <w:t>Ent</w:t>
                  </w:r>
                  <w:proofErr w:type="spellEnd"/>
                  <w:r w:rsidRPr="0056110D">
                    <w:rPr>
                      <w:sz w:val="16"/>
                      <w:szCs w:val="16"/>
                    </w:rPr>
                    <w:t>. Tequepexpan (libre)-</w:t>
                  </w:r>
                  <w:proofErr w:type="spellStart"/>
                  <w:r w:rsidRPr="0056110D">
                    <w:rPr>
                      <w:sz w:val="16"/>
                      <w:szCs w:val="16"/>
                    </w:rPr>
                    <w:t>Chapalilla</w:t>
                  </w:r>
                  <w:proofErr w:type="spellEnd"/>
                  <w:r w:rsidRPr="0056110D">
                    <w:rPr>
                      <w:sz w:val="16"/>
                      <w:szCs w:val="16"/>
                    </w:rPr>
                    <w:t>.</w:t>
                  </w:r>
                </w:p>
              </w:tc>
              <w:tc>
                <w:tcPr>
                  <w:tcW w:w="851" w:type="dxa"/>
                  <w:tcBorders>
                    <w:top w:val="single" w:sz="4" w:space="0" w:color="auto"/>
                    <w:left w:val="single" w:sz="4" w:space="0" w:color="auto"/>
                    <w:bottom w:val="single" w:sz="4" w:space="0" w:color="auto"/>
                    <w:right w:val="single" w:sz="4" w:space="0" w:color="auto"/>
                  </w:tcBorders>
                  <w:vAlign w:val="center"/>
                </w:tcPr>
                <w:p w14:paraId="78290BD6" w14:textId="4F656365" w:rsidR="00920DA0" w:rsidRPr="00363A05" w:rsidRDefault="00920DA0" w:rsidP="00920DA0">
                  <w:pPr>
                    <w:jc w:val="center"/>
                    <w:rPr>
                      <w:sz w:val="16"/>
                      <w:szCs w:val="16"/>
                    </w:rPr>
                  </w:pPr>
                  <w:r w:rsidRPr="00363A05">
                    <w:rPr>
                      <w:sz w:val="16"/>
                      <w:szCs w:val="16"/>
                    </w:rPr>
                    <w:t>1.60</w:t>
                  </w:r>
                </w:p>
              </w:tc>
              <w:tc>
                <w:tcPr>
                  <w:tcW w:w="992" w:type="dxa"/>
                  <w:tcBorders>
                    <w:top w:val="single" w:sz="4" w:space="0" w:color="auto"/>
                    <w:left w:val="single" w:sz="4" w:space="0" w:color="auto"/>
                    <w:bottom w:val="single" w:sz="4" w:space="0" w:color="auto"/>
                    <w:right w:val="single" w:sz="4" w:space="0" w:color="auto"/>
                  </w:tcBorders>
                  <w:vAlign w:val="center"/>
                </w:tcPr>
                <w:p w14:paraId="4EE4C4B2" w14:textId="70A0164A" w:rsidR="00920DA0" w:rsidRPr="0056110D" w:rsidRDefault="00920DA0" w:rsidP="00920DA0">
                  <w:pPr>
                    <w:jc w:val="center"/>
                    <w:rPr>
                      <w:sz w:val="16"/>
                      <w:szCs w:val="16"/>
                    </w:rPr>
                  </w:pPr>
                  <w:r>
                    <w:rPr>
                      <w:sz w:val="16"/>
                      <w:szCs w:val="16"/>
                    </w:rPr>
                    <w:t>--/2</w:t>
                  </w:r>
                </w:p>
              </w:tc>
              <w:tc>
                <w:tcPr>
                  <w:tcW w:w="1134" w:type="dxa"/>
                  <w:tcBorders>
                    <w:top w:val="single" w:sz="4" w:space="0" w:color="auto"/>
                    <w:left w:val="single" w:sz="4" w:space="0" w:color="auto"/>
                    <w:bottom w:val="single" w:sz="4" w:space="0" w:color="auto"/>
                    <w:right w:val="single" w:sz="4" w:space="0" w:color="auto"/>
                  </w:tcBorders>
                  <w:vAlign w:val="center"/>
                </w:tcPr>
                <w:p w14:paraId="12B91863" w14:textId="410F1EF0" w:rsidR="00920DA0" w:rsidRPr="00920DA0" w:rsidRDefault="00920DA0" w:rsidP="00920DA0">
                  <w:pPr>
                    <w:jc w:val="center"/>
                    <w:rPr>
                      <w:sz w:val="16"/>
                      <w:szCs w:val="16"/>
                    </w:rPr>
                  </w:pPr>
                  <w:r>
                    <w:rPr>
                      <w:sz w:val="16"/>
                      <w:szCs w:val="16"/>
                    </w:rPr>
                    <w:t>--/</w:t>
                  </w:r>
                  <w:r w:rsidRPr="00920DA0">
                    <w:rPr>
                      <w:sz w:val="16"/>
                      <w:szCs w:val="16"/>
                    </w:rPr>
                    <w:t>56</w:t>
                  </w:r>
                </w:p>
              </w:tc>
              <w:tc>
                <w:tcPr>
                  <w:tcW w:w="709" w:type="dxa"/>
                  <w:tcBorders>
                    <w:top w:val="single" w:sz="4" w:space="0" w:color="auto"/>
                    <w:left w:val="single" w:sz="4" w:space="0" w:color="auto"/>
                    <w:bottom w:val="single" w:sz="4" w:space="0" w:color="auto"/>
                    <w:right w:val="single" w:sz="4" w:space="0" w:color="auto"/>
                  </w:tcBorders>
                  <w:vAlign w:val="center"/>
                </w:tcPr>
                <w:p w14:paraId="61E9542C" w14:textId="0D564C0F" w:rsidR="00920DA0" w:rsidRPr="00363A05" w:rsidRDefault="00920DA0" w:rsidP="00920DA0">
                  <w:pPr>
                    <w:jc w:val="center"/>
                    <w:rPr>
                      <w:color w:val="000000"/>
                      <w:sz w:val="16"/>
                      <w:szCs w:val="16"/>
                    </w:rPr>
                  </w:pPr>
                  <w:r w:rsidRPr="00363A05">
                    <w:rPr>
                      <w:sz w:val="16"/>
                      <w:szCs w:val="16"/>
                    </w:rPr>
                    <w:t>2</w:t>
                  </w:r>
                </w:p>
              </w:tc>
              <w:tc>
                <w:tcPr>
                  <w:tcW w:w="732" w:type="dxa"/>
                  <w:tcBorders>
                    <w:top w:val="single" w:sz="4" w:space="0" w:color="auto"/>
                    <w:left w:val="single" w:sz="4" w:space="0" w:color="auto"/>
                    <w:bottom w:val="single" w:sz="4" w:space="0" w:color="auto"/>
                    <w:right w:val="single" w:sz="4" w:space="0" w:color="auto"/>
                  </w:tcBorders>
                  <w:vAlign w:val="center"/>
                </w:tcPr>
                <w:p w14:paraId="4F4EFD64" w14:textId="77777777" w:rsidR="00920DA0" w:rsidRPr="00363A05" w:rsidRDefault="00920DA0" w:rsidP="00920DA0">
                  <w:pPr>
                    <w:jc w:val="center"/>
                    <w:rPr>
                      <w:sz w:val="16"/>
                      <w:szCs w:val="16"/>
                    </w:rPr>
                  </w:pPr>
                  <w:r w:rsidRPr="00363A05">
                    <w:rPr>
                      <w:sz w:val="16"/>
                      <w:szCs w:val="16"/>
                    </w:rPr>
                    <w:t>Regular</w:t>
                  </w:r>
                </w:p>
              </w:tc>
              <w:tc>
                <w:tcPr>
                  <w:tcW w:w="986" w:type="dxa"/>
                  <w:tcBorders>
                    <w:top w:val="single" w:sz="4" w:space="0" w:color="auto"/>
                    <w:left w:val="single" w:sz="4" w:space="0" w:color="auto"/>
                    <w:bottom w:val="single" w:sz="4" w:space="0" w:color="auto"/>
                    <w:right w:val="single" w:sz="4" w:space="0" w:color="auto"/>
                  </w:tcBorders>
                  <w:vAlign w:val="center"/>
                </w:tcPr>
                <w:p w14:paraId="245BC444" w14:textId="77777777" w:rsidR="00920DA0" w:rsidRPr="00363A05" w:rsidRDefault="00920DA0" w:rsidP="00920DA0">
                  <w:pPr>
                    <w:jc w:val="center"/>
                    <w:rPr>
                      <w:sz w:val="16"/>
                      <w:szCs w:val="16"/>
                    </w:rPr>
                  </w:pPr>
                  <w:r w:rsidRPr="00363A05">
                    <w:rPr>
                      <w:sz w:val="16"/>
                      <w:szCs w:val="16"/>
                    </w:rPr>
                    <w:t>No</w:t>
                  </w:r>
                </w:p>
              </w:tc>
              <w:tc>
                <w:tcPr>
                  <w:tcW w:w="823" w:type="dxa"/>
                  <w:tcBorders>
                    <w:top w:val="single" w:sz="4" w:space="0" w:color="auto"/>
                    <w:left w:val="single" w:sz="4" w:space="0" w:color="auto"/>
                    <w:bottom w:val="single" w:sz="4" w:space="0" w:color="auto"/>
                    <w:right w:val="single" w:sz="4" w:space="0" w:color="auto"/>
                  </w:tcBorders>
                  <w:vAlign w:val="center"/>
                </w:tcPr>
                <w:p w14:paraId="6F851D7F" w14:textId="7F7C109A" w:rsidR="00920DA0" w:rsidRPr="00312D7A" w:rsidRDefault="00920DA0" w:rsidP="00920DA0">
                  <w:pPr>
                    <w:jc w:val="center"/>
                    <w:rPr>
                      <w:sz w:val="16"/>
                      <w:szCs w:val="16"/>
                    </w:rPr>
                  </w:pPr>
                  <w:r w:rsidRPr="00312D7A">
                    <w:rPr>
                      <w:sz w:val="16"/>
                      <w:szCs w:val="16"/>
                    </w:rPr>
                    <w:t>5.6</w:t>
                  </w:r>
                </w:p>
              </w:tc>
            </w:tr>
            <w:tr w:rsidR="00920DA0" w:rsidRPr="0056110D" w14:paraId="5696AD2F" w14:textId="77777777" w:rsidTr="00920DA0">
              <w:trPr>
                <w:trHeight w:val="199"/>
                <w:jc w:val="center"/>
              </w:trPr>
              <w:tc>
                <w:tcPr>
                  <w:tcW w:w="2789" w:type="dxa"/>
                  <w:tcBorders>
                    <w:top w:val="single" w:sz="4" w:space="0" w:color="auto"/>
                    <w:left w:val="single" w:sz="4" w:space="0" w:color="auto"/>
                    <w:bottom w:val="single" w:sz="4" w:space="0" w:color="auto"/>
                    <w:right w:val="single" w:sz="4" w:space="0" w:color="auto"/>
                  </w:tcBorders>
                </w:tcPr>
                <w:p w14:paraId="2E07DD4E" w14:textId="24A63821" w:rsidR="00920DA0" w:rsidRPr="0056110D" w:rsidRDefault="00920DA0" w:rsidP="00920DA0">
                  <w:pPr>
                    <w:jc w:val="left"/>
                    <w:rPr>
                      <w:color w:val="000000"/>
                      <w:sz w:val="16"/>
                      <w:szCs w:val="16"/>
                    </w:rPr>
                  </w:pPr>
                  <w:r>
                    <w:rPr>
                      <w:sz w:val="16"/>
                      <w:szCs w:val="16"/>
                    </w:rPr>
                    <w:t xml:space="preserve">4. </w:t>
                  </w:r>
                  <w:proofErr w:type="spellStart"/>
                  <w:r w:rsidRPr="0056110D">
                    <w:rPr>
                      <w:sz w:val="16"/>
                      <w:szCs w:val="16"/>
                    </w:rPr>
                    <w:t>Chapalilla</w:t>
                  </w:r>
                  <w:proofErr w:type="spellEnd"/>
                  <w:r w:rsidRPr="0056110D">
                    <w:rPr>
                      <w:sz w:val="16"/>
                      <w:szCs w:val="16"/>
                    </w:rPr>
                    <w:t>-San Pedro Lagunillas.</w:t>
                  </w:r>
                </w:p>
              </w:tc>
              <w:tc>
                <w:tcPr>
                  <w:tcW w:w="851" w:type="dxa"/>
                  <w:tcBorders>
                    <w:top w:val="single" w:sz="4" w:space="0" w:color="auto"/>
                    <w:left w:val="single" w:sz="4" w:space="0" w:color="auto"/>
                    <w:bottom w:val="single" w:sz="4" w:space="0" w:color="auto"/>
                    <w:right w:val="single" w:sz="4" w:space="0" w:color="auto"/>
                  </w:tcBorders>
                  <w:vAlign w:val="center"/>
                </w:tcPr>
                <w:p w14:paraId="01D42F41" w14:textId="2AE6A8C0" w:rsidR="00920DA0" w:rsidRPr="00363A05" w:rsidRDefault="00920DA0" w:rsidP="00920DA0">
                  <w:pPr>
                    <w:jc w:val="center"/>
                    <w:rPr>
                      <w:sz w:val="16"/>
                      <w:szCs w:val="16"/>
                    </w:rPr>
                  </w:pPr>
                  <w:r w:rsidRPr="00363A05">
                    <w:rPr>
                      <w:sz w:val="16"/>
                      <w:szCs w:val="16"/>
                    </w:rPr>
                    <w:t>16.40</w:t>
                  </w:r>
                </w:p>
              </w:tc>
              <w:tc>
                <w:tcPr>
                  <w:tcW w:w="992" w:type="dxa"/>
                  <w:tcBorders>
                    <w:top w:val="single" w:sz="4" w:space="0" w:color="auto"/>
                    <w:left w:val="single" w:sz="4" w:space="0" w:color="auto"/>
                    <w:bottom w:val="single" w:sz="4" w:space="0" w:color="auto"/>
                    <w:right w:val="single" w:sz="4" w:space="0" w:color="auto"/>
                  </w:tcBorders>
                  <w:vAlign w:val="center"/>
                </w:tcPr>
                <w:p w14:paraId="69559129" w14:textId="48841323" w:rsidR="00920DA0" w:rsidRPr="0056110D" w:rsidRDefault="00920DA0" w:rsidP="00920DA0">
                  <w:pPr>
                    <w:jc w:val="center"/>
                    <w:rPr>
                      <w:sz w:val="16"/>
                      <w:szCs w:val="16"/>
                    </w:rPr>
                  </w:pPr>
                  <w:r>
                    <w:rPr>
                      <w:sz w:val="16"/>
                      <w:szCs w:val="16"/>
                    </w:rPr>
                    <w:t>--/14</w:t>
                  </w:r>
                </w:p>
              </w:tc>
              <w:tc>
                <w:tcPr>
                  <w:tcW w:w="1134" w:type="dxa"/>
                  <w:tcBorders>
                    <w:top w:val="single" w:sz="4" w:space="0" w:color="auto"/>
                    <w:left w:val="single" w:sz="4" w:space="0" w:color="auto"/>
                    <w:bottom w:val="single" w:sz="4" w:space="0" w:color="auto"/>
                    <w:right w:val="single" w:sz="4" w:space="0" w:color="auto"/>
                  </w:tcBorders>
                  <w:vAlign w:val="center"/>
                </w:tcPr>
                <w:p w14:paraId="6A59B357" w14:textId="4C3D9F26" w:rsidR="00920DA0" w:rsidRPr="00920DA0" w:rsidRDefault="00920DA0" w:rsidP="00920DA0">
                  <w:pPr>
                    <w:jc w:val="center"/>
                    <w:rPr>
                      <w:sz w:val="16"/>
                      <w:szCs w:val="16"/>
                    </w:rPr>
                  </w:pPr>
                  <w:r>
                    <w:rPr>
                      <w:sz w:val="16"/>
                      <w:szCs w:val="16"/>
                    </w:rPr>
                    <w:t>--/</w:t>
                  </w:r>
                  <w:r w:rsidRPr="00920DA0">
                    <w:rPr>
                      <w:sz w:val="16"/>
                      <w:szCs w:val="16"/>
                    </w:rPr>
                    <w:t>70</w:t>
                  </w:r>
                </w:p>
              </w:tc>
              <w:tc>
                <w:tcPr>
                  <w:tcW w:w="709" w:type="dxa"/>
                  <w:tcBorders>
                    <w:top w:val="single" w:sz="4" w:space="0" w:color="auto"/>
                    <w:left w:val="single" w:sz="4" w:space="0" w:color="auto"/>
                    <w:bottom w:val="single" w:sz="4" w:space="0" w:color="auto"/>
                    <w:right w:val="single" w:sz="4" w:space="0" w:color="auto"/>
                  </w:tcBorders>
                  <w:vAlign w:val="center"/>
                </w:tcPr>
                <w:p w14:paraId="0E41FE3B" w14:textId="09FD908F" w:rsidR="00920DA0" w:rsidRPr="00363A05" w:rsidRDefault="00920DA0" w:rsidP="00920DA0">
                  <w:pPr>
                    <w:jc w:val="center"/>
                    <w:rPr>
                      <w:color w:val="000000"/>
                      <w:sz w:val="16"/>
                      <w:szCs w:val="16"/>
                    </w:rPr>
                  </w:pPr>
                  <w:r w:rsidRPr="00363A05">
                    <w:rPr>
                      <w:sz w:val="16"/>
                      <w:szCs w:val="16"/>
                    </w:rPr>
                    <w:t>2</w:t>
                  </w:r>
                </w:p>
              </w:tc>
              <w:tc>
                <w:tcPr>
                  <w:tcW w:w="732" w:type="dxa"/>
                  <w:tcBorders>
                    <w:top w:val="single" w:sz="4" w:space="0" w:color="auto"/>
                    <w:left w:val="single" w:sz="4" w:space="0" w:color="auto"/>
                    <w:bottom w:val="single" w:sz="4" w:space="0" w:color="auto"/>
                    <w:right w:val="single" w:sz="4" w:space="0" w:color="auto"/>
                  </w:tcBorders>
                  <w:vAlign w:val="center"/>
                </w:tcPr>
                <w:p w14:paraId="14C2C6F2" w14:textId="77777777" w:rsidR="00920DA0" w:rsidRPr="00363A05" w:rsidRDefault="00920DA0" w:rsidP="00920DA0">
                  <w:pPr>
                    <w:jc w:val="center"/>
                    <w:rPr>
                      <w:sz w:val="16"/>
                      <w:szCs w:val="16"/>
                    </w:rPr>
                  </w:pPr>
                  <w:r w:rsidRPr="00363A05">
                    <w:rPr>
                      <w:sz w:val="16"/>
                      <w:szCs w:val="16"/>
                    </w:rPr>
                    <w:t>Regular</w:t>
                  </w:r>
                </w:p>
              </w:tc>
              <w:tc>
                <w:tcPr>
                  <w:tcW w:w="986" w:type="dxa"/>
                  <w:tcBorders>
                    <w:top w:val="single" w:sz="4" w:space="0" w:color="auto"/>
                    <w:left w:val="single" w:sz="4" w:space="0" w:color="auto"/>
                    <w:bottom w:val="single" w:sz="4" w:space="0" w:color="auto"/>
                    <w:right w:val="single" w:sz="4" w:space="0" w:color="auto"/>
                  </w:tcBorders>
                  <w:vAlign w:val="center"/>
                </w:tcPr>
                <w:p w14:paraId="0F56FD85" w14:textId="77777777" w:rsidR="00920DA0" w:rsidRPr="00363A05" w:rsidRDefault="00920DA0" w:rsidP="00920DA0">
                  <w:pPr>
                    <w:jc w:val="center"/>
                    <w:rPr>
                      <w:sz w:val="16"/>
                      <w:szCs w:val="16"/>
                    </w:rPr>
                  </w:pPr>
                  <w:r w:rsidRPr="00363A05">
                    <w:rPr>
                      <w:sz w:val="16"/>
                      <w:szCs w:val="16"/>
                    </w:rPr>
                    <w:t>No</w:t>
                  </w:r>
                </w:p>
              </w:tc>
              <w:tc>
                <w:tcPr>
                  <w:tcW w:w="823" w:type="dxa"/>
                  <w:tcBorders>
                    <w:top w:val="single" w:sz="4" w:space="0" w:color="auto"/>
                    <w:left w:val="single" w:sz="4" w:space="0" w:color="auto"/>
                    <w:bottom w:val="single" w:sz="4" w:space="0" w:color="auto"/>
                    <w:right w:val="single" w:sz="4" w:space="0" w:color="auto"/>
                  </w:tcBorders>
                  <w:vAlign w:val="center"/>
                </w:tcPr>
                <w:p w14:paraId="1748955C" w14:textId="73108F88" w:rsidR="00920DA0" w:rsidRPr="00312D7A" w:rsidRDefault="00920DA0" w:rsidP="00920DA0">
                  <w:pPr>
                    <w:jc w:val="center"/>
                    <w:rPr>
                      <w:sz w:val="16"/>
                      <w:szCs w:val="16"/>
                    </w:rPr>
                  </w:pPr>
                  <w:r w:rsidRPr="00312D7A">
                    <w:rPr>
                      <w:sz w:val="16"/>
                      <w:szCs w:val="16"/>
                    </w:rPr>
                    <w:t>5.6</w:t>
                  </w:r>
                </w:p>
              </w:tc>
            </w:tr>
            <w:tr w:rsidR="00920DA0" w:rsidRPr="0056110D" w14:paraId="57AACD7F" w14:textId="77777777" w:rsidTr="00920DA0">
              <w:trPr>
                <w:trHeight w:val="199"/>
                <w:jc w:val="center"/>
              </w:trPr>
              <w:tc>
                <w:tcPr>
                  <w:tcW w:w="2789" w:type="dxa"/>
                  <w:tcBorders>
                    <w:top w:val="single" w:sz="4" w:space="0" w:color="auto"/>
                    <w:left w:val="single" w:sz="4" w:space="0" w:color="auto"/>
                    <w:bottom w:val="single" w:sz="4" w:space="0" w:color="auto"/>
                    <w:right w:val="single" w:sz="4" w:space="0" w:color="auto"/>
                  </w:tcBorders>
                </w:tcPr>
                <w:p w14:paraId="6D7EB7D7" w14:textId="17C40004" w:rsidR="00920DA0" w:rsidRPr="0056110D" w:rsidRDefault="00920DA0" w:rsidP="00920DA0">
                  <w:pPr>
                    <w:jc w:val="left"/>
                    <w:rPr>
                      <w:sz w:val="16"/>
                      <w:szCs w:val="16"/>
                    </w:rPr>
                  </w:pPr>
                  <w:r>
                    <w:rPr>
                      <w:sz w:val="16"/>
                      <w:szCs w:val="16"/>
                    </w:rPr>
                    <w:t xml:space="preserve">5. </w:t>
                  </w:r>
                  <w:r w:rsidRPr="0056110D">
                    <w:rPr>
                      <w:sz w:val="16"/>
                      <w:szCs w:val="16"/>
                    </w:rPr>
                    <w:t>San Pedro Lagunillas- Compostela II.</w:t>
                  </w:r>
                </w:p>
              </w:tc>
              <w:tc>
                <w:tcPr>
                  <w:tcW w:w="851" w:type="dxa"/>
                  <w:tcBorders>
                    <w:top w:val="single" w:sz="4" w:space="0" w:color="auto"/>
                    <w:left w:val="single" w:sz="4" w:space="0" w:color="auto"/>
                    <w:bottom w:val="single" w:sz="4" w:space="0" w:color="auto"/>
                    <w:right w:val="single" w:sz="4" w:space="0" w:color="auto"/>
                  </w:tcBorders>
                  <w:vAlign w:val="center"/>
                </w:tcPr>
                <w:p w14:paraId="6D54E305" w14:textId="75A8386D" w:rsidR="00920DA0" w:rsidRPr="00363A05" w:rsidRDefault="00920DA0" w:rsidP="00920DA0">
                  <w:pPr>
                    <w:jc w:val="center"/>
                    <w:rPr>
                      <w:sz w:val="16"/>
                      <w:szCs w:val="16"/>
                    </w:rPr>
                  </w:pPr>
                  <w:r w:rsidRPr="00363A05">
                    <w:rPr>
                      <w:sz w:val="16"/>
                      <w:szCs w:val="16"/>
                    </w:rPr>
                    <w:t>16.50</w:t>
                  </w:r>
                </w:p>
              </w:tc>
              <w:tc>
                <w:tcPr>
                  <w:tcW w:w="992" w:type="dxa"/>
                  <w:tcBorders>
                    <w:top w:val="single" w:sz="4" w:space="0" w:color="auto"/>
                    <w:left w:val="single" w:sz="4" w:space="0" w:color="auto"/>
                    <w:bottom w:val="single" w:sz="4" w:space="0" w:color="auto"/>
                    <w:right w:val="single" w:sz="4" w:space="0" w:color="auto"/>
                  </w:tcBorders>
                  <w:vAlign w:val="center"/>
                </w:tcPr>
                <w:p w14:paraId="56F883AD" w14:textId="0DDF021B" w:rsidR="00920DA0" w:rsidRPr="0056110D" w:rsidRDefault="00920DA0" w:rsidP="00920DA0">
                  <w:pPr>
                    <w:jc w:val="center"/>
                    <w:rPr>
                      <w:sz w:val="16"/>
                      <w:szCs w:val="16"/>
                    </w:rPr>
                  </w:pPr>
                  <w:r>
                    <w:rPr>
                      <w:sz w:val="16"/>
                      <w:szCs w:val="16"/>
                    </w:rPr>
                    <w:t>--/17</w:t>
                  </w:r>
                </w:p>
              </w:tc>
              <w:tc>
                <w:tcPr>
                  <w:tcW w:w="1134" w:type="dxa"/>
                  <w:tcBorders>
                    <w:top w:val="single" w:sz="4" w:space="0" w:color="auto"/>
                    <w:left w:val="single" w:sz="4" w:space="0" w:color="auto"/>
                    <w:bottom w:val="single" w:sz="4" w:space="0" w:color="auto"/>
                    <w:right w:val="single" w:sz="4" w:space="0" w:color="auto"/>
                  </w:tcBorders>
                  <w:vAlign w:val="center"/>
                </w:tcPr>
                <w:p w14:paraId="3FDBEA88" w14:textId="36714A69" w:rsidR="00920DA0" w:rsidRPr="00920DA0" w:rsidRDefault="00920DA0" w:rsidP="00920DA0">
                  <w:pPr>
                    <w:jc w:val="center"/>
                    <w:rPr>
                      <w:sz w:val="16"/>
                      <w:szCs w:val="16"/>
                    </w:rPr>
                  </w:pPr>
                  <w:r>
                    <w:rPr>
                      <w:sz w:val="16"/>
                      <w:szCs w:val="16"/>
                    </w:rPr>
                    <w:t>--/</w:t>
                  </w:r>
                  <w:r w:rsidRPr="00920DA0">
                    <w:rPr>
                      <w:sz w:val="16"/>
                      <w:szCs w:val="16"/>
                    </w:rPr>
                    <w:t>59</w:t>
                  </w:r>
                </w:p>
              </w:tc>
              <w:tc>
                <w:tcPr>
                  <w:tcW w:w="709" w:type="dxa"/>
                  <w:tcBorders>
                    <w:top w:val="single" w:sz="4" w:space="0" w:color="auto"/>
                    <w:left w:val="single" w:sz="4" w:space="0" w:color="auto"/>
                    <w:bottom w:val="single" w:sz="4" w:space="0" w:color="auto"/>
                    <w:right w:val="single" w:sz="4" w:space="0" w:color="auto"/>
                  </w:tcBorders>
                  <w:vAlign w:val="center"/>
                </w:tcPr>
                <w:p w14:paraId="72C1409D" w14:textId="029896BB" w:rsidR="00920DA0" w:rsidRPr="00363A05" w:rsidRDefault="00920DA0" w:rsidP="00920DA0">
                  <w:pPr>
                    <w:jc w:val="center"/>
                    <w:rPr>
                      <w:sz w:val="16"/>
                      <w:szCs w:val="16"/>
                    </w:rPr>
                  </w:pPr>
                  <w:r w:rsidRPr="00363A05">
                    <w:rPr>
                      <w:sz w:val="16"/>
                      <w:szCs w:val="16"/>
                    </w:rPr>
                    <w:t>2</w:t>
                  </w:r>
                </w:p>
              </w:tc>
              <w:tc>
                <w:tcPr>
                  <w:tcW w:w="732" w:type="dxa"/>
                  <w:tcBorders>
                    <w:top w:val="single" w:sz="4" w:space="0" w:color="auto"/>
                    <w:left w:val="single" w:sz="4" w:space="0" w:color="auto"/>
                    <w:bottom w:val="single" w:sz="4" w:space="0" w:color="auto"/>
                    <w:right w:val="single" w:sz="4" w:space="0" w:color="auto"/>
                  </w:tcBorders>
                  <w:vAlign w:val="center"/>
                </w:tcPr>
                <w:p w14:paraId="7AD8C5BC" w14:textId="77777777" w:rsidR="00920DA0" w:rsidRPr="00363A05" w:rsidRDefault="00920DA0" w:rsidP="00920DA0">
                  <w:pPr>
                    <w:jc w:val="center"/>
                    <w:rPr>
                      <w:sz w:val="16"/>
                      <w:szCs w:val="16"/>
                    </w:rPr>
                  </w:pPr>
                  <w:r w:rsidRPr="00363A05">
                    <w:rPr>
                      <w:sz w:val="16"/>
                      <w:szCs w:val="16"/>
                    </w:rPr>
                    <w:t>Regular</w:t>
                  </w:r>
                </w:p>
              </w:tc>
              <w:tc>
                <w:tcPr>
                  <w:tcW w:w="986" w:type="dxa"/>
                  <w:tcBorders>
                    <w:top w:val="single" w:sz="4" w:space="0" w:color="auto"/>
                    <w:left w:val="single" w:sz="4" w:space="0" w:color="auto"/>
                    <w:bottom w:val="single" w:sz="4" w:space="0" w:color="auto"/>
                    <w:right w:val="single" w:sz="4" w:space="0" w:color="auto"/>
                  </w:tcBorders>
                  <w:vAlign w:val="center"/>
                </w:tcPr>
                <w:p w14:paraId="6926C37E" w14:textId="77777777" w:rsidR="00920DA0" w:rsidRPr="00363A05" w:rsidRDefault="00920DA0" w:rsidP="00920DA0">
                  <w:pPr>
                    <w:jc w:val="center"/>
                    <w:rPr>
                      <w:sz w:val="16"/>
                      <w:szCs w:val="16"/>
                    </w:rPr>
                  </w:pPr>
                  <w:r w:rsidRPr="00363A05">
                    <w:rPr>
                      <w:sz w:val="16"/>
                      <w:szCs w:val="16"/>
                    </w:rPr>
                    <w:t>No</w:t>
                  </w:r>
                </w:p>
              </w:tc>
              <w:tc>
                <w:tcPr>
                  <w:tcW w:w="823" w:type="dxa"/>
                  <w:tcBorders>
                    <w:top w:val="single" w:sz="4" w:space="0" w:color="auto"/>
                    <w:left w:val="single" w:sz="4" w:space="0" w:color="auto"/>
                    <w:bottom w:val="single" w:sz="4" w:space="0" w:color="auto"/>
                    <w:right w:val="single" w:sz="4" w:space="0" w:color="auto"/>
                  </w:tcBorders>
                  <w:vAlign w:val="center"/>
                </w:tcPr>
                <w:p w14:paraId="0F269EE7" w14:textId="2A6C36CE" w:rsidR="00920DA0" w:rsidRPr="00312D7A" w:rsidRDefault="00920DA0" w:rsidP="00920DA0">
                  <w:pPr>
                    <w:jc w:val="center"/>
                    <w:rPr>
                      <w:sz w:val="16"/>
                      <w:szCs w:val="16"/>
                    </w:rPr>
                  </w:pPr>
                  <w:r w:rsidRPr="00312D7A">
                    <w:rPr>
                      <w:sz w:val="16"/>
                      <w:szCs w:val="16"/>
                    </w:rPr>
                    <w:t>5.2</w:t>
                  </w:r>
                </w:p>
              </w:tc>
            </w:tr>
            <w:tr w:rsidR="00920DA0" w:rsidRPr="0056110D" w14:paraId="2B4F214E" w14:textId="77777777" w:rsidTr="00920DA0">
              <w:trPr>
                <w:trHeight w:val="199"/>
                <w:jc w:val="center"/>
              </w:trPr>
              <w:tc>
                <w:tcPr>
                  <w:tcW w:w="2789" w:type="dxa"/>
                  <w:tcBorders>
                    <w:top w:val="single" w:sz="4" w:space="0" w:color="auto"/>
                    <w:left w:val="single" w:sz="4" w:space="0" w:color="auto"/>
                    <w:bottom w:val="single" w:sz="4" w:space="0" w:color="auto"/>
                    <w:right w:val="single" w:sz="4" w:space="0" w:color="auto"/>
                  </w:tcBorders>
                </w:tcPr>
                <w:p w14:paraId="4E9A6936" w14:textId="55414B81" w:rsidR="00920DA0" w:rsidRPr="0056110D" w:rsidRDefault="00920DA0" w:rsidP="00920DA0">
                  <w:pPr>
                    <w:jc w:val="left"/>
                    <w:rPr>
                      <w:color w:val="000000"/>
                      <w:sz w:val="16"/>
                      <w:szCs w:val="16"/>
                    </w:rPr>
                  </w:pPr>
                  <w:r>
                    <w:rPr>
                      <w:sz w:val="16"/>
                      <w:szCs w:val="16"/>
                    </w:rPr>
                    <w:t xml:space="preserve">6. </w:t>
                  </w:r>
                  <w:r w:rsidRPr="0056110D">
                    <w:rPr>
                      <w:sz w:val="16"/>
                      <w:szCs w:val="16"/>
                    </w:rPr>
                    <w:t>Compostela II-Compostela III.</w:t>
                  </w:r>
                </w:p>
              </w:tc>
              <w:tc>
                <w:tcPr>
                  <w:tcW w:w="851" w:type="dxa"/>
                  <w:tcBorders>
                    <w:top w:val="single" w:sz="4" w:space="0" w:color="auto"/>
                    <w:left w:val="single" w:sz="4" w:space="0" w:color="auto"/>
                    <w:bottom w:val="single" w:sz="4" w:space="0" w:color="auto"/>
                    <w:right w:val="single" w:sz="4" w:space="0" w:color="auto"/>
                  </w:tcBorders>
                  <w:vAlign w:val="center"/>
                </w:tcPr>
                <w:p w14:paraId="582B9F2F" w14:textId="260C0F31" w:rsidR="00920DA0" w:rsidRPr="00363A05" w:rsidRDefault="00920DA0" w:rsidP="00920DA0">
                  <w:pPr>
                    <w:jc w:val="center"/>
                    <w:rPr>
                      <w:sz w:val="16"/>
                      <w:szCs w:val="16"/>
                    </w:rPr>
                  </w:pPr>
                  <w:r w:rsidRPr="00363A05">
                    <w:rPr>
                      <w:sz w:val="16"/>
                      <w:szCs w:val="16"/>
                    </w:rPr>
                    <w:t>2.50</w:t>
                  </w:r>
                </w:p>
              </w:tc>
              <w:tc>
                <w:tcPr>
                  <w:tcW w:w="992" w:type="dxa"/>
                  <w:tcBorders>
                    <w:top w:val="single" w:sz="4" w:space="0" w:color="auto"/>
                    <w:left w:val="single" w:sz="4" w:space="0" w:color="auto"/>
                    <w:bottom w:val="single" w:sz="4" w:space="0" w:color="auto"/>
                    <w:right w:val="single" w:sz="4" w:space="0" w:color="auto"/>
                  </w:tcBorders>
                  <w:vAlign w:val="center"/>
                </w:tcPr>
                <w:p w14:paraId="3AC44019" w14:textId="3F6077DC" w:rsidR="00920DA0" w:rsidRPr="0056110D" w:rsidRDefault="00920DA0" w:rsidP="00920DA0">
                  <w:pPr>
                    <w:jc w:val="center"/>
                    <w:rPr>
                      <w:sz w:val="16"/>
                      <w:szCs w:val="16"/>
                    </w:rPr>
                  </w:pPr>
                  <w:r>
                    <w:rPr>
                      <w:sz w:val="16"/>
                      <w:szCs w:val="16"/>
                    </w:rPr>
                    <w:t>--/3</w:t>
                  </w:r>
                </w:p>
              </w:tc>
              <w:tc>
                <w:tcPr>
                  <w:tcW w:w="1134" w:type="dxa"/>
                  <w:tcBorders>
                    <w:top w:val="single" w:sz="4" w:space="0" w:color="auto"/>
                    <w:left w:val="single" w:sz="4" w:space="0" w:color="auto"/>
                    <w:bottom w:val="single" w:sz="4" w:space="0" w:color="auto"/>
                    <w:right w:val="single" w:sz="4" w:space="0" w:color="auto"/>
                  </w:tcBorders>
                  <w:vAlign w:val="center"/>
                </w:tcPr>
                <w:p w14:paraId="1CF92464" w14:textId="4E491989" w:rsidR="00920DA0" w:rsidRPr="00920DA0" w:rsidRDefault="00920DA0" w:rsidP="00920DA0">
                  <w:pPr>
                    <w:jc w:val="center"/>
                    <w:rPr>
                      <w:sz w:val="16"/>
                      <w:szCs w:val="16"/>
                    </w:rPr>
                  </w:pPr>
                  <w:r>
                    <w:rPr>
                      <w:sz w:val="16"/>
                      <w:szCs w:val="16"/>
                    </w:rPr>
                    <w:t>--/</w:t>
                  </w:r>
                  <w:r w:rsidRPr="00920DA0">
                    <w:rPr>
                      <w:sz w:val="16"/>
                      <w:szCs w:val="16"/>
                    </w:rPr>
                    <w:t>60</w:t>
                  </w:r>
                </w:p>
              </w:tc>
              <w:tc>
                <w:tcPr>
                  <w:tcW w:w="709" w:type="dxa"/>
                  <w:tcBorders>
                    <w:top w:val="single" w:sz="4" w:space="0" w:color="auto"/>
                    <w:left w:val="single" w:sz="4" w:space="0" w:color="auto"/>
                    <w:bottom w:val="single" w:sz="4" w:space="0" w:color="auto"/>
                    <w:right w:val="single" w:sz="4" w:space="0" w:color="auto"/>
                  </w:tcBorders>
                  <w:vAlign w:val="center"/>
                </w:tcPr>
                <w:p w14:paraId="1CF5D903" w14:textId="1F14A6E2" w:rsidR="00920DA0" w:rsidRPr="00363A05" w:rsidRDefault="00920DA0" w:rsidP="00920DA0">
                  <w:pPr>
                    <w:jc w:val="center"/>
                    <w:rPr>
                      <w:sz w:val="16"/>
                      <w:szCs w:val="16"/>
                    </w:rPr>
                  </w:pPr>
                  <w:r w:rsidRPr="00363A05">
                    <w:rPr>
                      <w:sz w:val="16"/>
                      <w:szCs w:val="16"/>
                    </w:rPr>
                    <w:t>2</w:t>
                  </w:r>
                </w:p>
              </w:tc>
              <w:tc>
                <w:tcPr>
                  <w:tcW w:w="732" w:type="dxa"/>
                  <w:tcBorders>
                    <w:top w:val="single" w:sz="4" w:space="0" w:color="auto"/>
                    <w:left w:val="single" w:sz="4" w:space="0" w:color="auto"/>
                    <w:bottom w:val="single" w:sz="4" w:space="0" w:color="auto"/>
                    <w:right w:val="single" w:sz="4" w:space="0" w:color="auto"/>
                  </w:tcBorders>
                  <w:vAlign w:val="center"/>
                </w:tcPr>
                <w:p w14:paraId="1E9302E9" w14:textId="77777777" w:rsidR="00920DA0" w:rsidRPr="00363A05" w:rsidRDefault="00920DA0" w:rsidP="00920DA0">
                  <w:pPr>
                    <w:jc w:val="center"/>
                    <w:rPr>
                      <w:sz w:val="16"/>
                      <w:szCs w:val="16"/>
                    </w:rPr>
                  </w:pPr>
                  <w:r w:rsidRPr="00363A05">
                    <w:rPr>
                      <w:sz w:val="16"/>
                      <w:szCs w:val="16"/>
                    </w:rPr>
                    <w:t>Regular</w:t>
                  </w:r>
                </w:p>
              </w:tc>
              <w:tc>
                <w:tcPr>
                  <w:tcW w:w="986" w:type="dxa"/>
                  <w:tcBorders>
                    <w:top w:val="single" w:sz="4" w:space="0" w:color="auto"/>
                    <w:left w:val="single" w:sz="4" w:space="0" w:color="auto"/>
                    <w:bottom w:val="single" w:sz="4" w:space="0" w:color="auto"/>
                    <w:right w:val="single" w:sz="4" w:space="0" w:color="auto"/>
                  </w:tcBorders>
                  <w:vAlign w:val="center"/>
                </w:tcPr>
                <w:p w14:paraId="08E36EAD" w14:textId="77777777" w:rsidR="00920DA0" w:rsidRPr="00363A05" w:rsidRDefault="00920DA0" w:rsidP="00920DA0">
                  <w:pPr>
                    <w:jc w:val="center"/>
                    <w:rPr>
                      <w:sz w:val="16"/>
                      <w:szCs w:val="16"/>
                    </w:rPr>
                  </w:pPr>
                  <w:r w:rsidRPr="00363A05">
                    <w:rPr>
                      <w:sz w:val="16"/>
                      <w:szCs w:val="16"/>
                    </w:rPr>
                    <w:t>No</w:t>
                  </w:r>
                </w:p>
              </w:tc>
              <w:tc>
                <w:tcPr>
                  <w:tcW w:w="823" w:type="dxa"/>
                  <w:tcBorders>
                    <w:top w:val="single" w:sz="4" w:space="0" w:color="auto"/>
                    <w:left w:val="single" w:sz="4" w:space="0" w:color="auto"/>
                    <w:bottom w:val="single" w:sz="4" w:space="0" w:color="auto"/>
                    <w:right w:val="single" w:sz="4" w:space="0" w:color="auto"/>
                  </w:tcBorders>
                  <w:vAlign w:val="center"/>
                </w:tcPr>
                <w:p w14:paraId="1819A802" w14:textId="73E51FC0" w:rsidR="00920DA0" w:rsidRPr="00312D7A" w:rsidRDefault="00920DA0" w:rsidP="00920DA0">
                  <w:pPr>
                    <w:jc w:val="center"/>
                    <w:rPr>
                      <w:sz w:val="16"/>
                      <w:szCs w:val="16"/>
                    </w:rPr>
                  </w:pPr>
                  <w:r w:rsidRPr="00312D7A">
                    <w:rPr>
                      <w:sz w:val="16"/>
                      <w:szCs w:val="16"/>
                    </w:rPr>
                    <w:t>4.5</w:t>
                  </w:r>
                </w:p>
              </w:tc>
            </w:tr>
            <w:tr w:rsidR="00920DA0" w:rsidRPr="0056110D" w14:paraId="562E8DB2" w14:textId="77777777" w:rsidTr="00920DA0">
              <w:trPr>
                <w:trHeight w:val="199"/>
                <w:jc w:val="center"/>
              </w:trPr>
              <w:tc>
                <w:tcPr>
                  <w:tcW w:w="2789" w:type="dxa"/>
                  <w:tcBorders>
                    <w:top w:val="single" w:sz="4" w:space="0" w:color="auto"/>
                    <w:left w:val="single" w:sz="4" w:space="0" w:color="auto"/>
                    <w:bottom w:val="single" w:sz="4" w:space="0" w:color="auto"/>
                    <w:right w:val="single" w:sz="4" w:space="0" w:color="auto"/>
                  </w:tcBorders>
                </w:tcPr>
                <w:p w14:paraId="15BD793E" w14:textId="44FA7A97" w:rsidR="00920DA0" w:rsidRPr="0056110D" w:rsidRDefault="00920DA0" w:rsidP="00920DA0">
                  <w:pPr>
                    <w:jc w:val="left"/>
                    <w:rPr>
                      <w:color w:val="000000"/>
                      <w:sz w:val="16"/>
                      <w:szCs w:val="16"/>
                    </w:rPr>
                  </w:pPr>
                  <w:r>
                    <w:rPr>
                      <w:sz w:val="16"/>
                      <w:szCs w:val="16"/>
                    </w:rPr>
                    <w:t xml:space="preserve">7. </w:t>
                  </w:r>
                  <w:r w:rsidRPr="0056110D">
                    <w:rPr>
                      <w:sz w:val="16"/>
                      <w:szCs w:val="16"/>
                    </w:rPr>
                    <w:t>Compostela III-Las Piedras.</w:t>
                  </w:r>
                </w:p>
              </w:tc>
              <w:tc>
                <w:tcPr>
                  <w:tcW w:w="851" w:type="dxa"/>
                  <w:tcBorders>
                    <w:top w:val="single" w:sz="4" w:space="0" w:color="auto"/>
                    <w:left w:val="single" w:sz="4" w:space="0" w:color="auto"/>
                    <w:bottom w:val="single" w:sz="4" w:space="0" w:color="auto"/>
                    <w:right w:val="single" w:sz="4" w:space="0" w:color="auto"/>
                  </w:tcBorders>
                  <w:vAlign w:val="center"/>
                </w:tcPr>
                <w:p w14:paraId="78936342" w14:textId="6688AD8D" w:rsidR="00920DA0" w:rsidRPr="00363A05" w:rsidRDefault="00920DA0" w:rsidP="00920DA0">
                  <w:pPr>
                    <w:jc w:val="center"/>
                    <w:rPr>
                      <w:sz w:val="16"/>
                      <w:szCs w:val="16"/>
                    </w:rPr>
                  </w:pPr>
                  <w:r w:rsidRPr="00363A05">
                    <w:rPr>
                      <w:sz w:val="16"/>
                      <w:szCs w:val="16"/>
                    </w:rPr>
                    <w:t>28.10</w:t>
                  </w:r>
                </w:p>
              </w:tc>
              <w:tc>
                <w:tcPr>
                  <w:tcW w:w="992" w:type="dxa"/>
                  <w:tcBorders>
                    <w:top w:val="single" w:sz="4" w:space="0" w:color="auto"/>
                    <w:left w:val="single" w:sz="4" w:space="0" w:color="auto"/>
                    <w:bottom w:val="single" w:sz="4" w:space="0" w:color="auto"/>
                    <w:right w:val="single" w:sz="4" w:space="0" w:color="auto"/>
                  </w:tcBorders>
                  <w:vAlign w:val="center"/>
                </w:tcPr>
                <w:p w14:paraId="2DECC99B" w14:textId="72E319A5" w:rsidR="00920DA0" w:rsidRPr="0056110D" w:rsidRDefault="00920DA0" w:rsidP="00920DA0">
                  <w:pPr>
                    <w:jc w:val="center"/>
                    <w:rPr>
                      <w:sz w:val="16"/>
                      <w:szCs w:val="16"/>
                    </w:rPr>
                  </w:pPr>
                  <w:r>
                    <w:rPr>
                      <w:sz w:val="16"/>
                      <w:szCs w:val="16"/>
                    </w:rPr>
                    <w:t>--/36</w:t>
                  </w:r>
                </w:p>
              </w:tc>
              <w:tc>
                <w:tcPr>
                  <w:tcW w:w="1134" w:type="dxa"/>
                  <w:tcBorders>
                    <w:top w:val="single" w:sz="4" w:space="0" w:color="auto"/>
                    <w:left w:val="single" w:sz="4" w:space="0" w:color="auto"/>
                    <w:bottom w:val="single" w:sz="4" w:space="0" w:color="auto"/>
                    <w:right w:val="single" w:sz="4" w:space="0" w:color="auto"/>
                  </w:tcBorders>
                  <w:vAlign w:val="center"/>
                </w:tcPr>
                <w:p w14:paraId="70D9F88A" w14:textId="008894BF" w:rsidR="00920DA0" w:rsidRPr="00920DA0" w:rsidRDefault="00920DA0" w:rsidP="00920DA0">
                  <w:pPr>
                    <w:jc w:val="center"/>
                    <w:rPr>
                      <w:sz w:val="16"/>
                      <w:szCs w:val="16"/>
                    </w:rPr>
                  </w:pPr>
                  <w:r>
                    <w:rPr>
                      <w:sz w:val="16"/>
                      <w:szCs w:val="16"/>
                    </w:rPr>
                    <w:t>--/</w:t>
                  </w:r>
                  <w:r w:rsidRPr="00920DA0">
                    <w:rPr>
                      <w:sz w:val="16"/>
                      <w:szCs w:val="16"/>
                    </w:rPr>
                    <w:t>47</w:t>
                  </w:r>
                </w:p>
              </w:tc>
              <w:tc>
                <w:tcPr>
                  <w:tcW w:w="709" w:type="dxa"/>
                  <w:tcBorders>
                    <w:top w:val="single" w:sz="4" w:space="0" w:color="auto"/>
                    <w:left w:val="single" w:sz="4" w:space="0" w:color="auto"/>
                    <w:bottom w:val="single" w:sz="4" w:space="0" w:color="auto"/>
                    <w:right w:val="single" w:sz="4" w:space="0" w:color="auto"/>
                  </w:tcBorders>
                  <w:vAlign w:val="center"/>
                </w:tcPr>
                <w:p w14:paraId="7520C1C3" w14:textId="643583FD" w:rsidR="00920DA0" w:rsidRPr="00363A05" w:rsidRDefault="00920DA0" w:rsidP="00920DA0">
                  <w:pPr>
                    <w:jc w:val="center"/>
                    <w:rPr>
                      <w:sz w:val="16"/>
                      <w:szCs w:val="16"/>
                    </w:rPr>
                  </w:pPr>
                  <w:r w:rsidRPr="00363A05">
                    <w:rPr>
                      <w:sz w:val="16"/>
                      <w:szCs w:val="16"/>
                    </w:rPr>
                    <w:t>2</w:t>
                  </w:r>
                </w:p>
              </w:tc>
              <w:tc>
                <w:tcPr>
                  <w:tcW w:w="732" w:type="dxa"/>
                  <w:tcBorders>
                    <w:top w:val="single" w:sz="4" w:space="0" w:color="auto"/>
                    <w:left w:val="single" w:sz="4" w:space="0" w:color="auto"/>
                    <w:bottom w:val="single" w:sz="4" w:space="0" w:color="auto"/>
                    <w:right w:val="single" w:sz="4" w:space="0" w:color="auto"/>
                  </w:tcBorders>
                  <w:vAlign w:val="center"/>
                </w:tcPr>
                <w:p w14:paraId="04B64AF5" w14:textId="77777777" w:rsidR="00920DA0" w:rsidRPr="00363A05" w:rsidRDefault="00920DA0" w:rsidP="00920DA0">
                  <w:pPr>
                    <w:jc w:val="center"/>
                    <w:rPr>
                      <w:sz w:val="16"/>
                      <w:szCs w:val="16"/>
                    </w:rPr>
                  </w:pPr>
                  <w:r w:rsidRPr="00363A05">
                    <w:rPr>
                      <w:sz w:val="16"/>
                      <w:szCs w:val="16"/>
                    </w:rPr>
                    <w:t>Regular</w:t>
                  </w:r>
                </w:p>
              </w:tc>
              <w:tc>
                <w:tcPr>
                  <w:tcW w:w="986" w:type="dxa"/>
                  <w:tcBorders>
                    <w:top w:val="single" w:sz="4" w:space="0" w:color="auto"/>
                    <w:left w:val="single" w:sz="4" w:space="0" w:color="auto"/>
                    <w:bottom w:val="single" w:sz="4" w:space="0" w:color="auto"/>
                    <w:right w:val="single" w:sz="4" w:space="0" w:color="auto"/>
                  </w:tcBorders>
                  <w:vAlign w:val="center"/>
                </w:tcPr>
                <w:p w14:paraId="606648E2" w14:textId="77777777" w:rsidR="00920DA0" w:rsidRPr="00363A05" w:rsidRDefault="00920DA0" w:rsidP="00920DA0">
                  <w:pPr>
                    <w:jc w:val="center"/>
                    <w:rPr>
                      <w:sz w:val="16"/>
                      <w:szCs w:val="16"/>
                    </w:rPr>
                  </w:pPr>
                  <w:r w:rsidRPr="00363A05">
                    <w:rPr>
                      <w:sz w:val="16"/>
                      <w:szCs w:val="16"/>
                    </w:rPr>
                    <w:t>No</w:t>
                  </w:r>
                </w:p>
              </w:tc>
              <w:tc>
                <w:tcPr>
                  <w:tcW w:w="823" w:type="dxa"/>
                  <w:tcBorders>
                    <w:top w:val="single" w:sz="4" w:space="0" w:color="auto"/>
                    <w:left w:val="single" w:sz="4" w:space="0" w:color="auto"/>
                    <w:bottom w:val="single" w:sz="4" w:space="0" w:color="auto"/>
                    <w:right w:val="single" w:sz="4" w:space="0" w:color="auto"/>
                  </w:tcBorders>
                  <w:vAlign w:val="center"/>
                </w:tcPr>
                <w:p w14:paraId="4F06E290" w14:textId="72843FE8" w:rsidR="00920DA0" w:rsidRPr="00312D7A" w:rsidRDefault="00920DA0" w:rsidP="00920DA0">
                  <w:pPr>
                    <w:jc w:val="center"/>
                    <w:rPr>
                      <w:sz w:val="16"/>
                      <w:szCs w:val="16"/>
                    </w:rPr>
                  </w:pPr>
                  <w:r w:rsidRPr="00312D7A">
                    <w:rPr>
                      <w:sz w:val="16"/>
                      <w:szCs w:val="16"/>
                    </w:rPr>
                    <w:t>5.2</w:t>
                  </w:r>
                </w:p>
              </w:tc>
            </w:tr>
            <w:tr w:rsidR="00920DA0" w:rsidRPr="0056110D" w14:paraId="7D98B9FD" w14:textId="77777777" w:rsidTr="00920DA0">
              <w:trPr>
                <w:trHeight w:val="199"/>
                <w:jc w:val="center"/>
              </w:trPr>
              <w:tc>
                <w:tcPr>
                  <w:tcW w:w="2789" w:type="dxa"/>
                  <w:tcBorders>
                    <w:top w:val="single" w:sz="4" w:space="0" w:color="auto"/>
                    <w:left w:val="single" w:sz="4" w:space="0" w:color="auto"/>
                    <w:bottom w:val="single" w:sz="4" w:space="0" w:color="auto"/>
                    <w:right w:val="single" w:sz="4" w:space="0" w:color="auto"/>
                  </w:tcBorders>
                </w:tcPr>
                <w:p w14:paraId="52FEC845" w14:textId="583DCDD1" w:rsidR="00920DA0" w:rsidRPr="0056110D" w:rsidRDefault="00920DA0" w:rsidP="00920DA0">
                  <w:pPr>
                    <w:jc w:val="left"/>
                    <w:rPr>
                      <w:color w:val="000000"/>
                      <w:sz w:val="16"/>
                      <w:szCs w:val="16"/>
                    </w:rPr>
                  </w:pPr>
                  <w:r>
                    <w:rPr>
                      <w:sz w:val="16"/>
                      <w:szCs w:val="16"/>
                    </w:rPr>
                    <w:t xml:space="preserve">8. </w:t>
                  </w:r>
                  <w:r w:rsidRPr="0056110D">
                    <w:rPr>
                      <w:sz w:val="16"/>
                      <w:szCs w:val="16"/>
                    </w:rPr>
                    <w:t>Las Piedras-Las Varas.</w:t>
                  </w:r>
                </w:p>
              </w:tc>
              <w:tc>
                <w:tcPr>
                  <w:tcW w:w="851" w:type="dxa"/>
                  <w:tcBorders>
                    <w:top w:val="single" w:sz="4" w:space="0" w:color="auto"/>
                    <w:left w:val="single" w:sz="4" w:space="0" w:color="auto"/>
                    <w:bottom w:val="single" w:sz="4" w:space="0" w:color="auto"/>
                    <w:right w:val="single" w:sz="4" w:space="0" w:color="auto"/>
                  </w:tcBorders>
                  <w:vAlign w:val="center"/>
                </w:tcPr>
                <w:p w14:paraId="2FA215C1" w14:textId="029A62F9" w:rsidR="00920DA0" w:rsidRPr="00363A05" w:rsidRDefault="00920DA0" w:rsidP="00920DA0">
                  <w:pPr>
                    <w:jc w:val="center"/>
                    <w:rPr>
                      <w:sz w:val="16"/>
                      <w:szCs w:val="16"/>
                    </w:rPr>
                  </w:pPr>
                  <w:r w:rsidRPr="00363A05">
                    <w:rPr>
                      <w:sz w:val="16"/>
                      <w:szCs w:val="16"/>
                    </w:rPr>
                    <w:t>5.30</w:t>
                  </w:r>
                </w:p>
              </w:tc>
              <w:tc>
                <w:tcPr>
                  <w:tcW w:w="992" w:type="dxa"/>
                  <w:tcBorders>
                    <w:top w:val="single" w:sz="4" w:space="0" w:color="auto"/>
                    <w:left w:val="single" w:sz="4" w:space="0" w:color="auto"/>
                    <w:bottom w:val="single" w:sz="4" w:space="0" w:color="auto"/>
                    <w:right w:val="single" w:sz="4" w:space="0" w:color="auto"/>
                  </w:tcBorders>
                  <w:vAlign w:val="center"/>
                </w:tcPr>
                <w:p w14:paraId="276384C4" w14:textId="0D5BD045" w:rsidR="00920DA0" w:rsidRPr="0056110D" w:rsidRDefault="00920DA0" w:rsidP="00920DA0">
                  <w:pPr>
                    <w:jc w:val="center"/>
                    <w:rPr>
                      <w:sz w:val="16"/>
                      <w:szCs w:val="16"/>
                    </w:rPr>
                  </w:pPr>
                  <w:r>
                    <w:rPr>
                      <w:sz w:val="16"/>
                      <w:szCs w:val="16"/>
                    </w:rPr>
                    <w:t>--/7</w:t>
                  </w:r>
                </w:p>
              </w:tc>
              <w:tc>
                <w:tcPr>
                  <w:tcW w:w="1134" w:type="dxa"/>
                  <w:tcBorders>
                    <w:top w:val="single" w:sz="4" w:space="0" w:color="auto"/>
                    <w:left w:val="single" w:sz="4" w:space="0" w:color="auto"/>
                    <w:bottom w:val="single" w:sz="4" w:space="0" w:color="auto"/>
                    <w:right w:val="single" w:sz="4" w:space="0" w:color="auto"/>
                  </w:tcBorders>
                  <w:vAlign w:val="center"/>
                </w:tcPr>
                <w:p w14:paraId="5FA88B5D" w14:textId="3FF65445" w:rsidR="00920DA0" w:rsidRPr="00920DA0" w:rsidRDefault="00920DA0" w:rsidP="00920DA0">
                  <w:pPr>
                    <w:jc w:val="center"/>
                    <w:rPr>
                      <w:sz w:val="16"/>
                      <w:szCs w:val="16"/>
                    </w:rPr>
                  </w:pPr>
                  <w:r>
                    <w:rPr>
                      <w:sz w:val="16"/>
                      <w:szCs w:val="16"/>
                    </w:rPr>
                    <w:t>--/</w:t>
                  </w:r>
                  <w:r w:rsidRPr="00920DA0">
                    <w:rPr>
                      <w:sz w:val="16"/>
                      <w:szCs w:val="16"/>
                    </w:rPr>
                    <w:t>46</w:t>
                  </w:r>
                </w:p>
              </w:tc>
              <w:tc>
                <w:tcPr>
                  <w:tcW w:w="709" w:type="dxa"/>
                  <w:tcBorders>
                    <w:top w:val="single" w:sz="4" w:space="0" w:color="auto"/>
                    <w:left w:val="single" w:sz="4" w:space="0" w:color="auto"/>
                    <w:bottom w:val="single" w:sz="4" w:space="0" w:color="auto"/>
                    <w:right w:val="single" w:sz="4" w:space="0" w:color="auto"/>
                  </w:tcBorders>
                  <w:vAlign w:val="center"/>
                </w:tcPr>
                <w:p w14:paraId="5FF768D7" w14:textId="73E536CC" w:rsidR="00920DA0" w:rsidRPr="00363A05" w:rsidRDefault="00920DA0" w:rsidP="00920DA0">
                  <w:pPr>
                    <w:jc w:val="center"/>
                    <w:rPr>
                      <w:sz w:val="16"/>
                      <w:szCs w:val="16"/>
                    </w:rPr>
                  </w:pPr>
                  <w:r w:rsidRPr="00363A05">
                    <w:rPr>
                      <w:sz w:val="16"/>
                      <w:szCs w:val="16"/>
                    </w:rPr>
                    <w:t>2</w:t>
                  </w:r>
                </w:p>
              </w:tc>
              <w:tc>
                <w:tcPr>
                  <w:tcW w:w="732" w:type="dxa"/>
                  <w:tcBorders>
                    <w:top w:val="single" w:sz="4" w:space="0" w:color="auto"/>
                    <w:left w:val="single" w:sz="4" w:space="0" w:color="auto"/>
                    <w:bottom w:val="single" w:sz="4" w:space="0" w:color="auto"/>
                    <w:right w:val="single" w:sz="4" w:space="0" w:color="auto"/>
                  </w:tcBorders>
                  <w:vAlign w:val="center"/>
                </w:tcPr>
                <w:p w14:paraId="317DFC30" w14:textId="77777777" w:rsidR="00920DA0" w:rsidRPr="00363A05" w:rsidRDefault="00920DA0" w:rsidP="00920DA0">
                  <w:pPr>
                    <w:jc w:val="center"/>
                    <w:rPr>
                      <w:sz w:val="16"/>
                      <w:szCs w:val="16"/>
                    </w:rPr>
                  </w:pPr>
                  <w:r w:rsidRPr="00363A05">
                    <w:rPr>
                      <w:sz w:val="16"/>
                      <w:szCs w:val="16"/>
                    </w:rPr>
                    <w:t>Regular</w:t>
                  </w:r>
                </w:p>
              </w:tc>
              <w:tc>
                <w:tcPr>
                  <w:tcW w:w="986" w:type="dxa"/>
                  <w:tcBorders>
                    <w:top w:val="single" w:sz="4" w:space="0" w:color="auto"/>
                    <w:left w:val="single" w:sz="4" w:space="0" w:color="auto"/>
                    <w:bottom w:val="single" w:sz="4" w:space="0" w:color="auto"/>
                    <w:right w:val="single" w:sz="4" w:space="0" w:color="auto"/>
                  </w:tcBorders>
                  <w:vAlign w:val="center"/>
                </w:tcPr>
                <w:p w14:paraId="49408F7C" w14:textId="77777777" w:rsidR="00920DA0" w:rsidRPr="00363A05" w:rsidRDefault="00920DA0" w:rsidP="00920DA0">
                  <w:pPr>
                    <w:jc w:val="center"/>
                    <w:rPr>
                      <w:sz w:val="16"/>
                      <w:szCs w:val="16"/>
                    </w:rPr>
                  </w:pPr>
                  <w:r w:rsidRPr="00363A05">
                    <w:rPr>
                      <w:sz w:val="16"/>
                      <w:szCs w:val="16"/>
                    </w:rPr>
                    <w:t>No</w:t>
                  </w:r>
                </w:p>
              </w:tc>
              <w:tc>
                <w:tcPr>
                  <w:tcW w:w="823" w:type="dxa"/>
                  <w:tcBorders>
                    <w:top w:val="single" w:sz="4" w:space="0" w:color="auto"/>
                    <w:left w:val="single" w:sz="4" w:space="0" w:color="auto"/>
                    <w:bottom w:val="single" w:sz="4" w:space="0" w:color="auto"/>
                    <w:right w:val="single" w:sz="4" w:space="0" w:color="auto"/>
                  </w:tcBorders>
                  <w:vAlign w:val="center"/>
                </w:tcPr>
                <w:p w14:paraId="4CCD5DEA" w14:textId="1F7FB6A8" w:rsidR="00920DA0" w:rsidRPr="00312D7A" w:rsidRDefault="00920DA0" w:rsidP="00920DA0">
                  <w:pPr>
                    <w:jc w:val="center"/>
                    <w:rPr>
                      <w:sz w:val="16"/>
                      <w:szCs w:val="16"/>
                    </w:rPr>
                  </w:pPr>
                  <w:r w:rsidRPr="00312D7A">
                    <w:rPr>
                      <w:sz w:val="16"/>
                      <w:szCs w:val="16"/>
                    </w:rPr>
                    <w:t>5.5</w:t>
                  </w:r>
                </w:p>
              </w:tc>
            </w:tr>
            <w:tr w:rsidR="00920DA0" w:rsidRPr="0056110D" w14:paraId="47D415D7" w14:textId="77777777" w:rsidTr="00920DA0">
              <w:trPr>
                <w:trHeight w:val="199"/>
                <w:jc w:val="center"/>
              </w:trPr>
              <w:tc>
                <w:tcPr>
                  <w:tcW w:w="2789" w:type="dxa"/>
                  <w:tcBorders>
                    <w:top w:val="single" w:sz="4" w:space="0" w:color="auto"/>
                    <w:left w:val="single" w:sz="4" w:space="0" w:color="auto"/>
                    <w:bottom w:val="single" w:sz="4" w:space="0" w:color="auto"/>
                    <w:right w:val="single" w:sz="4" w:space="0" w:color="auto"/>
                  </w:tcBorders>
                </w:tcPr>
                <w:p w14:paraId="672412E6" w14:textId="560DB865" w:rsidR="00920DA0" w:rsidRPr="0056110D" w:rsidRDefault="00920DA0" w:rsidP="00920DA0">
                  <w:pPr>
                    <w:ind w:left="231" w:hanging="231"/>
                    <w:jc w:val="left"/>
                    <w:rPr>
                      <w:sz w:val="16"/>
                      <w:szCs w:val="16"/>
                    </w:rPr>
                  </w:pPr>
                  <w:r>
                    <w:rPr>
                      <w:sz w:val="16"/>
                      <w:szCs w:val="16"/>
                    </w:rPr>
                    <w:t xml:space="preserve">9. </w:t>
                  </w:r>
                  <w:r w:rsidRPr="0056110D">
                    <w:rPr>
                      <w:sz w:val="16"/>
                      <w:szCs w:val="16"/>
                    </w:rPr>
                    <w:t>Las Varas-</w:t>
                  </w:r>
                  <w:proofErr w:type="spellStart"/>
                  <w:r w:rsidRPr="0056110D">
                    <w:rPr>
                      <w:sz w:val="16"/>
                      <w:szCs w:val="16"/>
                    </w:rPr>
                    <w:t>Ent</w:t>
                  </w:r>
                  <w:proofErr w:type="spellEnd"/>
                  <w:r w:rsidRPr="0056110D">
                    <w:rPr>
                      <w:sz w:val="16"/>
                      <w:szCs w:val="16"/>
                    </w:rPr>
                    <w:t>. El Capomo</w:t>
                  </w:r>
                </w:p>
              </w:tc>
              <w:tc>
                <w:tcPr>
                  <w:tcW w:w="851" w:type="dxa"/>
                  <w:tcBorders>
                    <w:top w:val="single" w:sz="4" w:space="0" w:color="auto"/>
                    <w:left w:val="single" w:sz="4" w:space="0" w:color="auto"/>
                    <w:bottom w:val="single" w:sz="4" w:space="0" w:color="auto"/>
                    <w:right w:val="single" w:sz="4" w:space="0" w:color="auto"/>
                  </w:tcBorders>
                  <w:vAlign w:val="center"/>
                </w:tcPr>
                <w:p w14:paraId="65AD63D7" w14:textId="0CA0C887" w:rsidR="00920DA0" w:rsidRPr="00363A05" w:rsidRDefault="00920DA0" w:rsidP="00920DA0">
                  <w:pPr>
                    <w:jc w:val="center"/>
                    <w:rPr>
                      <w:sz w:val="16"/>
                      <w:szCs w:val="16"/>
                    </w:rPr>
                  </w:pPr>
                  <w:r w:rsidRPr="00363A05">
                    <w:rPr>
                      <w:sz w:val="16"/>
                      <w:szCs w:val="16"/>
                    </w:rPr>
                    <w:t>8.09</w:t>
                  </w:r>
                </w:p>
              </w:tc>
              <w:tc>
                <w:tcPr>
                  <w:tcW w:w="992" w:type="dxa"/>
                  <w:tcBorders>
                    <w:top w:val="single" w:sz="4" w:space="0" w:color="auto"/>
                    <w:left w:val="single" w:sz="4" w:space="0" w:color="auto"/>
                    <w:bottom w:val="single" w:sz="4" w:space="0" w:color="auto"/>
                    <w:right w:val="single" w:sz="4" w:space="0" w:color="auto"/>
                  </w:tcBorders>
                  <w:vAlign w:val="center"/>
                </w:tcPr>
                <w:p w14:paraId="1AD185F4" w14:textId="1651AE53" w:rsidR="00920DA0" w:rsidRPr="0056110D" w:rsidRDefault="00920DA0" w:rsidP="00920DA0">
                  <w:pPr>
                    <w:jc w:val="center"/>
                    <w:rPr>
                      <w:sz w:val="16"/>
                      <w:szCs w:val="16"/>
                    </w:rPr>
                  </w:pPr>
                  <w:r>
                    <w:rPr>
                      <w:sz w:val="16"/>
                      <w:szCs w:val="16"/>
                    </w:rPr>
                    <w:t>--/8</w:t>
                  </w:r>
                </w:p>
              </w:tc>
              <w:tc>
                <w:tcPr>
                  <w:tcW w:w="1134" w:type="dxa"/>
                  <w:tcBorders>
                    <w:top w:val="single" w:sz="4" w:space="0" w:color="auto"/>
                    <w:left w:val="single" w:sz="4" w:space="0" w:color="auto"/>
                    <w:bottom w:val="single" w:sz="4" w:space="0" w:color="auto"/>
                    <w:right w:val="single" w:sz="4" w:space="0" w:color="auto"/>
                  </w:tcBorders>
                  <w:vAlign w:val="center"/>
                </w:tcPr>
                <w:p w14:paraId="0CF6F778" w14:textId="2B7CDB2E" w:rsidR="00920DA0" w:rsidRPr="00920DA0" w:rsidRDefault="00920DA0" w:rsidP="00920DA0">
                  <w:pPr>
                    <w:jc w:val="center"/>
                    <w:rPr>
                      <w:sz w:val="16"/>
                      <w:szCs w:val="16"/>
                    </w:rPr>
                  </w:pPr>
                  <w:r>
                    <w:rPr>
                      <w:sz w:val="16"/>
                      <w:szCs w:val="16"/>
                    </w:rPr>
                    <w:t>--/</w:t>
                  </w:r>
                  <w:r w:rsidRPr="00920DA0">
                    <w:rPr>
                      <w:sz w:val="16"/>
                      <w:szCs w:val="16"/>
                    </w:rPr>
                    <w:t>63</w:t>
                  </w:r>
                </w:p>
              </w:tc>
              <w:tc>
                <w:tcPr>
                  <w:tcW w:w="709" w:type="dxa"/>
                  <w:tcBorders>
                    <w:top w:val="single" w:sz="4" w:space="0" w:color="auto"/>
                    <w:left w:val="single" w:sz="4" w:space="0" w:color="auto"/>
                    <w:bottom w:val="single" w:sz="4" w:space="0" w:color="auto"/>
                    <w:right w:val="single" w:sz="4" w:space="0" w:color="auto"/>
                  </w:tcBorders>
                  <w:vAlign w:val="center"/>
                </w:tcPr>
                <w:p w14:paraId="79806E43" w14:textId="70B0DE5D" w:rsidR="00920DA0" w:rsidRPr="00363A05" w:rsidRDefault="00920DA0" w:rsidP="00920DA0">
                  <w:pPr>
                    <w:jc w:val="center"/>
                    <w:rPr>
                      <w:sz w:val="16"/>
                      <w:szCs w:val="16"/>
                    </w:rPr>
                  </w:pPr>
                  <w:r w:rsidRPr="00363A05">
                    <w:rPr>
                      <w:sz w:val="16"/>
                      <w:szCs w:val="16"/>
                    </w:rPr>
                    <w:t>2</w:t>
                  </w:r>
                </w:p>
              </w:tc>
              <w:tc>
                <w:tcPr>
                  <w:tcW w:w="732" w:type="dxa"/>
                  <w:tcBorders>
                    <w:top w:val="single" w:sz="4" w:space="0" w:color="auto"/>
                    <w:left w:val="single" w:sz="4" w:space="0" w:color="auto"/>
                    <w:bottom w:val="single" w:sz="4" w:space="0" w:color="auto"/>
                    <w:right w:val="single" w:sz="4" w:space="0" w:color="auto"/>
                  </w:tcBorders>
                  <w:vAlign w:val="center"/>
                </w:tcPr>
                <w:p w14:paraId="4F12FEF8" w14:textId="77777777" w:rsidR="00920DA0" w:rsidRPr="00363A05" w:rsidRDefault="00920DA0" w:rsidP="00920DA0">
                  <w:pPr>
                    <w:jc w:val="center"/>
                    <w:rPr>
                      <w:sz w:val="16"/>
                      <w:szCs w:val="16"/>
                    </w:rPr>
                  </w:pPr>
                  <w:r w:rsidRPr="00363A05">
                    <w:rPr>
                      <w:sz w:val="16"/>
                      <w:szCs w:val="16"/>
                    </w:rPr>
                    <w:t>Regular</w:t>
                  </w:r>
                </w:p>
              </w:tc>
              <w:tc>
                <w:tcPr>
                  <w:tcW w:w="986" w:type="dxa"/>
                  <w:tcBorders>
                    <w:top w:val="single" w:sz="4" w:space="0" w:color="auto"/>
                    <w:left w:val="single" w:sz="4" w:space="0" w:color="auto"/>
                    <w:bottom w:val="single" w:sz="4" w:space="0" w:color="auto"/>
                    <w:right w:val="single" w:sz="4" w:space="0" w:color="auto"/>
                  </w:tcBorders>
                  <w:vAlign w:val="center"/>
                </w:tcPr>
                <w:p w14:paraId="26CC4909" w14:textId="77777777" w:rsidR="00920DA0" w:rsidRPr="00363A05" w:rsidRDefault="00920DA0" w:rsidP="00920DA0">
                  <w:pPr>
                    <w:jc w:val="center"/>
                    <w:rPr>
                      <w:sz w:val="16"/>
                      <w:szCs w:val="16"/>
                    </w:rPr>
                  </w:pPr>
                  <w:r w:rsidRPr="00363A05">
                    <w:rPr>
                      <w:sz w:val="16"/>
                      <w:szCs w:val="16"/>
                    </w:rPr>
                    <w:t>No</w:t>
                  </w:r>
                </w:p>
              </w:tc>
              <w:tc>
                <w:tcPr>
                  <w:tcW w:w="823" w:type="dxa"/>
                  <w:tcBorders>
                    <w:top w:val="single" w:sz="4" w:space="0" w:color="auto"/>
                    <w:left w:val="single" w:sz="4" w:space="0" w:color="auto"/>
                    <w:bottom w:val="single" w:sz="4" w:space="0" w:color="auto"/>
                    <w:right w:val="single" w:sz="4" w:space="0" w:color="auto"/>
                  </w:tcBorders>
                  <w:vAlign w:val="center"/>
                </w:tcPr>
                <w:p w14:paraId="061AA90D" w14:textId="67A69D4D" w:rsidR="00920DA0" w:rsidRPr="00312D7A" w:rsidRDefault="00920DA0" w:rsidP="00920DA0">
                  <w:pPr>
                    <w:jc w:val="center"/>
                    <w:rPr>
                      <w:sz w:val="16"/>
                      <w:szCs w:val="16"/>
                    </w:rPr>
                  </w:pPr>
                  <w:r w:rsidRPr="00312D7A">
                    <w:rPr>
                      <w:sz w:val="16"/>
                      <w:szCs w:val="16"/>
                    </w:rPr>
                    <w:t>5.8</w:t>
                  </w:r>
                </w:p>
              </w:tc>
            </w:tr>
            <w:tr w:rsidR="00920DA0" w:rsidRPr="0056110D" w14:paraId="191B4ECB" w14:textId="77777777" w:rsidTr="00920DA0">
              <w:trPr>
                <w:trHeight w:val="199"/>
                <w:jc w:val="center"/>
              </w:trPr>
              <w:tc>
                <w:tcPr>
                  <w:tcW w:w="2789" w:type="dxa"/>
                  <w:tcBorders>
                    <w:top w:val="single" w:sz="4" w:space="0" w:color="auto"/>
                    <w:left w:val="single" w:sz="4" w:space="0" w:color="auto"/>
                    <w:bottom w:val="single" w:sz="4" w:space="0" w:color="auto"/>
                    <w:right w:val="single" w:sz="4" w:space="0" w:color="auto"/>
                  </w:tcBorders>
                </w:tcPr>
                <w:p w14:paraId="2E56A2D6" w14:textId="6767E2FD" w:rsidR="00920DA0" w:rsidRPr="0056110D" w:rsidRDefault="00920DA0" w:rsidP="00920DA0">
                  <w:pPr>
                    <w:jc w:val="left"/>
                    <w:rPr>
                      <w:color w:val="000000"/>
                      <w:sz w:val="16"/>
                      <w:szCs w:val="16"/>
                    </w:rPr>
                  </w:pPr>
                  <w:r>
                    <w:rPr>
                      <w:sz w:val="16"/>
                      <w:szCs w:val="16"/>
                    </w:rPr>
                    <w:t xml:space="preserve">10. </w:t>
                  </w:r>
                  <w:proofErr w:type="spellStart"/>
                  <w:r w:rsidRPr="0056110D">
                    <w:rPr>
                      <w:sz w:val="16"/>
                      <w:szCs w:val="16"/>
                    </w:rPr>
                    <w:t>Ent</w:t>
                  </w:r>
                  <w:proofErr w:type="spellEnd"/>
                  <w:r w:rsidRPr="0056110D">
                    <w:rPr>
                      <w:sz w:val="16"/>
                      <w:szCs w:val="16"/>
                    </w:rPr>
                    <w:t>. El Capomo-Crucero El Tonino</w:t>
                  </w:r>
                </w:p>
              </w:tc>
              <w:tc>
                <w:tcPr>
                  <w:tcW w:w="851" w:type="dxa"/>
                  <w:tcBorders>
                    <w:top w:val="single" w:sz="4" w:space="0" w:color="auto"/>
                    <w:left w:val="single" w:sz="4" w:space="0" w:color="auto"/>
                    <w:bottom w:val="single" w:sz="4" w:space="0" w:color="auto"/>
                    <w:right w:val="single" w:sz="4" w:space="0" w:color="auto"/>
                  </w:tcBorders>
                  <w:vAlign w:val="center"/>
                </w:tcPr>
                <w:p w14:paraId="60866F9E" w14:textId="2FFCB63B" w:rsidR="00920DA0" w:rsidRPr="00363A05" w:rsidRDefault="00920DA0" w:rsidP="00920DA0">
                  <w:pPr>
                    <w:jc w:val="center"/>
                    <w:rPr>
                      <w:sz w:val="16"/>
                      <w:szCs w:val="16"/>
                    </w:rPr>
                  </w:pPr>
                  <w:r w:rsidRPr="00363A05">
                    <w:rPr>
                      <w:sz w:val="16"/>
                      <w:szCs w:val="16"/>
                    </w:rPr>
                    <w:t>7.63</w:t>
                  </w:r>
                </w:p>
              </w:tc>
              <w:tc>
                <w:tcPr>
                  <w:tcW w:w="992" w:type="dxa"/>
                  <w:tcBorders>
                    <w:top w:val="single" w:sz="4" w:space="0" w:color="auto"/>
                    <w:left w:val="single" w:sz="4" w:space="0" w:color="auto"/>
                    <w:bottom w:val="single" w:sz="4" w:space="0" w:color="auto"/>
                    <w:right w:val="single" w:sz="4" w:space="0" w:color="auto"/>
                  </w:tcBorders>
                  <w:vAlign w:val="center"/>
                </w:tcPr>
                <w:p w14:paraId="462BA146" w14:textId="56997606" w:rsidR="00920DA0" w:rsidRPr="0056110D" w:rsidRDefault="00920DA0" w:rsidP="00920DA0">
                  <w:pPr>
                    <w:jc w:val="center"/>
                    <w:rPr>
                      <w:sz w:val="16"/>
                      <w:szCs w:val="16"/>
                    </w:rPr>
                  </w:pPr>
                  <w:r>
                    <w:rPr>
                      <w:sz w:val="16"/>
                      <w:szCs w:val="16"/>
                    </w:rPr>
                    <w:t>--/7</w:t>
                  </w:r>
                </w:p>
              </w:tc>
              <w:tc>
                <w:tcPr>
                  <w:tcW w:w="1134" w:type="dxa"/>
                  <w:tcBorders>
                    <w:top w:val="single" w:sz="4" w:space="0" w:color="auto"/>
                    <w:left w:val="single" w:sz="4" w:space="0" w:color="auto"/>
                    <w:bottom w:val="single" w:sz="4" w:space="0" w:color="auto"/>
                    <w:right w:val="single" w:sz="4" w:space="0" w:color="auto"/>
                  </w:tcBorders>
                  <w:vAlign w:val="center"/>
                </w:tcPr>
                <w:p w14:paraId="596EC863" w14:textId="5CA0105D" w:rsidR="00920DA0" w:rsidRPr="00920DA0" w:rsidRDefault="00920DA0" w:rsidP="00920DA0">
                  <w:pPr>
                    <w:jc w:val="center"/>
                    <w:rPr>
                      <w:sz w:val="16"/>
                      <w:szCs w:val="16"/>
                    </w:rPr>
                  </w:pPr>
                  <w:r>
                    <w:rPr>
                      <w:sz w:val="16"/>
                      <w:szCs w:val="16"/>
                    </w:rPr>
                    <w:t>--/</w:t>
                  </w:r>
                  <w:r w:rsidRPr="00920DA0">
                    <w:rPr>
                      <w:sz w:val="16"/>
                      <w:szCs w:val="16"/>
                    </w:rPr>
                    <w:t>63</w:t>
                  </w:r>
                </w:p>
              </w:tc>
              <w:tc>
                <w:tcPr>
                  <w:tcW w:w="709" w:type="dxa"/>
                  <w:tcBorders>
                    <w:top w:val="single" w:sz="4" w:space="0" w:color="auto"/>
                    <w:left w:val="single" w:sz="4" w:space="0" w:color="auto"/>
                    <w:bottom w:val="single" w:sz="4" w:space="0" w:color="auto"/>
                    <w:right w:val="single" w:sz="4" w:space="0" w:color="auto"/>
                  </w:tcBorders>
                  <w:vAlign w:val="center"/>
                </w:tcPr>
                <w:p w14:paraId="0A0A6EBC" w14:textId="20AAA5BB" w:rsidR="00920DA0" w:rsidRPr="00363A05" w:rsidRDefault="00920DA0" w:rsidP="00920DA0">
                  <w:pPr>
                    <w:jc w:val="center"/>
                    <w:rPr>
                      <w:sz w:val="16"/>
                      <w:szCs w:val="16"/>
                    </w:rPr>
                  </w:pPr>
                  <w:r w:rsidRPr="00363A05">
                    <w:rPr>
                      <w:sz w:val="16"/>
                      <w:szCs w:val="16"/>
                    </w:rPr>
                    <w:t>2</w:t>
                  </w:r>
                </w:p>
              </w:tc>
              <w:tc>
                <w:tcPr>
                  <w:tcW w:w="732" w:type="dxa"/>
                  <w:tcBorders>
                    <w:top w:val="single" w:sz="4" w:space="0" w:color="auto"/>
                    <w:left w:val="single" w:sz="4" w:space="0" w:color="auto"/>
                    <w:bottom w:val="single" w:sz="4" w:space="0" w:color="auto"/>
                    <w:right w:val="single" w:sz="4" w:space="0" w:color="auto"/>
                  </w:tcBorders>
                  <w:vAlign w:val="center"/>
                </w:tcPr>
                <w:p w14:paraId="4D46E3EF" w14:textId="77777777" w:rsidR="00920DA0" w:rsidRPr="00363A05" w:rsidRDefault="00920DA0" w:rsidP="00920DA0">
                  <w:pPr>
                    <w:jc w:val="center"/>
                    <w:rPr>
                      <w:sz w:val="16"/>
                      <w:szCs w:val="16"/>
                    </w:rPr>
                  </w:pPr>
                  <w:r w:rsidRPr="00363A05">
                    <w:rPr>
                      <w:sz w:val="16"/>
                      <w:szCs w:val="16"/>
                    </w:rPr>
                    <w:t>Regular</w:t>
                  </w:r>
                </w:p>
              </w:tc>
              <w:tc>
                <w:tcPr>
                  <w:tcW w:w="986" w:type="dxa"/>
                  <w:tcBorders>
                    <w:top w:val="single" w:sz="4" w:space="0" w:color="auto"/>
                    <w:left w:val="single" w:sz="4" w:space="0" w:color="auto"/>
                    <w:bottom w:val="single" w:sz="4" w:space="0" w:color="auto"/>
                    <w:right w:val="single" w:sz="4" w:space="0" w:color="auto"/>
                  </w:tcBorders>
                  <w:vAlign w:val="center"/>
                </w:tcPr>
                <w:p w14:paraId="33A32629" w14:textId="77777777" w:rsidR="00920DA0" w:rsidRPr="00363A05" w:rsidRDefault="00920DA0" w:rsidP="00920DA0">
                  <w:pPr>
                    <w:jc w:val="center"/>
                    <w:rPr>
                      <w:sz w:val="16"/>
                      <w:szCs w:val="16"/>
                    </w:rPr>
                  </w:pPr>
                  <w:r w:rsidRPr="00363A05">
                    <w:rPr>
                      <w:sz w:val="16"/>
                      <w:szCs w:val="16"/>
                    </w:rPr>
                    <w:t>No</w:t>
                  </w:r>
                </w:p>
              </w:tc>
              <w:tc>
                <w:tcPr>
                  <w:tcW w:w="823" w:type="dxa"/>
                  <w:tcBorders>
                    <w:top w:val="single" w:sz="4" w:space="0" w:color="auto"/>
                    <w:left w:val="single" w:sz="4" w:space="0" w:color="auto"/>
                    <w:bottom w:val="single" w:sz="4" w:space="0" w:color="auto"/>
                    <w:right w:val="single" w:sz="4" w:space="0" w:color="auto"/>
                  </w:tcBorders>
                  <w:vAlign w:val="center"/>
                </w:tcPr>
                <w:p w14:paraId="14FBC0AC" w14:textId="18BC2178" w:rsidR="00920DA0" w:rsidRPr="00312D7A" w:rsidRDefault="00920DA0" w:rsidP="00920DA0">
                  <w:pPr>
                    <w:jc w:val="center"/>
                    <w:rPr>
                      <w:sz w:val="16"/>
                      <w:szCs w:val="16"/>
                    </w:rPr>
                  </w:pPr>
                  <w:r w:rsidRPr="00312D7A">
                    <w:rPr>
                      <w:sz w:val="16"/>
                      <w:szCs w:val="16"/>
                    </w:rPr>
                    <w:t>5.8</w:t>
                  </w:r>
                </w:p>
              </w:tc>
            </w:tr>
            <w:tr w:rsidR="00920DA0" w:rsidRPr="0056110D" w14:paraId="270752E0" w14:textId="77777777" w:rsidTr="00920DA0">
              <w:trPr>
                <w:trHeight w:val="199"/>
                <w:jc w:val="center"/>
              </w:trPr>
              <w:tc>
                <w:tcPr>
                  <w:tcW w:w="2789" w:type="dxa"/>
                  <w:tcBorders>
                    <w:top w:val="single" w:sz="4" w:space="0" w:color="auto"/>
                    <w:left w:val="single" w:sz="4" w:space="0" w:color="auto"/>
                    <w:bottom w:val="single" w:sz="4" w:space="0" w:color="auto"/>
                    <w:right w:val="single" w:sz="4" w:space="0" w:color="auto"/>
                  </w:tcBorders>
                </w:tcPr>
                <w:p w14:paraId="47AA8016" w14:textId="177BFE1F" w:rsidR="00920DA0" w:rsidRPr="0056110D" w:rsidRDefault="00920DA0" w:rsidP="00920DA0">
                  <w:pPr>
                    <w:ind w:left="271" w:hanging="271"/>
                    <w:jc w:val="left"/>
                    <w:rPr>
                      <w:color w:val="000000"/>
                      <w:sz w:val="16"/>
                      <w:szCs w:val="16"/>
                    </w:rPr>
                  </w:pPr>
                  <w:r>
                    <w:rPr>
                      <w:sz w:val="16"/>
                      <w:szCs w:val="16"/>
                    </w:rPr>
                    <w:t xml:space="preserve">11. </w:t>
                  </w:r>
                  <w:r w:rsidRPr="0056110D">
                    <w:rPr>
                      <w:sz w:val="16"/>
                      <w:szCs w:val="16"/>
                    </w:rPr>
                    <w:t xml:space="preserve">Crucero El Tonino - La Peñita de </w:t>
                  </w:r>
                  <w:proofErr w:type="spellStart"/>
                  <w:r w:rsidRPr="0056110D">
                    <w:rPr>
                      <w:sz w:val="16"/>
                      <w:szCs w:val="16"/>
                    </w:rPr>
                    <w:t>Jaltemba</w:t>
                  </w:r>
                  <w:proofErr w:type="spellEnd"/>
                </w:p>
              </w:tc>
              <w:tc>
                <w:tcPr>
                  <w:tcW w:w="851" w:type="dxa"/>
                  <w:tcBorders>
                    <w:top w:val="single" w:sz="4" w:space="0" w:color="auto"/>
                    <w:left w:val="single" w:sz="4" w:space="0" w:color="auto"/>
                    <w:bottom w:val="single" w:sz="4" w:space="0" w:color="auto"/>
                    <w:right w:val="single" w:sz="4" w:space="0" w:color="auto"/>
                  </w:tcBorders>
                  <w:vAlign w:val="center"/>
                </w:tcPr>
                <w:p w14:paraId="401E4E3A" w14:textId="3166E05D" w:rsidR="00920DA0" w:rsidRPr="00363A05" w:rsidRDefault="00920DA0" w:rsidP="00920DA0">
                  <w:pPr>
                    <w:jc w:val="center"/>
                    <w:rPr>
                      <w:sz w:val="16"/>
                      <w:szCs w:val="16"/>
                    </w:rPr>
                  </w:pPr>
                  <w:r w:rsidRPr="00363A05">
                    <w:rPr>
                      <w:sz w:val="16"/>
                      <w:szCs w:val="16"/>
                    </w:rPr>
                    <w:t>4.62</w:t>
                  </w:r>
                </w:p>
              </w:tc>
              <w:tc>
                <w:tcPr>
                  <w:tcW w:w="992" w:type="dxa"/>
                  <w:tcBorders>
                    <w:top w:val="single" w:sz="4" w:space="0" w:color="auto"/>
                    <w:left w:val="single" w:sz="4" w:space="0" w:color="auto"/>
                    <w:bottom w:val="single" w:sz="4" w:space="0" w:color="auto"/>
                    <w:right w:val="single" w:sz="4" w:space="0" w:color="auto"/>
                  </w:tcBorders>
                  <w:vAlign w:val="center"/>
                </w:tcPr>
                <w:p w14:paraId="59350EBC" w14:textId="5851B625" w:rsidR="00920DA0" w:rsidRPr="0056110D" w:rsidRDefault="00920DA0" w:rsidP="00920DA0">
                  <w:pPr>
                    <w:jc w:val="center"/>
                    <w:rPr>
                      <w:sz w:val="16"/>
                      <w:szCs w:val="16"/>
                    </w:rPr>
                  </w:pPr>
                  <w:r>
                    <w:rPr>
                      <w:sz w:val="16"/>
                      <w:szCs w:val="16"/>
                    </w:rPr>
                    <w:t>--/4</w:t>
                  </w:r>
                </w:p>
              </w:tc>
              <w:tc>
                <w:tcPr>
                  <w:tcW w:w="1134" w:type="dxa"/>
                  <w:tcBorders>
                    <w:top w:val="single" w:sz="4" w:space="0" w:color="auto"/>
                    <w:left w:val="single" w:sz="4" w:space="0" w:color="auto"/>
                    <w:bottom w:val="single" w:sz="4" w:space="0" w:color="auto"/>
                    <w:right w:val="single" w:sz="4" w:space="0" w:color="auto"/>
                  </w:tcBorders>
                  <w:vAlign w:val="center"/>
                </w:tcPr>
                <w:p w14:paraId="7B9EA5C5" w14:textId="6028F0CD" w:rsidR="00920DA0" w:rsidRPr="00920DA0" w:rsidRDefault="00920DA0" w:rsidP="00920DA0">
                  <w:pPr>
                    <w:jc w:val="center"/>
                    <w:rPr>
                      <w:sz w:val="16"/>
                      <w:szCs w:val="16"/>
                    </w:rPr>
                  </w:pPr>
                  <w:r>
                    <w:rPr>
                      <w:sz w:val="16"/>
                      <w:szCs w:val="16"/>
                    </w:rPr>
                    <w:t>--/</w:t>
                  </w:r>
                  <w:r w:rsidRPr="00920DA0">
                    <w:rPr>
                      <w:sz w:val="16"/>
                      <w:szCs w:val="16"/>
                    </w:rPr>
                    <w:t>63</w:t>
                  </w:r>
                </w:p>
              </w:tc>
              <w:tc>
                <w:tcPr>
                  <w:tcW w:w="709" w:type="dxa"/>
                  <w:tcBorders>
                    <w:top w:val="single" w:sz="4" w:space="0" w:color="auto"/>
                    <w:left w:val="single" w:sz="4" w:space="0" w:color="auto"/>
                    <w:bottom w:val="single" w:sz="4" w:space="0" w:color="auto"/>
                    <w:right w:val="single" w:sz="4" w:space="0" w:color="auto"/>
                  </w:tcBorders>
                  <w:vAlign w:val="center"/>
                </w:tcPr>
                <w:p w14:paraId="104A7B45" w14:textId="437D550C" w:rsidR="00920DA0" w:rsidRPr="00363A05" w:rsidRDefault="00920DA0" w:rsidP="00920DA0">
                  <w:pPr>
                    <w:jc w:val="center"/>
                    <w:rPr>
                      <w:sz w:val="16"/>
                      <w:szCs w:val="16"/>
                    </w:rPr>
                  </w:pPr>
                  <w:r w:rsidRPr="00363A05">
                    <w:rPr>
                      <w:sz w:val="16"/>
                      <w:szCs w:val="16"/>
                    </w:rPr>
                    <w:t>2</w:t>
                  </w:r>
                </w:p>
              </w:tc>
              <w:tc>
                <w:tcPr>
                  <w:tcW w:w="732" w:type="dxa"/>
                  <w:tcBorders>
                    <w:top w:val="single" w:sz="4" w:space="0" w:color="auto"/>
                    <w:left w:val="single" w:sz="4" w:space="0" w:color="auto"/>
                    <w:bottom w:val="single" w:sz="4" w:space="0" w:color="auto"/>
                    <w:right w:val="single" w:sz="4" w:space="0" w:color="auto"/>
                  </w:tcBorders>
                  <w:vAlign w:val="center"/>
                </w:tcPr>
                <w:p w14:paraId="1467AD8E" w14:textId="77777777" w:rsidR="00920DA0" w:rsidRPr="00363A05" w:rsidRDefault="00920DA0" w:rsidP="00920DA0">
                  <w:pPr>
                    <w:jc w:val="center"/>
                    <w:rPr>
                      <w:sz w:val="16"/>
                      <w:szCs w:val="16"/>
                    </w:rPr>
                  </w:pPr>
                  <w:r w:rsidRPr="00363A05">
                    <w:rPr>
                      <w:sz w:val="16"/>
                      <w:szCs w:val="16"/>
                    </w:rPr>
                    <w:t>Regular</w:t>
                  </w:r>
                </w:p>
              </w:tc>
              <w:tc>
                <w:tcPr>
                  <w:tcW w:w="986" w:type="dxa"/>
                  <w:tcBorders>
                    <w:top w:val="single" w:sz="4" w:space="0" w:color="auto"/>
                    <w:left w:val="single" w:sz="4" w:space="0" w:color="auto"/>
                    <w:bottom w:val="single" w:sz="4" w:space="0" w:color="auto"/>
                    <w:right w:val="single" w:sz="4" w:space="0" w:color="auto"/>
                  </w:tcBorders>
                  <w:vAlign w:val="center"/>
                </w:tcPr>
                <w:p w14:paraId="6879EFDC" w14:textId="77777777" w:rsidR="00920DA0" w:rsidRPr="00363A05" w:rsidRDefault="00920DA0" w:rsidP="00920DA0">
                  <w:pPr>
                    <w:jc w:val="center"/>
                    <w:rPr>
                      <w:sz w:val="16"/>
                      <w:szCs w:val="16"/>
                    </w:rPr>
                  </w:pPr>
                  <w:r w:rsidRPr="00363A05">
                    <w:rPr>
                      <w:sz w:val="16"/>
                      <w:szCs w:val="16"/>
                    </w:rPr>
                    <w:t>No</w:t>
                  </w:r>
                </w:p>
              </w:tc>
              <w:tc>
                <w:tcPr>
                  <w:tcW w:w="823" w:type="dxa"/>
                  <w:tcBorders>
                    <w:top w:val="single" w:sz="4" w:space="0" w:color="auto"/>
                    <w:left w:val="single" w:sz="4" w:space="0" w:color="auto"/>
                    <w:bottom w:val="single" w:sz="4" w:space="0" w:color="auto"/>
                    <w:right w:val="single" w:sz="4" w:space="0" w:color="auto"/>
                  </w:tcBorders>
                  <w:vAlign w:val="center"/>
                </w:tcPr>
                <w:p w14:paraId="28F3AB82" w14:textId="72CBFA00" w:rsidR="00920DA0" w:rsidRPr="00312D7A" w:rsidRDefault="00920DA0" w:rsidP="00920DA0">
                  <w:pPr>
                    <w:jc w:val="center"/>
                    <w:rPr>
                      <w:sz w:val="16"/>
                      <w:szCs w:val="16"/>
                    </w:rPr>
                  </w:pPr>
                  <w:r w:rsidRPr="00312D7A">
                    <w:rPr>
                      <w:sz w:val="16"/>
                      <w:szCs w:val="16"/>
                    </w:rPr>
                    <w:t>5.8</w:t>
                  </w:r>
                </w:p>
              </w:tc>
            </w:tr>
            <w:tr w:rsidR="00920DA0" w:rsidRPr="0056110D" w14:paraId="03D072AE" w14:textId="77777777" w:rsidTr="00920DA0">
              <w:trPr>
                <w:trHeight w:val="199"/>
                <w:jc w:val="center"/>
              </w:trPr>
              <w:tc>
                <w:tcPr>
                  <w:tcW w:w="2789" w:type="dxa"/>
                  <w:tcBorders>
                    <w:top w:val="single" w:sz="4" w:space="0" w:color="auto"/>
                    <w:left w:val="single" w:sz="4" w:space="0" w:color="auto"/>
                    <w:bottom w:val="single" w:sz="4" w:space="0" w:color="auto"/>
                    <w:right w:val="single" w:sz="4" w:space="0" w:color="auto"/>
                  </w:tcBorders>
                </w:tcPr>
                <w:p w14:paraId="5F031B23" w14:textId="0AD0A88E" w:rsidR="00920DA0" w:rsidRPr="0056110D" w:rsidRDefault="00920DA0" w:rsidP="00920DA0">
                  <w:pPr>
                    <w:jc w:val="left"/>
                    <w:rPr>
                      <w:color w:val="000000"/>
                      <w:sz w:val="16"/>
                      <w:szCs w:val="16"/>
                    </w:rPr>
                  </w:pPr>
                  <w:r>
                    <w:rPr>
                      <w:sz w:val="16"/>
                      <w:szCs w:val="16"/>
                    </w:rPr>
                    <w:t xml:space="preserve">12. </w:t>
                  </w:r>
                  <w:r w:rsidRPr="0056110D">
                    <w:rPr>
                      <w:sz w:val="16"/>
                      <w:szCs w:val="16"/>
                    </w:rPr>
                    <w:t xml:space="preserve">La Peñita de </w:t>
                  </w:r>
                  <w:proofErr w:type="spellStart"/>
                  <w:r w:rsidRPr="0056110D">
                    <w:rPr>
                      <w:sz w:val="16"/>
                      <w:szCs w:val="16"/>
                    </w:rPr>
                    <w:t>Jaltemba</w:t>
                  </w:r>
                  <w:proofErr w:type="spellEnd"/>
                  <w:r w:rsidRPr="0056110D">
                    <w:rPr>
                      <w:sz w:val="16"/>
                      <w:szCs w:val="16"/>
                    </w:rPr>
                    <w:t xml:space="preserve">-El </w:t>
                  </w:r>
                  <w:proofErr w:type="spellStart"/>
                  <w:r w:rsidRPr="0056110D">
                    <w:rPr>
                      <w:sz w:val="16"/>
                      <w:szCs w:val="16"/>
                    </w:rPr>
                    <w:t>Monteón</w:t>
                  </w:r>
                  <w:proofErr w:type="spellEnd"/>
                </w:p>
              </w:tc>
              <w:tc>
                <w:tcPr>
                  <w:tcW w:w="851" w:type="dxa"/>
                  <w:tcBorders>
                    <w:top w:val="single" w:sz="4" w:space="0" w:color="auto"/>
                    <w:left w:val="single" w:sz="4" w:space="0" w:color="auto"/>
                    <w:bottom w:val="single" w:sz="4" w:space="0" w:color="auto"/>
                    <w:right w:val="single" w:sz="4" w:space="0" w:color="auto"/>
                  </w:tcBorders>
                  <w:vAlign w:val="center"/>
                </w:tcPr>
                <w:p w14:paraId="0C422EF1" w14:textId="4B93A885" w:rsidR="00920DA0" w:rsidRPr="00363A05" w:rsidRDefault="00920DA0" w:rsidP="00920DA0">
                  <w:pPr>
                    <w:jc w:val="center"/>
                    <w:rPr>
                      <w:sz w:val="16"/>
                      <w:szCs w:val="16"/>
                    </w:rPr>
                  </w:pPr>
                  <w:r w:rsidRPr="00363A05">
                    <w:rPr>
                      <w:sz w:val="16"/>
                      <w:szCs w:val="16"/>
                    </w:rPr>
                    <w:t>8.23</w:t>
                  </w:r>
                </w:p>
              </w:tc>
              <w:tc>
                <w:tcPr>
                  <w:tcW w:w="992" w:type="dxa"/>
                  <w:tcBorders>
                    <w:top w:val="single" w:sz="4" w:space="0" w:color="auto"/>
                    <w:left w:val="single" w:sz="4" w:space="0" w:color="auto"/>
                    <w:bottom w:val="single" w:sz="4" w:space="0" w:color="auto"/>
                    <w:right w:val="single" w:sz="4" w:space="0" w:color="auto"/>
                  </w:tcBorders>
                  <w:vAlign w:val="center"/>
                </w:tcPr>
                <w:p w14:paraId="383CF7FE" w14:textId="51C58DD8" w:rsidR="00920DA0" w:rsidRPr="0056110D" w:rsidRDefault="00920DA0" w:rsidP="00920DA0">
                  <w:pPr>
                    <w:jc w:val="center"/>
                    <w:rPr>
                      <w:sz w:val="16"/>
                      <w:szCs w:val="16"/>
                    </w:rPr>
                  </w:pPr>
                  <w:r>
                    <w:rPr>
                      <w:sz w:val="16"/>
                      <w:szCs w:val="16"/>
                    </w:rPr>
                    <w:t>--/9</w:t>
                  </w:r>
                </w:p>
              </w:tc>
              <w:tc>
                <w:tcPr>
                  <w:tcW w:w="1134" w:type="dxa"/>
                  <w:tcBorders>
                    <w:top w:val="single" w:sz="4" w:space="0" w:color="auto"/>
                    <w:left w:val="single" w:sz="4" w:space="0" w:color="auto"/>
                    <w:bottom w:val="single" w:sz="4" w:space="0" w:color="auto"/>
                    <w:right w:val="single" w:sz="4" w:space="0" w:color="auto"/>
                  </w:tcBorders>
                  <w:vAlign w:val="center"/>
                </w:tcPr>
                <w:p w14:paraId="2CF3FE1C" w14:textId="41C84C95" w:rsidR="00920DA0" w:rsidRPr="00920DA0" w:rsidRDefault="00920DA0" w:rsidP="00920DA0">
                  <w:pPr>
                    <w:jc w:val="center"/>
                    <w:rPr>
                      <w:sz w:val="16"/>
                      <w:szCs w:val="16"/>
                    </w:rPr>
                  </w:pPr>
                  <w:r>
                    <w:rPr>
                      <w:sz w:val="16"/>
                      <w:szCs w:val="16"/>
                    </w:rPr>
                    <w:t>--/</w:t>
                  </w:r>
                  <w:r w:rsidRPr="00920DA0">
                    <w:rPr>
                      <w:sz w:val="16"/>
                      <w:szCs w:val="16"/>
                    </w:rPr>
                    <w:t>54</w:t>
                  </w:r>
                </w:p>
              </w:tc>
              <w:tc>
                <w:tcPr>
                  <w:tcW w:w="709" w:type="dxa"/>
                  <w:tcBorders>
                    <w:top w:val="single" w:sz="4" w:space="0" w:color="auto"/>
                    <w:left w:val="single" w:sz="4" w:space="0" w:color="auto"/>
                    <w:bottom w:val="single" w:sz="4" w:space="0" w:color="auto"/>
                    <w:right w:val="single" w:sz="4" w:space="0" w:color="auto"/>
                  </w:tcBorders>
                  <w:vAlign w:val="center"/>
                </w:tcPr>
                <w:p w14:paraId="2768371D" w14:textId="0AC671A1" w:rsidR="00920DA0" w:rsidRPr="00363A05" w:rsidRDefault="00920DA0" w:rsidP="00920DA0">
                  <w:pPr>
                    <w:jc w:val="center"/>
                    <w:rPr>
                      <w:sz w:val="16"/>
                      <w:szCs w:val="16"/>
                    </w:rPr>
                  </w:pPr>
                  <w:r w:rsidRPr="00363A05">
                    <w:rPr>
                      <w:sz w:val="16"/>
                      <w:szCs w:val="16"/>
                    </w:rPr>
                    <w:t>2</w:t>
                  </w:r>
                </w:p>
              </w:tc>
              <w:tc>
                <w:tcPr>
                  <w:tcW w:w="732" w:type="dxa"/>
                  <w:tcBorders>
                    <w:top w:val="single" w:sz="4" w:space="0" w:color="auto"/>
                    <w:left w:val="single" w:sz="4" w:space="0" w:color="auto"/>
                    <w:bottom w:val="single" w:sz="4" w:space="0" w:color="auto"/>
                    <w:right w:val="single" w:sz="4" w:space="0" w:color="auto"/>
                  </w:tcBorders>
                  <w:vAlign w:val="center"/>
                </w:tcPr>
                <w:p w14:paraId="64171D30" w14:textId="77777777" w:rsidR="00920DA0" w:rsidRPr="00363A05" w:rsidRDefault="00920DA0" w:rsidP="00920DA0">
                  <w:pPr>
                    <w:jc w:val="center"/>
                    <w:rPr>
                      <w:sz w:val="16"/>
                      <w:szCs w:val="16"/>
                    </w:rPr>
                  </w:pPr>
                  <w:r w:rsidRPr="00363A05">
                    <w:rPr>
                      <w:sz w:val="16"/>
                      <w:szCs w:val="16"/>
                    </w:rPr>
                    <w:t>Regular</w:t>
                  </w:r>
                </w:p>
              </w:tc>
              <w:tc>
                <w:tcPr>
                  <w:tcW w:w="986" w:type="dxa"/>
                  <w:tcBorders>
                    <w:top w:val="single" w:sz="4" w:space="0" w:color="auto"/>
                    <w:left w:val="single" w:sz="4" w:space="0" w:color="auto"/>
                    <w:bottom w:val="single" w:sz="4" w:space="0" w:color="auto"/>
                    <w:right w:val="single" w:sz="4" w:space="0" w:color="auto"/>
                  </w:tcBorders>
                  <w:vAlign w:val="center"/>
                </w:tcPr>
                <w:p w14:paraId="65C7A97B" w14:textId="77777777" w:rsidR="00920DA0" w:rsidRPr="00363A05" w:rsidRDefault="00920DA0" w:rsidP="00920DA0">
                  <w:pPr>
                    <w:jc w:val="center"/>
                    <w:rPr>
                      <w:sz w:val="16"/>
                      <w:szCs w:val="16"/>
                    </w:rPr>
                  </w:pPr>
                  <w:r w:rsidRPr="00363A05">
                    <w:rPr>
                      <w:sz w:val="16"/>
                      <w:szCs w:val="16"/>
                    </w:rPr>
                    <w:t>No</w:t>
                  </w:r>
                </w:p>
              </w:tc>
              <w:tc>
                <w:tcPr>
                  <w:tcW w:w="823" w:type="dxa"/>
                  <w:tcBorders>
                    <w:top w:val="single" w:sz="4" w:space="0" w:color="auto"/>
                    <w:left w:val="single" w:sz="4" w:space="0" w:color="auto"/>
                    <w:bottom w:val="single" w:sz="4" w:space="0" w:color="auto"/>
                    <w:right w:val="single" w:sz="4" w:space="0" w:color="auto"/>
                  </w:tcBorders>
                  <w:vAlign w:val="center"/>
                </w:tcPr>
                <w:p w14:paraId="37BDB4DE" w14:textId="1B8FB1C3" w:rsidR="00920DA0" w:rsidRPr="00312D7A" w:rsidRDefault="00920DA0" w:rsidP="00920DA0">
                  <w:pPr>
                    <w:jc w:val="center"/>
                    <w:rPr>
                      <w:sz w:val="16"/>
                      <w:szCs w:val="16"/>
                    </w:rPr>
                  </w:pPr>
                  <w:r w:rsidRPr="00312D7A">
                    <w:rPr>
                      <w:sz w:val="16"/>
                      <w:szCs w:val="16"/>
                    </w:rPr>
                    <w:t>5.1</w:t>
                  </w:r>
                </w:p>
              </w:tc>
            </w:tr>
            <w:tr w:rsidR="00920DA0" w:rsidRPr="0056110D" w14:paraId="620C4068" w14:textId="77777777" w:rsidTr="00920DA0">
              <w:trPr>
                <w:trHeight w:val="199"/>
                <w:jc w:val="center"/>
              </w:trPr>
              <w:tc>
                <w:tcPr>
                  <w:tcW w:w="2789" w:type="dxa"/>
                  <w:tcBorders>
                    <w:top w:val="single" w:sz="4" w:space="0" w:color="auto"/>
                    <w:left w:val="single" w:sz="4" w:space="0" w:color="auto"/>
                    <w:bottom w:val="single" w:sz="4" w:space="0" w:color="auto"/>
                    <w:right w:val="single" w:sz="4" w:space="0" w:color="auto"/>
                  </w:tcBorders>
                </w:tcPr>
                <w:p w14:paraId="6ECC425E" w14:textId="01DF1965" w:rsidR="00920DA0" w:rsidRPr="0056110D" w:rsidRDefault="00920DA0" w:rsidP="00920DA0">
                  <w:pPr>
                    <w:jc w:val="left"/>
                    <w:rPr>
                      <w:color w:val="000000"/>
                      <w:sz w:val="16"/>
                      <w:szCs w:val="16"/>
                    </w:rPr>
                  </w:pPr>
                  <w:r>
                    <w:rPr>
                      <w:sz w:val="16"/>
                      <w:szCs w:val="16"/>
                    </w:rPr>
                    <w:t xml:space="preserve">13. </w:t>
                  </w:r>
                  <w:r w:rsidRPr="0056110D">
                    <w:rPr>
                      <w:sz w:val="16"/>
                      <w:szCs w:val="16"/>
                    </w:rPr>
                    <w:t xml:space="preserve">El </w:t>
                  </w:r>
                  <w:proofErr w:type="spellStart"/>
                  <w:r w:rsidRPr="0056110D">
                    <w:rPr>
                      <w:sz w:val="16"/>
                      <w:szCs w:val="16"/>
                    </w:rPr>
                    <w:t>Monteón-Ent</w:t>
                  </w:r>
                  <w:proofErr w:type="spellEnd"/>
                  <w:r w:rsidRPr="0056110D">
                    <w:rPr>
                      <w:sz w:val="16"/>
                      <w:szCs w:val="16"/>
                    </w:rPr>
                    <w:t>. San Francisco.</w:t>
                  </w:r>
                </w:p>
              </w:tc>
              <w:tc>
                <w:tcPr>
                  <w:tcW w:w="851" w:type="dxa"/>
                  <w:tcBorders>
                    <w:top w:val="single" w:sz="4" w:space="0" w:color="auto"/>
                    <w:left w:val="single" w:sz="4" w:space="0" w:color="auto"/>
                    <w:bottom w:val="single" w:sz="4" w:space="0" w:color="auto"/>
                    <w:right w:val="single" w:sz="4" w:space="0" w:color="auto"/>
                  </w:tcBorders>
                  <w:vAlign w:val="center"/>
                </w:tcPr>
                <w:p w14:paraId="0B5C8AF5" w14:textId="064918B5" w:rsidR="00920DA0" w:rsidRPr="00363A05" w:rsidRDefault="00920DA0" w:rsidP="00920DA0">
                  <w:pPr>
                    <w:jc w:val="center"/>
                    <w:rPr>
                      <w:sz w:val="16"/>
                      <w:szCs w:val="16"/>
                    </w:rPr>
                  </w:pPr>
                  <w:r w:rsidRPr="00363A05">
                    <w:rPr>
                      <w:sz w:val="16"/>
                      <w:szCs w:val="16"/>
                    </w:rPr>
                    <w:t>16.23</w:t>
                  </w:r>
                </w:p>
              </w:tc>
              <w:tc>
                <w:tcPr>
                  <w:tcW w:w="992" w:type="dxa"/>
                  <w:tcBorders>
                    <w:top w:val="single" w:sz="4" w:space="0" w:color="auto"/>
                    <w:left w:val="single" w:sz="4" w:space="0" w:color="auto"/>
                    <w:bottom w:val="single" w:sz="4" w:space="0" w:color="auto"/>
                    <w:right w:val="single" w:sz="4" w:space="0" w:color="auto"/>
                  </w:tcBorders>
                  <w:vAlign w:val="center"/>
                </w:tcPr>
                <w:p w14:paraId="7AB3C72D" w14:textId="22DF8098" w:rsidR="00920DA0" w:rsidRPr="0056110D" w:rsidRDefault="00920DA0" w:rsidP="00920DA0">
                  <w:pPr>
                    <w:jc w:val="center"/>
                    <w:rPr>
                      <w:sz w:val="16"/>
                      <w:szCs w:val="16"/>
                    </w:rPr>
                  </w:pPr>
                  <w:r>
                    <w:rPr>
                      <w:sz w:val="16"/>
                      <w:szCs w:val="16"/>
                    </w:rPr>
                    <w:t>--/15</w:t>
                  </w:r>
                </w:p>
              </w:tc>
              <w:tc>
                <w:tcPr>
                  <w:tcW w:w="1134" w:type="dxa"/>
                  <w:tcBorders>
                    <w:top w:val="single" w:sz="4" w:space="0" w:color="auto"/>
                    <w:left w:val="single" w:sz="4" w:space="0" w:color="auto"/>
                    <w:bottom w:val="single" w:sz="4" w:space="0" w:color="auto"/>
                    <w:right w:val="single" w:sz="4" w:space="0" w:color="auto"/>
                  </w:tcBorders>
                  <w:vAlign w:val="center"/>
                </w:tcPr>
                <w:p w14:paraId="00525569" w14:textId="2E1B7508" w:rsidR="00920DA0" w:rsidRPr="00920DA0" w:rsidRDefault="00920DA0" w:rsidP="00920DA0">
                  <w:pPr>
                    <w:jc w:val="center"/>
                    <w:rPr>
                      <w:sz w:val="16"/>
                      <w:szCs w:val="16"/>
                    </w:rPr>
                  </w:pPr>
                  <w:r>
                    <w:rPr>
                      <w:sz w:val="16"/>
                      <w:szCs w:val="16"/>
                    </w:rPr>
                    <w:t>--/</w:t>
                  </w:r>
                  <w:r w:rsidRPr="00920DA0">
                    <w:rPr>
                      <w:sz w:val="16"/>
                      <w:szCs w:val="16"/>
                    </w:rPr>
                    <w:t>64</w:t>
                  </w:r>
                </w:p>
              </w:tc>
              <w:tc>
                <w:tcPr>
                  <w:tcW w:w="709" w:type="dxa"/>
                  <w:tcBorders>
                    <w:top w:val="single" w:sz="4" w:space="0" w:color="auto"/>
                    <w:left w:val="single" w:sz="4" w:space="0" w:color="auto"/>
                    <w:bottom w:val="single" w:sz="4" w:space="0" w:color="auto"/>
                    <w:right w:val="single" w:sz="4" w:space="0" w:color="auto"/>
                  </w:tcBorders>
                  <w:vAlign w:val="center"/>
                </w:tcPr>
                <w:p w14:paraId="71A35EA1" w14:textId="3300EDD9" w:rsidR="00920DA0" w:rsidRPr="00363A05" w:rsidRDefault="00920DA0" w:rsidP="00920DA0">
                  <w:pPr>
                    <w:jc w:val="center"/>
                    <w:rPr>
                      <w:sz w:val="16"/>
                      <w:szCs w:val="16"/>
                    </w:rPr>
                  </w:pPr>
                  <w:r w:rsidRPr="00363A05">
                    <w:rPr>
                      <w:sz w:val="16"/>
                      <w:szCs w:val="16"/>
                    </w:rPr>
                    <w:t>2</w:t>
                  </w:r>
                </w:p>
              </w:tc>
              <w:tc>
                <w:tcPr>
                  <w:tcW w:w="732" w:type="dxa"/>
                  <w:tcBorders>
                    <w:top w:val="single" w:sz="4" w:space="0" w:color="auto"/>
                    <w:left w:val="single" w:sz="4" w:space="0" w:color="auto"/>
                    <w:bottom w:val="single" w:sz="4" w:space="0" w:color="auto"/>
                    <w:right w:val="single" w:sz="4" w:space="0" w:color="auto"/>
                  </w:tcBorders>
                  <w:vAlign w:val="center"/>
                </w:tcPr>
                <w:p w14:paraId="23723D41" w14:textId="77777777" w:rsidR="00920DA0" w:rsidRPr="00363A05" w:rsidRDefault="00920DA0" w:rsidP="00920DA0">
                  <w:pPr>
                    <w:jc w:val="center"/>
                    <w:rPr>
                      <w:sz w:val="16"/>
                      <w:szCs w:val="16"/>
                    </w:rPr>
                  </w:pPr>
                  <w:r w:rsidRPr="00363A05">
                    <w:rPr>
                      <w:sz w:val="16"/>
                      <w:szCs w:val="16"/>
                    </w:rPr>
                    <w:t>Regular</w:t>
                  </w:r>
                </w:p>
              </w:tc>
              <w:tc>
                <w:tcPr>
                  <w:tcW w:w="986" w:type="dxa"/>
                  <w:tcBorders>
                    <w:top w:val="single" w:sz="4" w:space="0" w:color="auto"/>
                    <w:left w:val="single" w:sz="4" w:space="0" w:color="auto"/>
                    <w:bottom w:val="single" w:sz="4" w:space="0" w:color="auto"/>
                    <w:right w:val="single" w:sz="4" w:space="0" w:color="auto"/>
                  </w:tcBorders>
                  <w:vAlign w:val="center"/>
                </w:tcPr>
                <w:p w14:paraId="70A4A4BA" w14:textId="77777777" w:rsidR="00920DA0" w:rsidRPr="00363A05" w:rsidRDefault="00920DA0" w:rsidP="00920DA0">
                  <w:pPr>
                    <w:jc w:val="center"/>
                    <w:rPr>
                      <w:sz w:val="16"/>
                      <w:szCs w:val="16"/>
                    </w:rPr>
                  </w:pPr>
                  <w:r w:rsidRPr="00363A05">
                    <w:rPr>
                      <w:sz w:val="16"/>
                      <w:szCs w:val="16"/>
                    </w:rPr>
                    <w:t>No</w:t>
                  </w:r>
                </w:p>
              </w:tc>
              <w:tc>
                <w:tcPr>
                  <w:tcW w:w="823" w:type="dxa"/>
                  <w:tcBorders>
                    <w:top w:val="single" w:sz="4" w:space="0" w:color="auto"/>
                    <w:left w:val="single" w:sz="4" w:space="0" w:color="auto"/>
                    <w:bottom w:val="single" w:sz="4" w:space="0" w:color="auto"/>
                    <w:right w:val="single" w:sz="4" w:space="0" w:color="auto"/>
                  </w:tcBorders>
                  <w:vAlign w:val="center"/>
                </w:tcPr>
                <w:p w14:paraId="775063A9" w14:textId="7D336F11" w:rsidR="00920DA0" w:rsidRPr="00312D7A" w:rsidRDefault="00920DA0" w:rsidP="00920DA0">
                  <w:pPr>
                    <w:jc w:val="center"/>
                    <w:rPr>
                      <w:sz w:val="16"/>
                      <w:szCs w:val="16"/>
                    </w:rPr>
                  </w:pPr>
                  <w:r w:rsidRPr="00312D7A">
                    <w:rPr>
                      <w:sz w:val="16"/>
                      <w:szCs w:val="16"/>
                    </w:rPr>
                    <w:t>5.1</w:t>
                  </w:r>
                </w:p>
              </w:tc>
            </w:tr>
            <w:tr w:rsidR="00920DA0" w:rsidRPr="0056110D" w14:paraId="4D3E366F" w14:textId="77777777" w:rsidTr="00920DA0">
              <w:trPr>
                <w:trHeight w:val="199"/>
                <w:jc w:val="center"/>
              </w:trPr>
              <w:tc>
                <w:tcPr>
                  <w:tcW w:w="2789" w:type="dxa"/>
                  <w:tcBorders>
                    <w:top w:val="single" w:sz="4" w:space="0" w:color="auto"/>
                    <w:left w:val="single" w:sz="4" w:space="0" w:color="auto"/>
                    <w:bottom w:val="single" w:sz="4" w:space="0" w:color="auto"/>
                    <w:right w:val="single" w:sz="4" w:space="0" w:color="auto"/>
                  </w:tcBorders>
                </w:tcPr>
                <w:p w14:paraId="0B0FB2EC" w14:textId="66DDE7F1" w:rsidR="00920DA0" w:rsidRPr="0056110D" w:rsidRDefault="00920DA0" w:rsidP="00920DA0">
                  <w:pPr>
                    <w:jc w:val="left"/>
                    <w:rPr>
                      <w:color w:val="000000"/>
                      <w:sz w:val="16"/>
                      <w:szCs w:val="16"/>
                      <w:lang w:val="en-US"/>
                    </w:rPr>
                  </w:pPr>
                  <w:r w:rsidRPr="0056110D">
                    <w:rPr>
                      <w:sz w:val="16"/>
                      <w:szCs w:val="16"/>
                      <w:lang w:val="en-US"/>
                    </w:rPr>
                    <w:t>14. Ent. San Francisco-Ent. Sayulita.</w:t>
                  </w:r>
                </w:p>
              </w:tc>
              <w:tc>
                <w:tcPr>
                  <w:tcW w:w="851" w:type="dxa"/>
                  <w:tcBorders>
                    <w:top w:val="single" w:sz="4" w:space="0" w:color="auto"/>
                    <w:left w:val="single" w:sz="4" w:space="0" w:color="auto"/>
                    <w:bottom w:val="single" w:sz="4" w:space="0" w:color="auto"/>
                    <w:right w:val="single" w:sz="4" w:space="0" w:color="auto"/>
                  </w:tcBorders>
                  <w:vAlign w:val="center"/>
                </w:tcPr>
                <w:p w14:paraId="047EA630" w14:textId="2E96B825" w:rsidR="00920DA0" w:rsidRPr="00363A05" w:rsidRDefault="00920DA0" w:rsidP="00920DA0">
                  <w:pPr>
                    <w:jc w:val="center"/>
                    <w:rPr>
                      <w:sz w:val="16"/>
                      <w:szCs w:val="16"/>
                    </w:rPr>
                  </w:pPr>
                  <w:r w:rsidRPr="00363A05">
                    <w:rPr>
                      <w:sz w:val="16"/>
                      <w:szCs w:val="16"/>
                    </w:rPr>
                    <w:t>6.22</w:t>
                  </w:r>
                </w:p>
              </w:tc>
              <w:tc>
                <w:tcPr>
                  <w:tcW w:w="992" w:type="dxa"/>
                  <w:tcBorders>
                    <w:top w:val="single" w:sz="4" w:space="0" w:color="auto"/>
                    <w:left w:val="single" w:sz="4" w:space="0" w:color="auto"/>
                    <w:bottom w:val="single" w:sz="4" w:space="0" w:color="auto"/>
                    <w:right w:val="single" w:sz="4" w:space="0" w:color="auto"/>
                  </w:tcBorders>
                  <w:vAlign w:val="center"/>
                </w:tcPr>
                <w:p w14:paraId="66C5984D" w14:textId="73551AFC" w:rsidR="00920DA0" w:rsidRPr="0056110D" w:rsidRDefault="00920DA0" w:rsidP="00920DA0">
                  <w:pPr>
                    <w:jc w:val="center"/>
                    <w:rPr>
                      <w:sz w:val="16"/>
                      <w:szCs w:val="16"/>
                    </w:rPr>
                  </w:pPr>
                  <w:r>
                    <w:rPr>
                      <w:sz w:val="16"/>
                      <w:szCs w:val="16"/>
                    </w:rPr>
                    <w:t>--/6</w:t>
                  </w:r>
                </w:p>
              </w:tc>
              <w:tc>
                <w:tcPr>
                  <w:tcW w:w="1134" w:type="dxa"/>
                  <w:tcBorders>
                    <w:top w:val="single" w:sz="4" w:space="0" w:color="auto"/>
                    <w:left w:val="single" w:sz="4" w:space="0" w:color="auto"/>
                    <w:bottom w:val="single" w:sz="4" w:space="0" w:color="auto"/>
                    <w:right w:val="single" w:sz="4" w:space="0" w:color="auto"/>
                  </w:tcBorders>
                  <w:vAlign w:val="center"/>
                </w:tcPr>
                <w:p w14:paraId="308906E7" w14:textId="7A8EF550" w:rsidR="00920DA0" w:rsidRPr="00920DA0" w:rsidRDefault="00920DA0" w:rsidP="00920DA0">
                  <w:pPr>
                    <w:jc w:val="center"/>
                    <w:rPr>
                      <w:sz w:val="16"/>
                      <w:szCs w:val="16"/>
                    </w:rPr>
                  </w:pPr>
                  <w:r>
                    <w:rPr>
                      <w:sz w:val="16"/>
                      <w:szCs w:val="16"/>
                    </w:rPr>
                    <w:t>--/</w:t>
                  </w:r>
                  <w:r w:rsidRPr="00920DA0">
                    <w:rPr>
                      <w:sz w:val="16"/>
                      <w:szCs w:val="16"/>
                    </w:rPr>
                    <w:t>65</w:t>
                  </w:r>
                </w:p>
              </w:tc>
              <w:tc>
                <w:tcPr>
                  <w:tcW w:w="709" w:type="dxa"/>
                  <w:tcBorders>
                    <w:top w:val="single" w:sz="4" w:space="0" w:color="auto"/>
                    <w:left w:val="single" w:sz="4" w:space="0" w:color="auto"/>
                    <w:bottom w:val="single" w:sz="4" w:space="0" w:color="auto"/>
                    <w:right w:val="single" w:sz="4" w:space="0" w:color="auto"/>
                  </w:tcBorders>
                  <w:vAlign w:val="center"/>
                </w:tcPr>
                <w:p w14:paraId="13DAAAB5" w14:textId="403841F9" w:rsidR="00920DA0" w:rsidRPr="00363A05" w:rsidRDefault="00920DA0" w:rsidP="00920DA0">
                  <w:pPr>
                    <w:jc w:val="center"/>
                    <w:rPr>
                      <w:sz w:val="16"/>
                      <w:szCs w:val="16"/>
                    </w:rPr>
                  </w:pPr>
                  <w:r w:rsidRPr="00363A05">
                    <w:rPr>
                      <w:sz w:val="16"/>
                      <w:szCs w:val="16"/>
                    </w:rPr>
                    <w:t>2</w:t>
                  </w:r>
                </w:p>
              </w:tc>
              <w:tc>
                <w:tcPr>
                  <w:tcW w:w="732" w:type="dxa"/>
                  <w:tcBorders>
                    <w:top w:val="single" w:sz="4" w:space="0" w:color="auto"/>
                    <w:left w:val="single" w:sz="4" w:space="0" w:color="auto"/>
                    <w:bottom w:val="single" w:sz="4" w:space="0" w:color="auto"/>
                    <w:right w:val="single" w:sz="4" w:space="0" w:color="auto"/>
                  </w:tcBorders>
                  <w:vAlign w:val="center"/>
                </w:tcPr>
                <w:p w14:paraId="46D38C9D" w14:textId="77777777" w:rsidR="00920DA0" w:rsidRPr="00363A05" w:rsidRDefault="00920DA0" w:rsidP="00920DA0">
                  <w:pPr>
                    <w:jc w:val="center"/>
                    <w:rPr>
                      <w:sz w:val="16"/>
                      <w:szCs w:val="16"/>
                    </w:rPr>
                  </w:pPr>
                  <w:r w:rsidRPr="00363A05">
                    <w:rPr>
                      <w:sz w:val="16"/>
                      <w:szCs w:val="16"/>
                    </w:rPr>
                    <w:t>Regular</w:t>
                  </w:r>
                </w:p>
              </w:tc>
              <w:tc>
                <w:tcPr>
                  <w:tcW w:w="986" w:type="dxa"/>
                  <w:tcBorders>
                    <w:top w:val="single" w:sz="4" w:space="0" w:color="auto"/>
                    <w:left w:val="single" w:sz="4" w:space="0" w:color="auto"/>
                    <w:bottom w:val="single" w:sz="4" w:space="0" w:color="auto"/>
                    <w:right w:val="single" w:sz="4" w:space="0" w:color="auto"/>
                  </w:tcBorders>
                  <w:vAlign w:val="center"/>
                </w:tcPr>
                <w:p w14:paraId="3CC638FA" w14:textId="77777777" w:rsidR="00920DA0" w:rsidRPr="00363A05" w:rsidRDefault="00920DA0" w:rsidP="00920DA0">
                  <w:pPr>
                    <w:jc w:val="center"/>
                    <w:rPr>
                      <w:sz w:val="16"/>
                      <w:szCs w:val="16"/>
                    </w:rPr>
                  </w:pPr>
                  <w:r w:rsidRPr="00363A05">
                    <w:rPr>
                      <w:sz w:val="16"/>
                      <w:szCs w:val="16"/>
                    </w:rPr>
                    <w:t>No</w:t>
                  </w:r>
                </w:p>
              </w:tc>
              <w:tc>
                <w:tcPr>
                  <w:tcW w:w="823" w:type="dxa"/>
                  <w:tcBorders>
                    <w:top w:val="single" w:sz="4" w:space="0" w:color="auto"/>
                    <w:left w:val="single" w:sz="4" w:space="0" w:color="auto"/>
                    <w:bottom w:val="single" w:sz="4" w:space="0" w:color="auto"/>
                    <w:right w:val="single" w:sz="4" w:space="0" w:color="auto"/>
                  </w:tcBorders>
                  <w:vAlign w:val="center"/>
                </w:tcPr>
                <w:p w14:paraId="1B84B5C6" w14:textId="5337FC81" w:rsidR="00920DA0" w:rsidRPr="00312D7A" w:rsidRDefault="00920DA0" w:rsidP="00920DA0">
                  <w:pPr>
                    <w:jc w:val="center"/>
                    <w:rPr>
                      <w:sz w:val="16"/>
                      <w:szCs w:val="16"/>
                    </w:rPr>
                  </w:pPr>
                  <w:r w:rsidRPr="00312D7A">
                    <w:rPr>
                      <w:sz w:val="16"/>
                      <w:szCs w:val="16"/>
                    </w:rPr>
                    <w:t>6.1</w:t>
                  </w:r>
                </w:p>
              </w:tc>
            </w:tr>
            <w:tr w:rsidR="00920DA0" w:rsidRPr="0056110D" w14:paraId="444CCE64" w14:textId="77777777" w:rsidTr="00920DA0">
              <w:trPr>
                <w:trHeight w:val="199"/>
                <w:jc w:val="center"/>
              </w:trPr>
              <w:tc>
                <w:tcPr>
                  <w:tcW w:w="2789" w:type="dxa"/>
                  <w:tcBorders>
                    <w:top w:val="single" w:sz="4" w:space="0" w:color="auto"/>
                    <w:left w:val="single" w:sz="4" w:space="0" w:color="auto"/>
                    <w:bottom w:val="single" w:sz="4" w:space="0" w:color="auto"/>
                    <w:right w:val="single" w:sz="4" w:space="0" w:color="auto"/>
                  </w:tcBorders>
                </w:tcPr>
                <w:p w14:paraId="66BB216E" w14:textId="6A1807DB" w:rsidR="00920DA0" w:rsidRPr="0056110D" w:rsidRDefault="00920DA0" w:rsidP="00920DA0">
                  <w:pPr>
                    <w:jc w:val="left"/>
                    <w:rPr>
                      <w:color w:val="000000"/>
                      <w:sz w:val="16"/>
                      <w:szCs w:val="16"/>
                    </w:rPr>
                  </w:pPr>
                  <w:r>
                    <w:rPr>
                      <w:sz w:val="16"/>
                      <w:szCs w:val="16"/>
                    </w:rPr>
                    <w:t xml:space="preserve">15. </w:t>
                  </w:r>
                  <w:proofErr w:type="spellStart"/>
                  <w:r w:rsidRPr="0056110D">
                    <w:rPr>
                      <w:sz w:val="16"/>
                      <w:szCs w:val="16"/>
                    </w:rPr>
                    <w:t>Ent</w:t>
                  </w:r>
                  <w:proofErr w:type="spellEnd"/>
                  <w:r w:rsidRPr="0056110D">
                    <w:rPr>
                      <w:sz w:val="16"/>
                      <w:szCs w:val="16"/>
                    </w:rPr>
                    <w:t>. Sayulita-Tizate.</w:t>
                  </w:r>
                </w:p>
              </w:tc>
              <w:tc>
                <w:tcPr>
                  <w:tcW w:w="851" w:type="dxa"/>
                  <w:tcBorders>
                    <w:top w:val="single" w:sz="4" w:space="0" w:color="auto"/>
                    <w:left w:val="single" w:sz="4" w:space="0" w:color="auto"/>
                    <w:bottom w:val="single" w:sz="4" w:space="0" w:color="auto"/>
                    <w:right w:val="single" w:sz="4" w:space="0" w:color="auto"/>
                  </w:tcBorders>
                  <w:vAlign w:val="center"/>
                </w:tcPr>
                <w:p w14:paraId="48260255" w14:textId="49F9329C" w:rsidR="00920DA0" w:rsidRPr="00363A05" w:rsidRDefault="00920DA0" w:rsidP="00920DA0">
                  <w:pPr>
                    <w:jc w:val="center"/>
                    <w:rPr>
                      <w:sz w:val="16"/>
                      <w:szCs w:val="16"/>
                    </w:rPr>
                  </w:pPr>
                  <w:r w:rsidRPr="00363A05">
                    <w:rPr>
                      <w:sz w:val="16"/>
                      <w:szCs w:val="16"/>
                    </w:rPr>
                    <w:t>14.67</w:t>
                  </w:r>
                </w:p>
              </w:tc>
              <w:tc>
                <w:tcPr>
                  <w:tcW w:w="992" w:type="dxa"/>
                  <w:tcBorders>
                    <w:top w:val="single" w:sz="4" w:space="0" w:color="auto"/>
                    <w:left w:val="single" w:sz="4" w:space="0" w:color="auto"/>
                    <w:bottom w:val="single" w:sz="4" w:space="0" w:color="auto"/>
                    <w:right w:val="single" w:sz="4" w:space="0" w:color="auto"/>
                  </w:tcBorders>
                  <w:vAlign w:val="center"/>
                </w:tcPr>
                <w:p w14:paraId="0C3BAA8E" w14:textId="22F93899" w:rsidR="00920DA0" w:rsidRPr="0056110D" w:rsidRDefault="00920DA0" w:rsidP="00920DA0">
                  <w:pPr>
                    <w:jc w:val="center"/>
                    <w:rPr>
                      <w:sz w:val="16"/>
                      <w:szCs w:val="16"/>
                    </w:rPr>
                  </w:pPr>
                  <w:r>
                    <w:rPr>
                      <w:sz w:val="16"/>
                      <w:szCs w:val="16"/>
                    </w:rPr>
                    <w:t>--/18</w:t>
                  </w:r>
                </w:p>
              </w:tc>
              <w:tc>
                <w:tcPr>
                  <w:tcW w:w="1134" w:type="dxa"/>
                  <w:tcBorders>
                    <w:top w:val="single" w:sz="4" w:space="0" w:color="auto"/>
                    <w:left w:val="single" w:sz="4" w:space="0" w:color="auto"/>
                    <w:bottom w:val="single" w:sz="4" w:space="0" w:color="auto"/>
                    <w:right w:val="single" w:sz="4" w:space="0" w:color="auto"/>
                  </w:tcBorders>
                  <w:vAlign w:val="center"/>
                </w:tcPr>
                <w:p w14:paraId="4111393F" w14:textId="7E02214F" w:rsidR="00920DA0" w:rsidRPr="00920DA0" w:rsidRDefault="00920DA0" w:rsidP="00920DA0">
                  <w:pPr>
                    <w:jc w:val="center"/>
                    <w:rPr>
                      <w:sz w:val="16"/>
                      <w:szCs w:val="16"/>
                    </w:rPr>
                  </w:pPr>
                  <w:r>
                    <w:rPr>
                      <w:sz w:val="16"/>
                      <w:szCs w:val="16"/>
                    </w:rPr>
                    <w:t>--/</w:t>
                  </w:r>
                  <w:r w:rsidRPr="00920DA0">
                    <w:rPr>
                      <w:sz w:val="16"/>
                      <w:szCs w:val="16"/>
                    </w:rPr>
                    <w:t>48</w:t>
                  </w:r>
                </w:p>
              </w:tc>
              <w:tc>
                <w:tcPr>
                  <w:tcW w:w="709" w:type="dxa"/>
                  <w:tcBorders>
                    <w:top w:val="single" w:sz="4" w:space="0" w:color="auto"/>
                    <w:left w:val="single" w:sz="4" w:space="0" w:color="auto"/>
                    <w:bottom w:val="single" w:sz="4" w:space="0" w:color="auto"/>
                    <w:right w:val="single" w:sz="4" w:space="0" w:color="auto"/>
                  </w:tcBorders>
                  <w:vAlign w:val="center"/>
                </w:tcPr>
                <w:p w14:paraId="4CCDF217" w14:textId="60FD888E" w:rsidR="00920DA0" w:rsidRPr="00363A05" w:rsidRDefault="00920DA0" w:rsidP="00920DA0">
                  <w:pPr>
                    <w:jc w:val="center"/>
                    <w:rPr>
                      <w:sz w:val="16"/>
                      <w:szCs w:val="16"/>
                    </w:rPr>
                  </w:pPr>
                  <w:r w:rsidRPr="00363A05">
                    <w:rPr>
                      <w:sz w:val="16"/>
                      <w:szCs w:val="16"/>
                    </w:rPr>
                    <w:t>2</w:t>
                  </w:r>
                </w:p>
              </w:tc>
              <w:tc>
                <w:tcPr>
                  <w:tcW w:w="732" w:type="dxa"/>
                  <w:tcBorders>
                    <w:top w:val="single" w:sz="4" w:space="0" w:color="auto"/>
                    <w:left w:val="single" w:sz="4" w:space="0" w:color="auto"/>
                    <w:bottom w:val="single" w:sz="4" w:space="0" w:color="auto"/>
                    <w:right w:val="single" w:sz="4" w:space="0" w:color="auto"/>
                  </w:tcBorders>
                  <w:vAlign w:val="center"/>
                </w:tcPr>
                <w:p w14:paraId="13CD2BC8" w14:textId="77777777" w:rsidR="00920DA0" w:rsidRPr="00363A05" w:rsidRDefault="00920DA0" w:rsidP="00920DA0">
                  <w:pPr>
                    <w:jc w:val="center"/>
                    <w:rPr>
                      <w:sz w:val="16"/>
                      <w:szCs w:val="16"/>
                    </w:rPr>
                  </w:pPr>
                  <w:r w:rsidRPr="00363A05">
                    <w:rPr>
                      <w:sz w:val="16"/>
                      <w:szCs w:val="16"/>
                    </w:rPr>
                    <w:t>Regular</w:t>
                  </w:r>
                </w:p>
              </w:tc>
              <w:tc>
                <w:tcPr>
                  <w:tcW w:w="986" w:type="dxa"/>
                  <w:tcBorders>
                    <w:top w:val="single" w:sz="4" w:space="0" w:color="auto"/>
                    <w:left w:val="single" w:sz="4" w:space="0" w:color="auto"/>
                    <w:bottom w:val="single" w:sz="4" w:space="0" w:color="auto"/>
                    <w:right w:val="single" w:sz="4" w:space="0" w:color="auto"/>
                  </w:tcBorders>
                  <w:vAlign w:val="center"/>
                </w:tcPr>
                <w:p w14:paraId="41155FD0" w14:textId="77777777" w:rsidR="00920DA0" w:rsidRPr="00363A05" w:rsidRDefault="00920DA0" w:rsidP="00920DA0">
                  <w:pPr>
                    <w:jc w:val="center"/>
                    <w:rPr>
                      <w:sz w:val="16"/>
                      <w:szCs w:val="16"/>
                    </w:rPr>
                  </w:pPr>
                  <w:r w:rsidRPr="00363A05">
                    <w:rPr>
                      <w:sz w:val="16"/>
                      <w:szCs w:val="16"/>
                    </w:rPr>
                    <w:t>No</w:t>
                  </w:r>
                </w:p>
              </w:tc>
              <w:tc>
                <w:tcPr>
                  <w:tcW w:w="823" w:type="dxa"/>
                  <w:tcBorders>
                    <w:top w:val="single" w:sz="4" w:space="0" w:color="auto"/>
                    <w:left w:val="single" w:sz="4" w:space="0" w:color="auto"/>
                    <w:bottom w:val="single" w:sz="4" w:space="0" w:color="auto"/>
                    <w:right w:val="single" w:sz="4" w:space="0" w:color="auto"/>
                  </w:tcBorders>
                  <w:vAlign w:val="center"/>
                </w:tcPr>
                <w:p w14:paraId="6C098554" w14:textId="6FACDA88" w:rsidR="00920DA0" w:rsidRPr="00312D7A" w:rsidRDefault="00920DA0" w:rsidP="00920DA0">
                  <w:pPr>
                    <w:jc w:val="center"/>
                    <w:rPr>
                      <w:sz w:val="16"/>
                      <w:szCs w:val="16"/>
                    </w:rPr>
                  </w:pPr>
                  <w:r w:rsidRPr="00312D7A">
                    <w:rPr>
                      <w:sz w:val="16"/>
                      <w:szCs w:val="16"/>
                    </w:rPr>
                    <w:t>5.2</w:t>
                  </w:r>
                </w:p>
              </w:tc>
            </w:tr>
            <w:tr w:rsidR="00920DA0" w:rsidRPr="0056110D" w14:paraId="43E4A4CE" w14:textId="77777777" w:rsidTr="00920DA0">
              <w:trPr>
                <w:trHeight w:val="199"/>
                <w:jc w:val="center"/>
              </w:trPr>
              <w:tc>
                <w:tcPr>
                  <w:tcW w:w="2789" w:type="dxa"/>
                  <w:tcBorders>
                    <w:top w:val="single" w:sz="4" w:space="0" w:color="auto"/>
                    <w:left w:val="single" w:sz="4" w:space="0" w:color="auto"/>
                    <w:bottom w:val="single" w:sz="4" w:space="0" w:color="auto"/>
                    <w:right w:val="single" w:sz="4" w:space="0" w:color="auto"/>
                  </w:tcBorders>
                </w:tcPr>
                <w:p w14:paraId="5196BB4D" w14:textId="36F23E57" w:rsidR="00920DA0" w:rsidRPr="0056110D" w:rsidRDefault="00920DA0" w:rsidP="00920DA0">
                  <w:pPr>
                    <w:jc w:val="left"/>
                    <w:rPr>
                      <w:color w:val="000000"/>
                      <w:sz w:val="16"/>
                      <w:szCs w:val="16"/>
                    </w:rPr>
                  </w:pPr>
                  <w:r>
                    <w:rPr>
                      <w:sz w:val="16"/>
                      <w:szCs w:val="16"/>
                    </w:rPr>
                    <w:t xml:space="preserve">16. </w:t>
                  </w:r>
                  <w:r w:rsidRPr="0056110D">
                    <w:rPr>
                      <w:sz w:val="16"/>
                      <w:szCs w:val="16"/>
                    </w:rPr>
                    <w:t xml:space="preserve">Tizate- </w:t>
                  </w:r>
                  <w:proofErr w:type="spellStart"/>
                  <w:r w:rsidRPr="0056110D">
                    <w:rPr>
                      <w:sz w:val="16"/>
                      <w:szCs w:val="16"/>
                    </w:rPr>
                    <w:t>Ent</w:t>
                  </w:r>
                  <w:proofErr w:type="spellEnd"/>
                  <w:r w:rsidRPr="0056110D">
                    <w:rPr>
                      <w:sz w:val="16"/>
                      <w:szCs w:val="16"/>
                    </w:rPr>
                    <w:t xml:space="preserve">. </w:t>
                  </w:r>
                  <w:proofErr w:type="spellStart"/>
                  <w:r w:rsidRPr="0056110D">
                    <w:rPr>
                      <w:sz w:val="16"/>
                      <w:szCs w:val="16"/>
                    </w:rPr>
                    <w:t>Bucerias</w:t>
                  </w:r>
                  <w:proofErr w:type="spellEnd"/>
                  <w:r w:rsidRPr="0056110D">
                    <w:rPr>
                      <w:sz w:val="16"/>
                      <w:szCs w:val="16"/>
                    </w:rPr>
                    <w:t>.</w:t>
                  </w:r>
                </w:p>
              </w:tc>
              <w:tc>
                <w:tcPr>
                  <w:tcW w:w="851" w:type="dxa"/>
                  <w:tcBorders>
                    <w:top w:val="single" w:sz="4" w:space="0" w:color="auto"/>
                    <w:left w:val="single" w:sz="4" w:space="0" w:color="auto"/>
                    <w:bottom w:val="single" w:sz="4" w:space="0" w:color="auto"/>
                    <w:right w:val="single" w:sz="4" w:space="0" w:color="auto"/>
                  </w:tcBorders>
                  <w:vAlign w:val="center"/>
                </w:tcPr>
                <w:p w14:paraId="754E1A64" w14:textId="348EC63A" w:rsidR="00920DA0" w:rsidRPr="00363A05" w:rsidRDefault="00920DA0" w:rsidP="00920DA0">
                  <w:pPr>
                    <w:jc w:val="center"/>
                    <w:rPr>
                      <w:sz w:val="16"/>
                      <w:szCs w:val="16"/>
                    </w:rPr>
                  </w:pPr>
                  <w:r w:rsidRPr="00363A05">
                    <w:rPr>
                      <w:sz w:val="16"/>
                      <w:szCs w:val="16"/>
                    </w:rPr>
                    <w:t>1.99</w:t>
                  </w:r>
                </w:p>
              </w:tc>
              <w:tc>
                <w:tcPr>
                  <w:tcW w:w="992" w:type="dxa"/>
                  <w:tcBorders>
                    <w:top w:val="single" w:sz="4" w:space="0" w:color="auto"/>
                    <w:left w:val="single" w:sz="4" w:space="0" w:color="auto"/>
                    <w:bottom w:val="single" w:sz="4" w:space="0" w:color="auto"/>
                    <w:right w:val="single" w:sz="4" w:space="0" w:color="auto"/>
                  </w:tcBorders>
                  <w:vAlign w:val="center"/>
                </w:tcPr>
                <w:p w14:paraId="026AD94D" w14:textId="4DFD1395" w:rsidR="00920DA0" w:rsidRPr="0056110D" w:rsidRDefault="00920DA0" w:rsidP="00920DA0">
                  <w:pPr>
                    <w:jc w:val="center"/>
                    <w:rPr>
                      <w:sz w:val="16"/>
                      <w:szCs w:val="16"/>
                    </w:rPr>
                  </w:pPr>
                  <w:r>
                    <w:rPr>
                      <w:sz w:val="16"/>
                      <w:szCs w:val="16"/>
                    </w:rPr>
                    <w:t>4/4</w:t>
                  </w:r>
                </w:p>
              </w:tc>
              <w:tc>
                <w:tcPr>
                  <w:tcW w:w="1134" w:type="dxa"/>
                  <w:tcBorders>
                    <w:top w:val="single" w:sz="4" w:space="0" w:color="auto"/>
                    <w:left w:val="single" w:sz="4" w:space="0" w:color="auto"/>
                    <w:bottom w:val="single" w:sz="4" w:space="0" w:color="auto"/>
                    <w:right w:val="single" w:sz="4" w:space="0" w:color="auto"/>
                  </w:tcBorders>
                  <w:vAlign w:val="center"/>
                </w:tcPr>
                <w:p w14:paraId="70E2078C" w14:textId="0700FAED" w:rsidR="00920DA0" w:rsidRPr="00920DA0" w:rsidRDefault="00920DA0" w:rsidP="00920DA0">
                  <w:pPr>
                    <w:jc w:val="center"/>
                    <w:rPr>
                      <w:sz w:val="16"/>
                      <w:szCs w:val="16"/>
                    </w:rPr>
                  </w:pPr>
                  <w:r>
                    <w:rPr>
                      <w:sz w:val="16"/>
                      <w:szCs w:val="16"/>
                    </w:rPr>
                    <w:t>30/</w:t>
                  </w:r>
                  <w:r w:rsidRPr="00920DA0">
                    <w:rPr>
                      <w:sz w:val="16"/>
                      <w:szCs w:val="16"/>
                    </w:rPr>
                    <w:t>32</w:t>
                  </w:r>
                </w:p>
              </w:tc>
              <w:tc>
                <w:tcPr>
                  <w:tcW w:w="709" w:type="dxa"/>
                  <w:tcBorders>
                    <w:top w:val="single" w:sz="4" w:space="0" w:color="auto"/>
                    <w:left w:val="single" w:sz="4" w:space="0" w:color="auto"/>
                    <w:bottom w:val="single" w:sz="4" w:space="0" w:color="auto"/>
                    <w:right w:val="single" w:sz="4" w:space="0" w:color="auto"/>
                  </w:tcBorders>
                  <w:vAlign w:val="center"/>
                </w:tcPr>
                <w:p w14:paraId="2A487967" w14:textId="58D7731B" w:rsidR="00920DA0" w:rsidRPr="00363A05" w:rsidRDefault="00920DA0" w:rsidP="00920DA0">
                  <w:pPr>
                    <w:jc w:val="center"/>
                    <w:rPr>
                      <w:sz w:val="16"/>
                      <w:szCs w:val="16"/>
                    </w:rPr>
                  </w:pPr>
                  <w:r w:rsidRPr="00363A05">
                    <w:rPr>
                      <w:sz w:val="16"/>
                      <w:szCs w:val="16"/>
                    </w:rPr>
                    <w:t>4</w:t>
                  </w:r>
                </w:p>
              </w:tc>
              <w:tc>
                <w:tcPr>
                  <w:tcW w:w="732" w:type="dxa"/>
                  <w:tcBorders>
                    <w:top w:val="single" w:sz="4" w:space="0" w:color="auto"/>
                    <w:left w:val="single" w:sz="4" w:space="0" w:color="auto"/>
                    <w:bottom w:val="single" w:sz="4" w:space="0" w:color="auto"/>
                    <w:right w:val="single" w:sz="4" w:space="0" w:color="auto"/>
                  </w:tcBorders>
                  <w:vAlign w:val="center"/>
                </w:tcPr>
                <w:p w14:paraId="39661B7E" w14:textId="77777777" w:rsidR="00920DA0" w:rsidRPr="00363A05" w:rsidRDefault="00920DA0" w:rsidP="00920DA0">
                  <w:pPr>
                    <w:jc w:val="center"/>
                    <w:rPr>
                      <w:sz w:val="16"/>
                      <w:szCs w:val="16"/>
                    </w:rPr>
                  </w:pPr>
                  <w:r w:rsidRPr="00363A05">
                    <w:rPr>
                      <w:sz w:val="16"/>
                      <w:szCs w:val="16"/>
                    </w:rPr>
                    <w:t>Regular</w:t>
                  </w:r>
                </w:p>
              </w:tc>
              <w:tc>
                <w:tcPr>
                  <w:tcW w:w="986" w:type="dxa"/>
                  <w:tcBorders>
                    <w:top w:val="single" w:sz="4" w:space="0" w:color="auto"/>
                    <w:left w:val="single" w:sz="4" w:space="0" w:color="auto"/>
                    <w:bottom w:val="single" w:sz="4" w:space="0" w:color="auto"/>
                    <w:right w:val="single" w:sz="4" w:space="0" w:color="auto"/>
                  </w:tcBorders>
                  <w:vAlign w:val="center"/>
                </w:tcPr>
                <w:p w14:paraId="1D3977A8" w14:textId="77777777" w:rsidR="00920DA0" w:rsidRPr="00363A05" w:rsidRDefault="00920DA0" w:rsidP="00920DA0">
                  <w:pPr>
                    <w:jc w:val="center"/>
                    <w:rPr>
                      <w:sz w:val="16"/>
                      <w:szCs w:val="16"/>
                    </w:rPr>
                  </w:pPr>
                  <w:r w:rsidRPr="00363A05">
                    <w:rPr>
                      <w:sz w:val="16"/>
                      <w:szCs w:val="16"/>
                    </w:rPr>
                    <w:t>No</w:t>
                  </w:r>
                </w:p>
              </w:tc>
              <w:tc>
                <w:tcPr>
                  <w:tcW w:w="823" w:type="dxa"/>
                  <w:tcBorders>
                    <w:top w:val="single" w:sz="4" w:space="0" w:color="auto"/>
                    <w:left w:val="single" w:sz="4" w:space="0" w:color="auto"/>
                    <w:bottom w:val="single" w:sz="4" w:space="0" w:color="auto"/>
                    <w:right w:val="single" w:sz="4" w:space="0" w:color="auto"/>
                  </w:tcBorders>
                  <w:vAlign w:val="center"/>
                </w:tcPr>
                <w:p w14:paraId="40B03B6D" w14:textId="58572741" w:rsidR="00920DA0" w:rsidRPr="00312D7A" w:rsidRDefault="00920DA0" w:rsidP="00920DA0">
                  <w:pPr>
                    <w:jc w:val="center"/>
                    <w:rPr>
                      <w:sz w:val="16"/>
                      <w:szCs w:val="16"/>
                    </w:rPr>
                  </w:pPr>
                  <w:r w:rsidRPr="00312D7A">
                    <w:rPr>
                      <w:sz w:val="16"/>
                      <w:szCs w:val="16"/>
                    </w:rPr>
                    <w:t>5.4</w:t>
                  </w:r>
                </w:p>
              </w:tc>
            </w:tr>
            <w:tr w:rsidR="00920DA0" w:rsidRPr="0056110D" w14:paraId="48EA0D0C" w14:textId="77777777" w:rsidTr="00920DA0">
              <w:trPr>
                <w:trHeight w:val="199"/>
                <w:jc w:val="center"/>
              </w:trPr>
              <w:tc>
                <w:tcPr>
                  <w:tcW w:w="2789" w:type="dxa"/>
                  <w:tcBorders>
                    <w:top w:val="single" w:sz="4" w:space="0" w:color="auto"/>
                    <w:left w:val="single" w:sz="4" w:space="0" w:color="auto"/>
                    <w:bottom w:val="single" w:sz="4" w:space="0" w:color="auto"/>
                    <w:right w:val="single" w:sz="4" w:space="0" w:color="auto"/>
                  </w:tcBorders>
                </w:tcPr>
                <w:p w14:paraId="3593555E" w14:textId="064E6B06" w:rsidR="00920DA0" w:rsidRPr="0056110D" w:rsidRDefault="00920DA0" w:rsidP="00920DA0">
                  <w:pPr>
                    <w:jc w:val="left"/>
                    <w:rPr>
                      <w:color w:val="000000"/>
                      <w:sz w:val="16"/>
                      <w:szCs w:val="16"/>
                    </w:rPr>
                  </w:pPr>
                  <w:r>
                    <w:rPr>
                      <w:sz w:val="16"/>
                      <w:szCs w:val="16"/>
                    </w:rPr>
                    <w:t xml:space="preserve">17. </w:t>
                  </w:r>
                  <w:proofErr w:type="spellStart"/>
                  <w:r w:rsidRPr="0056110D">
                    <w:rPr>
                      <w:sz w:val="16"/>
                      <w:szCs w:val="16"/>
                    </w:rPr>
                    <w:t>Ent</w:t>
                  </w:r>
                  <w:proofErr w:type="spellEnd"/>
                  <w:r w:rsidRPr="0056110D">
                    <w:rPr>
                      <w:sz w:val="16"/>
                      <w:szCs w:val="16"/>
                    </w:rPr>
                    <w:t xml:space="preserve">. </w:t>
                  </w:r>
                  <w:proofErr w:type="spellStart"/>
                  <w:r w:rsidRPr="0056110D">
                    <w:rPr>
                      <w:sz w:val="16"/>
                      <w:szCs w:val="16"/>
                    </w:rPr>
                    <w:t>Bucerias-Bucerías</w:t>
                  </w:r>
                  <w:proofErr w:type="spellEnd"/>
                </w:p>
              </w:tc>
              <w:tc>
                <w:tcPr>
                  <w:tcW w:w="851" w:type="dxa"/>
                  <w:tcBorders>
                    <w:top w:val="single" w:sz="4" w:space="0" w:color="auto"/>
                    <w:left w:val="single" w:sz="4" w:space="0" w:color="auto"/>
                    <w:bottom w:val="single" w:sz="4" w:space="0" w:color="auto"/>
                    <w:right w:val="single" w:sz="4" w:space="0" w:color="auto"/>
                  </w:tcBorders>
                  <w:vAlign w:val="center"/>
                </w:tcPr>
                <w:p w14:paraId="4121D83A" w14:textId="0B89CB87" w:rsidR="00920DA0" w:rsidRPr="00363A05" w:rsidRDefault="00920DA0" w:rsidP="00920DA0">
                  <w:pPr>
                    <w:jc w:val="center"/>
                    <w:rPr>
                      <w:sz w:val="16"/>
                      <w:szCs w:val="16"/>
                    </w:rPr>
                  </w:pPr>
                  <w:r w:rsidRPr="00363A05">
                    <w:rPr>
                      <w:sz w:val="16"/>
                      <w:szCs w:val="16"/>
                    </w:rPr>
                    <w:t>2.45</w:t>
                  </w:r>
                </w:p>
              </w:tc>
              <w:tc>
                <w:tcPr>
                  <w:tcW w:w="992" w:type="dxa"/>
                  <w:tcBorders>
                    <w:top w:val="single" w:sz="4" w:space="0" w:color="auto"/>
                    <w:left w:val="single" w:sz="4" w:space="0" w:color="auto"/>
                    <w:bottom w:val="single" w:sz="4" w:space="0" w:color="auto"/>
                    <w:right w:val="single" w:sz="4" w:space="0" w:color="auto"/>
                  </w:tcBorders>
                  <w:vAlign w:val="center"/>
                </w:tcPr>
                <w:p w14:paraId="3D9A5A5B" w14:textId="00E51858" w:rsidR="00920DA0" w:rsidRPr="0056110D" w:rsidRDefault="00920DA0" w:rsidP="00920DA0">
                  <w:pPr>
                    <w:jc w:val="center"/>
                    <w:rPr>
                      <w:sz w:val="16"/>
                      <w:szCs w:val="16"/>
                    </w:rPr>
                  </w:pPr>
                  <w:r>
                    <w:rPr>
                      <w:sz w:val="16"/>
                      <w:szCs w:val="16"/>
                    </w:rPr>
                    <w:t>3/3</w:t>
                  </w:r>
                </w:p>
              </w:tc>
              <w:tc>
                <w:tcPr>
                  <w:tcW w:w="1134" w:type="dxa"/>
                  <w:tcBorders>
                    <w:top w:val="single" w:sz="4" w:space="0" w:color="auto"/>
                    <w:left w:val="single" w:sz="4" w:space="0" w:color="auto"/>
                    <w:bottom w:val="single" w:sz="4" w:space="0" w:color="auto"/>
                    <w:right w:val="single" w:sz="4" w:space="0" w:color="auto"/>
                  </w:tcBorders>
                  <w:vAlign w:val="center"/>
                </w:tcPr>
                <w:p w14:paraId="34127506" w14:textId="6388AE2A" w:rsidR="00920DA0" w:rsidRPr="00920DA0" w:rsidRDefault="00920DA0" w:rsidP="00920DA0">
                  <w:pPr>
                    <w:jc w:val="center"/>
                    <w:rPr>
                      <w:sz w:val="16"/>
                      <w:szCs w:val="16"/>
                    </w:rPr>
                  </w:pPr>
                  <w:r>
                    <w:rPr>
                      <w:sz w:val="16"/>
                      <w:szCs w:val="16"/>
                    </w:rPr>
                    <w:t>43/</w:t>
                  </w:r>
                  <w:r w:rsidRPr="00920DA0">
                    <w:rPr>
                      <w:sz w:val="16"/>
                      <w:szCs w:val="16"/>
                    </w:rPr>
                    <w:t>46</w:t>
                  </w:r>
                </w:p>
              </w:tc>
              <w:tc>
                <w:tcPr>
                  <w:tcW w:w="709" w:type="dxa"/>
                  <w:tcBorders>
                    <w:top w:val="single" w:sz="4" w:space="0" w:color="auto"/>
                    <w:left w:val="single" w:sz="4" w:space="0" w:color="auto"/>
                    <w:bottom w:val="single" w:sz="4" w:space="0" w:color="auto"/>
                    <w:right w:val="single" w:sz="4" w:space="0" w:color="auto"/>
                  </w:tcBorders>
                  <w:vAlign w:val="center"/>
                </w:tcPr>
                <w:p w14:paraId="43203A93" w14:textId="13428C5B" w:rsidR="00920DA0" w:rsidRPr="00363A05" w:rsidRDefault="00920DA0" w:rsidP="00920DA0">
                  <w:pPr>
                    <w:jc w:val="center"/>
                    <w:rPr>
                      <w:sz w:val="16"/>
                      <w:szCs w:val="16"/>
                    </w:rPr>
                  </w:pPr>
                  <w:r w:rsidRPr="00363A05">
                    <w:rPr>
                      <w:sz w:val="16"/>
                      <w:szCs w:val="16"/>
                    </w:rPr>
                    <w:t>4</w:t>
                  </w:r>
                </w:p>
              </w:tc>
              <w:tc>
                <w:tcPr>
                  <w:tcW w:w="732" w:type="dxa"/>
                  <w:tcBorders>
                    <w:top w:val="single" w:sz="4" w:space="0" w:color="auto"/>
                    <w:left w:val="single" w:sz="4" w:space="0" w:color="auto"/>
                    <w:bottom w:val="single" w:sz="4" w:space="0" w:color="auto"/>
                    <w:right w:val="single" w:sz="4" w:space="0" w:color="auto"/>
                  </w:tcBorders>
                  <w:vAlign w:val="center"/>
                </w:tcPr>
                <w:p w14:paraId="4673F99C" w14:textId="77777777" w:rsidR="00920DA0" w:rsidRPr="00363A05" w:rsidRDefault="00920DA0" w:rsidP="00920DA0">
                  <w:pPr>
                    <w:jc w:val="center"/>
                    <w:rPr>
                      <w:sz w:val="16"/>
                      <w:szCs w:val="16"/>
                    </w:rPr>
                  </w:pPr>
                  <w:r w:rsidRPr="00363A05">
                    <w:rPr>
                      <w:sz w:val="16"/>
                      <w:szCs w:val="16"/>
                    </w:rPr>
                    <w:t>Regular</w:t>
                  </w:r>
                </w:p>
              </w:tc>
              <w:tc>
                <w:tcPr>
                  <w:tcW w:w="986" w:type="dxa"/>
                  <w:tcBorders>
                    <w:top w:val="single" w:sz="4" w:space="0" w:color="auto"/>
                    <w:left w:val="single" w:sz="4" w:space="0" w:color="auto"/>
                    <w:bottom w:val="single" w:sz="4" w:space="0" w:color="auto"/>
                    <w:right w:val="single" w:sz="4" w:space="0" w:color="auto"/>
                  </w:tcBorders>
                  <w:vAlign w:val="center"/>
                </w:tcPr>
                <w:p w14:paraId="6A3BB833" w14:textId="77777777" w:rsidR="00920DA0" w:rsidRPr="00363A05" w:rsidRDefault="00920DA0" w:rsidP="00920DA0">
                  <w:pPr>
                    <w:jc w:val="center"/>
                    <w:rPr>
                      <w:sz w:val="16"/>
                      <w:szCs w:val="16"/>
                    </w:rPr>
                  </w:pPr>
                  <w:r w:rsidRPr="00363A05">
                    <w:rPr>
                      <w:sz w:val="16"/>
                      <w:szCs w:val="16"/>
                    </w:rPr>
                    <w:t>No</w:t>
                  </w:r>
                </w:p>
              </w:tc>
              <w:tc>
                <w:tcPr>
                  <w:tcW w:w="823" w:type="dxa"/>
                  <w:tcBorders>
                    <w:top w:val="single" w:sz="4" w:space="0" w:color="auto"/>
                    <w:left w:val="single" w:sz="4" w:space="0" w:color="auto"/>
                    <w:bottom w:val="single" w:sz="4" w:space="0" w:color="auto"/>
                    <w:right w:val="single" w:sz="4" w:space="0" w:color="auto"/>
                  </w:tcBorders>
                  <w:vAlign w:val="center"/>
                </w:tcPr>
                <w:p w14:paraId="10167743" w14:textId="1AAAC5AB" w:rsidR="00920DA0" w:rsidRPr="00312D7A" w:rsidRDefault="00920DA0" w:rsidP="00920DA0">
                  <w:pPr>
                    <w:jc w:val="center"/>
                    <w:rPr>
                      <w:sz w:val="16"/>
                      <w:szCs w:val="16"/>
                    </w:rPr>
                  </w:pPr>
                  <w:r w:rsidRPr="00312D7A">
                    <w:rPr>
                      <w:sz w:val="16"/>
                      <w:szCs w:val="16"/>
                    </w:rPr>
                    <w:t>4.9</w:t>
                  </w:r>
                </w:p>
              </w:tc>
            </w:tr>
            <w:tr w:rsidR="00920DA0" w:rsidRPr="0056110D" w14:paraId="34C3F548" w14:textId="77777777" w:rsidTr="00920DA0">
              <w:trPr>
                <w:trHeight w:val="199"/>
                <w:jc w:val="center"/>
              </w:trPr>
              <w:tc>
                <w:tcPr>
                  <w:tcW w:w="2789" w:type="dxa"/>
                  <w:tcBorders>
                    <w:top w:val="single" w:sz="4" w:space="0" w:color="auto"/>
                    <w:left w:val="single" w:sz="4" w:space="0" w:color="auto"/>
                    <w:bottom w:val="single" w:sz="4" w:space="0" w:color="auto"/>
                    <w:right w:val="single" w:sz="4" w:space="0" w:color="auto"/>
                  </w:tcBorders>
                </w:tcPr>
                <w:p w14:paraId="560358AE" w14:textId="096C6960" w:rsidR="00920DA0" w:rsidRPr="0056110D" w:rsidRDefault="00920DA0" w:rsidP="00920DA0">
                  <w:pPr>
                    <w:jc w:val="left"/>
                    <w:rPr>
                      <w:color w:val="000000"/>
                      <w:sz w:val="16"/>
                      <w:szCs w:val="16"/>
                    </w:rPr>
                  </w:pPr>
                  <w:r>
                    <w:rPr>
                      <w:sz w:val="16"/>
                      <w:szCs w:val="16"/>
                    </w:rPr>
                    <w:t xml:space="preserve">18. </w:t>
                  </w:r>
                  <w:proofErr w:type="spellStart"/>
                  <w:r w:rsidRPr="0056110D">
                    <w:rPr>
                      <w:sz w:val="16"/>
                      <w:szCs w:val="16"/>
                    </w:rPr>
                    <w:t>Bucerías</w:t>
                  </w:r>
                  <w:proofErr w:type="spellEnd"/>
                  <w:r w:rsidRPr="0056110D">
                    <w:rPr>
                      <w:sz w:val="16"/>
                      <w:szCs w:val="16"/>
                    </w:rPr>
                    <w:t>-Mezcales</w:t>
                  </w:r>
                </w:p>
              </w:tc>
              <w:tc>
                <w:tcPr>
                  <w:tcW w:w="851" w:type="dxa"/>
                  <w:tcBorders>
                    <w:top w:val="single" w:sz="4" w:space="0" w:color="auto"/>
                    <w:left w:val="single" w:sz="4" w:space="0" w:color="auto"/>
                    <w:bottom w:val="single" w:sz="4" w:space="0" w:color="auto"/>
                    <w:right w:val="single" w:sz="4" w:space="0" w:color="auto"/>
                  </w:tcBorders>
                  <w:vAlign w:val="center"/>
                </w:tcPr>
                <w:p w14:paraId="6E190456" w14:textId="16A8EDF1" w:rsidR="00920DA0" w:rsidRPr="00363A05" w:rsidRDefault="00920DA0" w:rsidP="00920DA0">
                  <w:pPr>
                    <w:jc w:val="center"/>
                    <w:rPr>
                      <w:sz w:val="16"/>
                      <w:szCs w:val="16"/>
                    </w:rPr>
                  </w:pPr>
                  <w:r w:rsidRPr="00363A05">
                    <w:rPr>
                      <w:sz w:val="16"/>
                      <w:szCs w:val="16"/>
                    </w:rPr>
                    <w:t>5.81</w:t>
                  </w:r>
                </w:p>
              </w:tc>
              <w:tc>
                <w:tcPr>
                  <w:tcW w:w="992" w:type="dxa"/>
                  <w:tcBorders>
                    <w:top w:val="single" w:sz="4" w:space="0" w:color="auto"/>
                    <w:left w:val="single" w:sz="4" w:space="0" w:color="auto"/>
                    <w:bottom w:val="single" w:sz="4" w:space="0" w:color="auto"/>
                    <w:right w:val="single" w:sz="4" w:space="0" w:color="auto"/>
                  </w:tcBorders>
                  <w:vAlign w:val="center"/>
                </w:tcPr>
                <w:p w14:paraId="578065C4" w14:textId="6FE399F1" w:rsidR="00920DA0" w:rsidRPr="0056110D" w:rsidRDefault="00920DA0" w:rsidP="00920DA0">
                  <w:pPr>
                    <w:jc w:val="center"/>
                    <w:rPr>
                      <w:sz w:val="16"/>
                      <w:szCs w:val="16"/>
                    </w:rPr>
                  </w:pPr>
                  <w:r>
                    <w:rPr>
                      <w:sz w:val="16"/>
                      <w:szCs w:val="16"/>
                    </w:rPr>
                    <w:t>8/7</w:t>
                  </w:r>
                </w:p>
              </w:tc>
              <w:tc>
                <w:tcPr>
                  <w:tcW w:w="1134" w:type="dxa"/>
                  <w:tcBorders>
                    <w:top w:val="single" w:sz="4" w:space="0" w:color="auto"/>
                    <w:left w:val="single" w:sz="4" w:space="0" w:color="auto"/>
                    <w:bottom w:val="single" w:sz="4" w:space="0" w:color="auto"/>
                    <w:right w:val="single" w:sz="4" w:space="0" w:color="auto"/>
                  </w:tcBorders>
                  <w:vAlign w:val="center"/>
                </w:tcPr>
                <w:p w14:paraId="67E1F66D" w14:textId="2DBECC6A" w:rsidR="00920DA0" w:rsidRPr="00920DA0" w:rsidRDefault="00920DA0" w:rsidP="00920DA0">
                  <w:pPr>
                    <w:jc w:val="center"/>
                    <w:rPr>
                      <w:sz w:val="16"/>
                      <w:szCs w:val="16"/>
                    </w:rPr>
                  </w:pPr>
                  <w:r>
                    <w:rPr>
                      <w:sz w:val="16"/>
                      <w:szCs w:val="16"/>
                    </w:rPr>
                    <w:t>43/</w:t>
                  </w:r>
                  <w:r w:rsidRPr="00920DA0">
                    <w:rPr>
                      <w:sz w:val="16"/>
                      <w:szCs w:val="16"/>
                    </w:rPr>
                    <w:t>48</w:t>
                  </w:r>
                </w:p>
              </w:tc>
              <w:tc>
                <w:tcPr>
                  <w:tcW w:w="709" w:type="dxa"/>
                  <w:tcBorders>
                    <w:top w:val="single" w:sz="4" w:space="0" w:color="auto"/>
                    <w:left w:val="single" w:sz="4" w:space="0" w:color="auto"/>
                    <w:bottom w:val="single" w:sz="4" w:space="0" w:color="auto"/>
                    <w:right w:val="single" w:sz="4" w:space="0" w:color="auto"/>
                  </w:tcBorders>
                  <w:vAlign w:val="center"/>
                </w:tcPr>
                <w:p w14:paraId="62B7ADF4" w14:textId="1168BF91" w:rsidR="00920DA0" w:rsidRPr="00363A05" w:rsidRDefault="00920DA0" w:rsidP="00920DA0">
                  <w:pPr>
                    <w:jc w:val="center"/>
                    <w:rPr>
                      <w:sz w:val="16"/>
                      <w:szCs w:val="16"/>
                    </w:rPr>
                  </w:pPr>
                  <w:r w:rsidRPr="00363A05">
                    <w:rPr>
                      <w:sz w:val="16"/>
                      <w:szCs w:val="16"/>
                    </w:rPr>
                    <w:t>4</w:t>
                  </w:r>
                </w:p>
              </w:tc>
              <w:tc>
                <w:tcPr>
                  <w:tcW w:w="732" w:type="dxa"/>
                  <w:tcBorders>
                    <w:top w:val="single" w:sz="4" w:space="0" w:color="auto"/>
                    <w:left w:val="single" w:sz="4" w:space="0" w:color="auto"/>
                    <w:bottom w:val="single" w:sz="4" w:space="0" w:color="auto"/>
                    <w:right w:val="single" w:sz="4" w:space="0" w:color="auto"/>
                  </w:tcBorders>
                  <w:vAlign w:val="center"/>
                </w:tcPr>
                <w:p w14:paraId="3B995B3C" w14:textId="77777777" w:rsidR="00920DA0" w:rsidRPr="00363A05" w:rsidRDefault="00920DA0" w:rsidP="00920DA0">
                  <w:pPr>
                    <w:jc w:val="center"/>
                    <w:rPr>
                      <w:sz w:val="16"/>
                      <w:szCs w:val="16"/>
                    </w:rPr>
                  </w:pPr>
                  <w:r w:rsidRPr="00363A05">
                    <w:rPr>
                      <w:sz w:val="16"/>
                      <w:szCs w:val="16"/>
                    </w:rPr>
                    <w:t>Regular</w:t>
                  </w:r>
                </w:p>
              </w:tc>
              <w:tc>
                <w:tcPr>
                  <w:tcW w:w="986" w:type="dxa"/>
                  <w:tcBorders>
                    <w:top w:val="single" w:sz="4" w:space="0" w:color="auto"/>
                    <w:left w:val="single" w:sz="4" w:space="0" w:color="auto"/>
                    <w:bottom w:val="single" w:sz="4" w:space="0" w:color="auto"/>
                    <w:right w:val="single" w:sz="4" w:space="0" w:color="auto"/>
                  </w:tcBorders>
                  <w:vAlign w:val="center"/>
                </w:tcPr>
                <w:p w14:paraId="054DCE5D" w14:textId="77777777" w:rsidR="00920DA0" w:rsidRPr="00363A05" w:rsidRDefault="00920DA0" w:rsidP="00920DA0">
                  <w:pPr>
                    <w:jc w:val="center"/>
                    <w:rPr>
                      <w:sz w:val="16"/>
                      <w:szCs w:val="16"/>
                    </w:rPr>
                  </w:pPr>
                  <w:r w:rsidRPr="00363A05">
                    <w:rPr>
                      <w:sz w:val="16"/>
                      <w:szCs w:val="16"/>
                    </w:rPr>
                    <w:t>No</w:t>
                  </w:r>
                </w:p>
              </w:tc>
              <w:tc>
                <w:tcPr>
                  <w:tcW w:w="823" w:type="dxa"/>
                  <w:tcBorders>
                    <w:top w:val="single" w:sz="4" w:space="0" w:color="auto"/>
                    <w:left w:val="single" w:sz="4" w:space="0" w:color="auto"/>
                    <w:bottom w:val="single" w:sz="4" w:space="0" w:color="auto"/>
                    <w:right w:val="single" w:sz="4" w:space="0" w:color="auto"/>
                  </w:tcBorders>
                  <w:vAlign w:val="center"/>
                </w:tcPr>
                <w:p w14:paraId="14F276CB" w14:textId="282C64A4" w:rsidR="00920DA0" w:rsidRPr="00312D7A" w:rsidRDefault="00920DA0" w:rsidP="00920DA0">
                  <w:pPr>
                    <w:jc w:val="center"/>
                    <w:rPr>
                      <w:sz w:val="16"/>
                      <w:szCs w:val="16"/>
                    </w:rPr>
                  </w:pPr>
                  <w:r w:rsidRPr="00312D7A">
                    <w:rPr>
                      <w:sz w:val="16"/>
                      <w:szCs w:val="16"/>
                    </w:rPr>
                    <w:t>5.4</w:t>
                  </w:r>
                </w:p>
              </w:tc>
            </w:tr>
            <w:tr w:rsidR="00920DA0" w:rsidRPr="0056110D" w14:paraId="091E61B7" w14:textId="77777777" w:rsidTr="00920DA0">
              <w:trPr>
                <w:trHeight w:val="199"/>
                <w:jc w:val="center"/>
              </w:trPr>
              <w:tc>
                <w:tcPr>
                  <w:tcW w:w="2789" w:type="dxa"/>
                  <w:tcBorders>
                    <w:top w:val="single" w:sz="4" w:space="0" w:color="auto"/>
                    <w:left w:val="single" w:sz="4" w:space="0" w:color="auto"/>
                    <w:bottom w:val="single" w:sz="4" w:space="0" w:color="auto"/>
                    <w:right w:val="single" w:sz="4" w:space="0" w:color="auto"/>
                  </w:tcBorders>
                </w:tcPr>
                <w:p w14:paraId="5CA59316" w14:textId="1F133117" w:rsidR="00920DA0" w:rsidRPr="0056110D" w:rsidRDefault="00920DA0" w:rsidP="00920DA0">
                  <w:pPr>
                    <w:jc w:val="left"/>
                    <w:rPr>
                      <w:color w:val="000000"/>
                      <w:sz w:val="16"/>
                      <w:szCs w:val="16"/>
                    </w:rPr>
                  </w:pPr>
                  <w:r>
                    <w:rPr>
                      <w:sz w:val="16"/>
                      <w:szCs w:val="16"/>
                    </w:rPr>
                    <w:t xml:space="preserve">19. </w:t>
                  </w:r>
                  <w:r w:rsidRPr="0056110D">
                    <w:rPr>
                      <w:sz w:val="16"/>
                      <w:szCs w:val="16"/>
                    </w:rPr>
                    <w:t xml:space="preserve">Mezcales-Las </w:t>
                  </w:r>
                  <w:proofErr w:type="spellStart"/>
                  <w:r w:rsidRPr="0056110D">
                    <w:rPr>
                      <w:sz w:val="16"/>
                      <w:szCs w:val="16"/>
                    </w:rPr>
                    <w:t>Jarretaderas</w:t>
                  </w:r>
                  <w:proofErr w:type="spellEnd"/>
                  <w:r w:rsidRPr="0056110D">
                    <w:rPr>
                      <w:sz w:val="16"/>
                      <w:szCs w:val="16"/>
                    </w:rPr>
                    <w:t>.</w:t>
                  </w:r>
                </w:p>
              </w:tc>
              <w:tc>
                <w:tcPr>
                  <w:tcW w:w="851" w:type="dxa"/>
                  <w:tcBorders>
                    <w:top w:val="single" w:sz="4" w:space="0" w:color="auto"/>
                    <w:left w:val="single" w:sz="4" w:space="0" w:color="auto"/>
                    <w:bottom w:val="single" w:sz="4" w:space="0" w:color="auto"/>
                    <w:right w:val="single" w:sz="4" w:space="0" w:color="auto"/>
                  </w:tcBorders>
                  <w:vAlign w:val="center"/>
                </w:tcPr>
                <w:p w14:paraId="3122DE56" w14:textId="11A9C65A" w:rsidR="00920DA0" w:rsidRPr="00363A05" w:rsidRDefault="00920DA0" w:rsidP="00920DA0">
                  <w:pPr>
                    <w:jc w:val="center"/>
                    <w:rPr>
                      <w:sz w:val="16"/>
                      <w:szCs w:val="16"/>
                    </w:rPr>
                  </w:pPr>
                  <w:r w:rsidRPr="00363A05">
                    <w:rPr>
                      <w:sz w:val="16"/>
                      <w:szCs w:val="16"/>
                    </w:rPr>
                    <w:t>4.10</w:t>
                  </w:r>
                </w:p>
              </w:tc>
              <w:tc>
                <w:tcPr>
                  <w:tcW w:w="992" w:type="dxa"/>
                  <w:tcBorders>
                    <w:top w:val="single" w:sz="4" w:space="0" w:color="auto"/>
                    <w:left w:val="single" w:sz="4" w:space="0" w:color="auto"/>
                    <w:bottom w:val="single" w:sz="4" w:space="0" w:color="auto"/>
                    <w:right w:val="single" w:sz="4" w:space="0" w:color="auto"/>
                  </w:tcBorders>
                  <w:vAlign w:val="center"/>
                </w:tcPr>
                <w:p w14:paraId="173B79AC" w14:textId="0995B8AD" w:rsidR="00920DA0" w:rsidRPr="0056110D" w:rsidRDefault="00920DA0" w:rsidP="00920DA0">
                  <w:pPr>
                    <w:jc w:val="center"/>
                    <w:rPr>
                      <w:sz w:val="16"/>
                      <w:szCs w:val="16"/>
                    </w:rPr>
                  </w:pPr>
                  <w:r>
                    <w:rPr>
                      <w:sz w:val="16"/>
                      <w:szCs w:val="16"/>
                    </w:rPr>
                    <w:t>6/5</w:t>
                  </w:r>
                </w:p>
              </w:tc>
              <w:tc>
                <w:tcPr>
                  <w:tcW w:w="1134" w:type="dxa"/>
                  <w:tcBorders>
                    <w:top w:val="single" w:sz="4" w:space="0" w:color="auto"/>
                    <w:left w:val="single" w:sz="4" w:space="0" w:color="auto"/>
                    <w:bottom w:val="single" w:sz="4" w:space="0" w:color="auto"/>
                    <w:right w:val="single" w:sz="4" w:space="0" w:color="auto"/>
                  </w:tcBorders>
                  <w:vAlign w:val="center"/>
                </w:tcPr>
                <w:p w14:paraId="00378039" w14:textId="3013EB97" w:rsidR="00920DA0" w:rsidRPr="00920DA0" w:rsidRDefault="00920DA0" w:rsidP="00920DA0">
                  <w:pPr>
                    <w:jc w:val="center"/>
                    <w:rPr>
                      <w:sz w:val="16"/>
                      <w:szCs w:val="16"/>
                    </w:rPr>
                  </w:pPr>
                  <w:r>
                    <w:rPr>
                      <w:sz w:val="16"/>
                      <w:szCs w:val="16"/>
                    </w:rPr>
                    <w:t>38/</w:t>
                  </w:r>
                  <w:r w:rsidRPr="00920DA0">
                    <w:rPr>
                      <w:sz w:val="16"/>
                      <w:szCs w:val="16"/>
                    </w:rPr>
                    <w:t>47</w:t>
                  </w:r>
                </w:p>
              </w:tc>
              <w:tc>
                <w:tcPr>
                  <w:tcW w:w="709" w:type="dxa"/>
                  <w:tcBorders>
                    <w:top w:val="single" w:sz="4" w:space="0" w:color="auto"/>
                    <w:left w:val="single" w:sz="4" w:space="0" w:color="auto"/>
                    <w:bottom w:val="single" w:sz="4" w:space="0" w:color="auto"/>
                    <w:right w:val="single" w:sz="4" w:space="0" w:color="auto"/>
                  </w:tcBorders>
                  <w:vAlign w:val="center"/>
                </w:tcPr>
                <w:p w14:paraId="6C3ECC1E" w14:textId="12D0A65D" w:rsidR="00920DA0" w:rsidRPr="00363A05" w:rsidRDefault="00920DA0" w:rsidP="00920DA0">
                  <w:pPr>
                    <w:jc w:val="center"/>
                    <w:rPr>
                      <w:sz w:val="16"/>
                      <w:szCs w:val="16"/>
                    </w:rPr>
                  </w:pPr>
                  <w:r w:rsidRPr="00363A05">
                    <w:rPr>
                      <w:sz w:val="16"/>
                      <w:szCs w:val="16"/>
                    </w:rPr>
                    <w:t>4</w:t>
                  </w:r>
                </w:p>
              </w:tc>
              <w:tc>
                <w:tcPr>
                  <w:tcW w:w="732" w:type="dxa"/>
                  <w:tcBorders>
                    <w:top w:val="single" w:sz="4" w:space="0" w:color="auto"/>
                    <w:left w:val="single" w:sz="4" w:space="0" w:color="auto"/>
                    <w:bottom w:val="single" w:sz="4" w:space="0" w:color="auto"/>
                    <w:right w:val="single" w:sz="4" w:space="0" w:color="auto"/>
                  </w:tcBorders>
                  <w:vAlign w:val="center"/>
                </w:tcPr>
                <w:p w14:paraId="40298AB1" w14:textId="77777777" w:rsidR="00920DA0" w:rsidRPr="00363A05" w:rsidRDefault="00920DA0" w:rsidP="00920DA0">
                  <w:pPr>
                    <w:jc w:val="center"/>
                    <w:rPr>
                      <w:sz w:val="16"/>
                      <w:szCs w:val="16"/>
                    </w:rPr>
                  </w:pPr>
                  <w:r w:rsidRPr="00363A05">
                    <w:rPr>
                      <w:sz w:val="16"/>
                      <w:szCs w:val="16"/>
                    </w:rPr>
                    <w:t>Regular</w:t>
                  </w:r>
                </w:p>
              </w:tc>
              <w:tc>
                <w:tcPr>
                  <w:tcW w:w="986" w:type="dxa"/>
                  <w:tcBorders>
                    <w:top w:val="single" w:sz="4" w:space="0" w:color="auto"/>
                    <w:left w:val="single" w:sz="4" w:space="0" w:color="auto"/>
                    <w:bottom w:val="single" w:sz="4" w:space="0" w:color="auto"/>
                    <w:right w:val="single" w:sz="4" w:space="0" w:color="auto"/>
                  </w:tcBorders>
                  <w:vAlign w:val="center"/>
                </w:tcPr>
                <w:p w14:paraId="14BA90D4" w14:textId="77777777" w:rsidR="00920DA0" w:rsidRPr="00363A05" w:rsidRDefault="00920DA0" w:rsidP="00920DA0">
                  <w:pPr>
                    <w:jc w:val="center"/>
                    <w:rPr>
                      <w:sz w:val="16"/>
                      <w:szCs w:val="16"/>
                    </w:rPr>
                  </w:pPr>
                  <w:r w:rsidRPr="00363A05">
                    <w:rPr>
                      <w:sz w:val="16"/>
                      <w:szCs w:val="16"/>
                    </w:rPr>
                    <w:t>No</w:t>
                  </w:r>
                </w:p>
              </w:tc>
              <w:tc>
                <w:tcPr>
                  <w:tcW w:w="823" w:type="dxa"/>
                  <w:tcBorders>
                    <w:top w:val="single" w:sz="4" w:space="0" w:color="auto"/>
                    <w:left w:val="single" w:sz="4" w:space="0" w:color="auto"/>
                    <w:bottom w:val="single" w:sz="4" w:space="0" w:color="auto"/>
                    <w:right w:val="single" w:sz="4" w:space="0" w:color="auto"/>
                  </w:tcBorders>
                  <w:vAlign w:val="center"/>
                </w:tcPr>
                <w:p w14:paraId="5452D767" w14:textId="71B4A180" w:rsidR="00920DA0" w:rsidRPr="00312D7A" w:rsidRDefault="00920DA0" w:rsidP="00920DA0">
                  <w:pPr>
                    <w:jc w:val="center"/>
                    <w:rPr>
                      <w:sz w:val="16"/>
                      <w:szCs w:val="16"/>
                    </w:rPr>
                  </w:pPr>
                  <w:r w:rsidRPr="00312D7A">
                    <w:rPr>
                      <w:sz w:val="16"/>
                      <w:szCs w:val="16"/>
                    </w:rPr>
                    <w:t>5.7</w:t>
                  </w:r>
                </w:p>
              </w:tc>
            </w:tr>
            <w:tr w:rsidR="00920DA0" w:rsidRPr="0056110D" w14:paraId="33C13FB7" w14:textId="77777777" w:rsidTr="00920DA0">
              <w:trPr>
                <w:trHeight w:val="199"/>
                <w:jc w:val="center"/>
              </w:trPr>
              <w:tc>
                <w:tcPr>
                  <w:tcW w:w="2789" w:type="dxa"/>
                  <w:tcBorders>
                    <w:top w:val="single" w:sz="4" w:space="0" w:color="auto"/>
                    <w:left w:val="single" w:sz="4" w:space="0" w:color="auto"/>
                    <w:bottom w:val="single" w:sz="4" w:space="0" w:color="auto"/>
                    <w:right w:val="single" w:sz="4" w:space="0" w:color="auto"/>
                  </w:tcBorders>
                </w:tcPr>
                <w:p w14:paraId="6D974E0B" w14:textId="3E4EEF16" w:rsidR="00920DA0" w:rsidRPr="0056110D" w:rsidRDefault="00920DA0" w:rsidP="00920DA0">
                  <w:pPr>
                    <w:jc w:val="left"/>
                    <w:rPr>
                      <w:color w:val="000000"/>
                      <w:sz w:val="16"/>
                      <w:szCs w:val="16"/>
                    </w:rPr>
                  </w:pPr>
                  <w:r>
                    <w:rPr>
                      <w:sz w:val="16"/>
                      <w:szCs w:val="16"/>
                    </w:rPr>
                    <w:t xml:space="preserve">20. </w:t>
                  </w:r>
                  <w:r w:rsidRPr="0056110D">
                    <w:rPr>
                      <w:sz w:val="16"/>
                      <w:szCs w:val="16"/>
                    </w:rPr>
                    <w:t xml:space="preserve">Las </w:t>
                  </w:r>
                  <w:proofErr w:type="spellStart"/>
                  <w:r w:rsidRPr="0056110D">
                    <w:rPr>
                      <w:sz w:val="16"/>
                      <w:szCs w:val="16"/>
                    </w:rPr>
                    <w:t>Jarretaderas</w:t>
                  </w:r>
                  <w:proofErr w:type="spellEnd"/>
                  <w:r w:rsidRPr="0056110D">
                    <w:rPr>
                      <w:sz w:val="16"/>
                      <w:szCs w:val="16"/>
                    </w:rPr>
                    <w:t>-Las Juntas</w:t>
                  </w:r>
                </w:p>
              </w:tc>
              <w:tc>
                <w:tcPr>
                  <w:tcW w:w="851" w:type="dxa"/>
                  <w:tcBorders>
                    <w:top w:val="single" w:sz="4" w:space="0" w:color="auto"/>
                    <w:left w:val="single" w:sz="4" w:space="0" w:color="auto"/>
                    <w:bottom w:val="single" w:sz="4" w:space="0" w:color="auto"/>
                    <w:right w:val="single" w:sz="4" w:space="0" w:color="auto"/>
                  </w:tcBorders>
                  <w:vAlign w:val="center"/>
                </w:tcPr>
                <w:p w14:paraId="390316B5" w14:textId="4916EE4A" w:rsidR="00920DA0" w:rsidRPr="00363A05" w:rsidRDefault="00920DA0" w:rsidP="00920DA0">
                  <w:pPr>
                    <w:jc w:val="center"/>
                    <w:rPr>
                      <w:sz w:val="16"/>
                      <w:szCs w:val="16"/>
                    </w:rPr>
                  </w:pPr>
                  <w:r w:rsidRPr="00363A05">
                    <w:rPr>
                      <w:sz w:val="16"/>
                      <w:szCs w:val="16"/>
                    </w:rPr>
                    <w:t>2.97</w:t>
                  </w:r>
                </w:p>
              </w:tc>
              <w:tc>
                <w:tcPr>
                  <w:tcW w:w="992" w:type="dxa"/>
                  <w:tcBorders>
                    <w:top w:val="single" w:sz="4" w:space="0" w:color="auto"/>
                    <w:left w:val="single" w:sz="4" w:space="0" w:color="auto"/>
                    <w:bottom w:val="single" w:sz="4" w:space="0" w:color="auto"/>
                    <w:right w:val="single" w:sz="4" w:space="0" w:color="auto"/>
                  </w:tcBorders>
                  <w:vAlign w:val="center"/>
                </w:tcPr>
                <w:p w14:paraId="1B1D258F" w14:textId="4FDA891B" w:rsidR="00920DA0" w:rsidRPr="0056110D" w:rsidRDefault="00920DA0" w:rsidP="00920DA0">
                  <w:pPr>
                    <w:jc w:val="center"/>
                    <w:rPr>
                      <w:sz w:val="16"/>
                      <w:szCs w:val="16"/>
                    </w:rPr>
                  </w:pPr>
                  <w:r>
                    <w:rPr>
                      <w:sz w:val="16"/>
                      <w:szCs w:val="16"/>
                    </w:rPr>
                    <w:t>5/4</w:t>
                  </w:r>
                </w:p>
              </w:tc>
              <w:tc>
                <w:tcPr>
                  <w:tcW w:w="1134" w:type="dxa"/>
                  <w:tcBorders>
                    <w:top w:val="single" w:sz="4" w:space="0" w:color="auto"/>
                    <w:left w:val="single" w:sz="4" w:space="0" w:color="auto"/>
                    <w:bottom w:val="single" w:sz="4" w:space="0" w:color="auto"/>
                    <w:right w:val="single" w:sz="4" w:space="0" w:color="auto"/>
                  </w:tcBorders>
                  <w:vAlign w:val="center"/>
                </w:tcPr>
                <w:p w14:paraId="0C5C1A13" w14:textId="0741BA9A" w:rsidR="00920DA0" w:rsidRPr="00920DA0" w:rsidRDefault="00920DA0" w:rsidP="00920DA0">
                  <w:pPr>
                    <w:jc w:val="center"/>
                    <w:rPr>
                      <w:sz w:val="16"/>
                      <w:szCs w:val="16"/>
                    </w:rPr>
                  </w:pPr>
                  <w:r>
                    <w:rPr>
                      <w:sz w:val="16"/>
                      <w:szCs w:val="16"/>
                    </w:rPr>
                    <w:t>38/</w:t>
                  </w:r>
                  <w:r w:rsidRPr="00920DA0">
                    <w:rPr>
                      <w:sz w:val="16"/>
                      <w:szCs w:val="16"/>
                    </w:rPr>
                    <w:t>47</w:t>
                  </w:r>
                </w:p>
              </w:tc>
              <w:tc>
                <w:tcPr>
                  <w:tcW w:w="709" w:type="dxa"/>
                  <w:tcBorders>
                    <w:top w:val="single" w:sz="4" w:space="0" w:color="auto"/>
                    <w:left w:val="single" w:sz="4" w:space="0" w:color="auto"/>
                    <w:bottom w:val="single" w:sz="4" w:space="0" w:color="auto"/>
                    <w:right w:val="single" w:sz="4" w:space="0" w:color="auto"/>
                  </w:tcBorders>
                  <w:vAlign w:val="center"/>
                </w:tcPr>
                <w:p w14:paraId="4460FBE8" w14:textId="11A9F0C6" w:rsidR="00920DA0" w:rsidRPr="00363A05" w:rsidRDefault="00920DA0" w:rsidP="00920DA0">
                  <w:pPr>
                    <w:jc w:val="center"/>
                    <w:rPr>
                      <w:sz w:val="16"/>
                      <w:szCs w:val="16"/>
                    </w:rPr>
                  </w:pPr>
                  <w:r w:rsidRPr="00363A05">
                    <w:rPr>
                      <w:sz w:val="16"/>
                      <w:szCs w:val="16"/>
                    </w:rPr>
                    <w:t>4</w:t>
                  </w:r>
                </w:p>
              </w:tc>
              <w:tc>
                <w:tcPr>
                  <w:tcW w:w="732" w:type="dxa"/>
                  <w:tcBorders>
                    <w:top w:val="single" w:sz="4" w:space="0" w:color="auto"/>
                    <w:left w:val="single" w:sz="4" w:space="0" w:color="auto"/>
                    <w:bottom w:val="single" w:sz="4" w:space="0" w:color="auto"/>
                    <w:right w:val="single" w:sz="4" w:space="0" w:color="auto"/>
                  </w:tcBorders>
                  <w:vAlign w:val="center"/>
                </w:tcPr>
                <w:p w14:paraId="57ACC52D" w14:textId="77777777" w:rsidR="00920DA0" w:rsidRPr="00363A05" w:rsidRDefault="00920DA0" w:rsidP="00920DA0">
                  <w:pPr>
                    <w:jc w:val="center"/>
                    <w:rPr>
                      <w:sz w:val="16"/>
                      <w:szCs w:val="16"/>
                    </w:rPr>
                  </w:pPr>
                  <w:r w:rsidRPr="00363A05">
                    <w:rPr>
                      <w:sz w:val="16"/>
                      <w:szCs w:val="16"/>
                    </w:rPr>
                    <w:t>Regular</w:t>
                  </w:r>
                </w:p>
              </w:tc>
              <w:tc>
                <w:tcPr>
                  <w:tcW w:w="986" w:type="dxa"/>
                  <w:tcBorders>
                    <w:top w:val="single" w:sz="4" w:space="0" w:color="auto"/>
                    <w:left w:val="single" w:sz="4" w:space="0" w:color="auto"/>
                    <w:bottom w:val="single" w:sz="4" w:space="0" w:color="auto"/>
                    <w:right w:val="single" w:sz="4" w:space="0" w:color="auto"/>
                  </w:tcBorders>
                  <w:vAlign w:val="center"/>
                </w:tcPr>
                <w:p w14:paraId="1A153DA5" w14:textId="77777777" w:rsidR="00920DA0" w:rsidRPr="00363A05" w:rsidRDefault="00920DA0" w:rsidP="00920DA0">
                  <w:pPr>
                    <w:jc w:val="center"/>
                    <w:rPr>
                      <w:sz w:val="16"/>
                      <w:szCs w:val="16"/>
                    </w:rPr>
                  </w:pPr>
                  <w:r w:rsidRPr="00363A05">
                    <w:rPr>
                      <w:sz w:val="16"/>
                      <w:szCs w:val="16"/>
                    </w:rPr>
                    <w:t>No</w:t>
                  </w:r>
                </w:p>
              </w:tc>
              <w:tc>
                <w:tcPr>
                  <w:tcW w:w="823" w:type="dxa"/>
                  <w:tcBorders>
                    <w:top w:val="single" w:sz="4" w:space="0" w:color="auto"/>
                    <w:left w:val="single" w:sz="4" w:space="0" w:color="auto"/>
                    <w:bottom w:val="single" w:sz="4" w:space="0" w:color="auto"/>
                    <w:right w:val="single" w:sz="4" w:space="0" w:color="auto"/>
                  </w:tcBorders>
                  <w:vAlign w:val="center"/>
                </w:tcPr>
                <w:p w14:paraId="3BEAA4CE" w14:textId="791A7B13" w:rsidR="00920DA0" w:rsidRPr="00312D7A" w:rsidRDefault="00920DA0" w:rsidP="00920DA0">
                  <w:pPr>
                    <w:jc w:val="center"/>
                    <w:rPr>
                      <w:sz w:val="16"/>
                      <w:szCs w:val="16"/>
                    </w:rPr>
                  </w:pPr>
                  <w:r w:rsidRPr="00312D7A">
                    <w:rPr>
                      <w:sz w:val="16"/>
                      <w:szCs w:val="16"/>
                    </w:rPr>
                    <w:t>4.6</w:t>
                  </w:r>
                </w:p>
              </w:tc>
            </w:tr>
            <w:tr w:rsidR="00920DA0" w:rsidRPr="0056110D" w14:paraId="3E444A9B" w14:textId="77777777" w:rsidTr="00920DA0">
              <w:trPr>
                <w:trHeight w:val="199"/>
                <w:jc w:val="center"/>
              </w:trPr>
              <w:tc>
                <w:tcPr>
                  <w:tcW w:w="2789" w:type="dxa"/>
                  <w:tcBorders>
                    <w:top w:val="single" w:sz="4" w:space="0" w:color="auto"/>
                    <w:left w:val="single" w:sz="4" w:space="0" w:color="auto"/>
                    <w:bottom w:val="single" w:sz="4" w:space="0" w:color="auto"/>
                    <w:right w:val="single" w:sz="4" w:space="0" w:color="auto"/>
                  </w:tcBorders>
                </w:tcPr>
                <w:p w14:paraId="17B610E5" w14:textId="7536ED84" w:rsidR="00920DA0" w:rsidRPr="0056110D" w:rsidRDefault="00920DA0" w:rsidP="00920DA0">
                  <w:pPr>
                    <w:jc w:val="left"/>
                    <w:rPr>
                      <w:color w:val="000000"/>
                      <w:sz w:val="16"/>
                      <w:szCs w:val="16"/>
                    </w:rPr>
                  </w:pPr>
                  <w:r>
                    <w:rPr>
                      <w:sz w:val="16"/>
                      <w:szCs w:val="16"/>
                    </w:rPr>
                    <w:t xml:space="preserve">21. </w:t>
                  </w:r>
                  <w:r w:rsidRPr="0056110D">
                    <w:rPr>
                      <w:sz w:val="16"/>
                      <w:szCs w:val="16"/>
                    </w:rPr>
                    <w:t>Las Juntas-</w:t>
                  </w:r>
                  <w:proofErr w:type="spellStart"/>
                  <w:r w:rsidRPr="0056110D">
                    <w:rPr>
                      <w:sz w:val="16"/>
                      <w:szCs w:val="16"/>
                    </w:rPr>
                    <w:t>Ent</w:t>
                  </w:r>
                  <w:proofErr w:type="spellEnd"/>
                  <w:r w:rsidRPr="0056110D">
                    <w:rPr>
                      <w:sz w:val="16"/>
                      <w:szCs w:val="16"/>
                    </w:rPr>
                    <w:t>. Aeropuerto</w:t>
                  </w:r>
                </w:p>
              </w:tc>
              <w:tc>
                <w:tcPr>
                  <w:tcW w:w="851" w:type="dxa"/>
                  <w:tcBorders>
                    <w:top w:val="single" w:sz="4" w:space="0" w:color="auto"/>
                    <w:left w:val="single" w:sz="4" w:space="0" w:color="auto"/>
                    <w:bottom w:val="single" w:sz="4" w:space="0" w:color="auto"/>
                    <w:right w:val="single" w:sz="4" w:space="0" w:color="auto"/>
                  </w:tcBorders>
                  <w:vAlign w:val="center"/>
                </w:tcPr>
                <w:p w14:paraId="5C1E35D4" w14:textId="64C406C5" w:rsidR="00920DA0" w:rsidRPr="00363A05" w:rsidRDefault="00920DA0" w:rsidP="00920DA0">
                  <w:pPr>
                    <w:jc w:val="center"/>
                    <w:rPr>
                      <w:sz w:val="16"/>
                      <w:szCs w:val="16"/>
                    </w:rPr>
                  </w:pPr>
                  <w:r w:rsidRPr="00363A05">
                    <w:rPr>
                      <w:sz w:val="16"/>
                      <w:szCs w:val="16"/>
                    </w:rPr>
                    <w:t>1.64</w:t>
                  </w:r>
                </w:p>
              </w:tc>
              <w:tc>
                <w:tcPr>
                  <w:tcW w:w="992" w:type="dxa"/>
                  <w:tcBorders>
                    <w:top w:val="single" w:sz="4" w:space="0" w:color="auto"/>
                    <w:left w:val="single" w:sz="4" w:space="0" w:color="auto"/>
                    <w:bottom w:val="single" w:sz="4" w:space="0" w:color="auto"/>
                    <w:right w:val="single" w:sz="4" w:space="0" w:color="auto"/>
                  </w:tcBorders>
                  <w:vAlign w:val="center"/>
                </w:tcPr>
                <w:p w14:paraId="73035597" w14:textId="0DCABCDC" w:rsidR="00920DA0" w:rsidRPr="0056110D" w:rsidRDefault="00920DA0" w:rsidP="00920DA0">
                  <w:pPr>
                    <w:jc w:val="center"/>
                    <w:rPr>
                      <w:sz w:val="16"/>
                      <w:szCs w:val="16"/>
                    </w:rPr>
                  </w:pPr>
                  <w:r>
                    <w:rPr>
                      <w:sz w:val="16"/>
                      <w:szCs w:val="16"/>
                    </w:rPr>
                    <w:t>3/3</w:t>
                  </w:r>
                </w:p>
              </w:tc>
              <w:tc>
                <w:tcPr>
                  <w:tcW w:w="1134" w:type="dxa"/>
                  <w:tcBorders>
                    <w:top w:val="single" w:sz="4" w:space="0" w:color="auto"/>
                    <w:left w:val="single" w:sz="4" w:space="0" w:color="auto"/>
                    <w:bottom w:val="single" w:sz="4" w:space="0" w:color="auto"/>
                    <w:right w:val="single" w:sz="4" w:space="0" w:color="auto"/>
                  </w:tcBorders>
                  <w:vAlign w:val="center"/>
                </w:tcPr>
                <w:p w14:paraId="70DFAFE6" w14:textId="59898814" w:rsidR="00920DA0" w:rsidRPr="00920DA0" w:rsidRDefault="00920DA0" w:rsidP="00920DA0">
                  <w:pPr>
                    <w:jc w:val="center"/>
                    <w:rPr>
                      <w:sz w:val="16"/>
                      <w:szCs w:val="16"/>
                    </w:rPr>
                  </w:pPr>
                  <w:r>
                    <w:rPr>
                      <w:sz w:val="16"/>
                      <w:szCs w:val="16"/>
                    </w:rPr>
                    <w:t>32/</w:t>
                  </w:r>
                  <w:r w:rsidRPr="00920DA0">
                    <w:rPr>
                      <w:sz w:val="16"/>
                      <w:szCs w:val="16"/>
                    </w:rPr>
                    <w:t>39</w:t>
                  </w:r>
                </w:p>
              </w:tc>
              <w:tc>
                <w:tcPr>
                  <w:tcW w:w="709" w:type="dxa"/>
                  <w:tcBorders>
                    <w:top w:val="single" w:sz="4" w:space="0" w:color="auto"/>
                    <w:left w:val="single" w:sz="4" w:space="0" w:color="auto"/>
                    <w:bottom w:val="single" w:sz="4" w:space="0" w:color="auto"/>
                    <w:right w:val="single" w:sz="4" w:space="0" w:color="auto"/>
                  </w:tcBorders>
                  <w:vAlign w:val="center"/>
                </w:tcPr>
                <w:p w14:paraId="506BF819" w14:textId="2AB67DBF" w:rsidR="00920DA0" w:rsidRPr="00363A05" w:rsidRDefault="00920DA0" w:rsidP="00920DA0">
                  <w:pPr>
                    <w:jc w:val="center"/>
                    <w:rPr>
                      <w:sz w:val="16"/>
                      <w:szCs w:val="16"/>
                    </w:rPr>
                  </w:pPr>
                  <w:r w:rsidRPr="00363A05">
                    <w:rPr>
                      <w:sz w:val="16"/>
                      <w:szCs w:val="16"/>
                    </w:rPr>
                    <w:t>6</w:t>
                  </w:r>
                </w:p>
              </w:tc>
              <w:tc>
                <w:tcPr>
                  <w:tcW w:w="732" w:type="dxa"/>
                  <w:tcBorders>
                    <w:top w:val="single" w:sz="4" w:space="0" w:color="auto"/>
                    <w:left w:val="single" w:sz="4" w:space="0" w:color="auto"/>
                    <w:bottom w:val="single" w:sz="4" w:space="0" w:color="auto"/>
                    <w:right w:val="single" w:sz="4" w:space="0" w:color="auto"/>
                  </w:tcBorders>
                  <w:vAlign w:val="center"/>
                </w:tcPr>
                <w:p w14:paraId="5919C680" w14:textId="77777777" w:rsidR="00920DA0" w:rsidRPr="00363A05" w:rsidRDefault="00920DA0" w:rsidP="00920DA0">
                  <w:pPr>
                    <w:jc w:val="center"/>
                    <w:rPr>
                      <w:sz w:val="16"/>
                      <w:szCs w:val="16"/>
                    </w:rPr>
                  </w:pPr>
                  <w:r w:rsidRPr="00363A05">
                    <w:rPr>
                      <w:sz w:val="16"/>
                      <w:szCs w:val="16"/>
                    </w:rPr>
                    <w:t>Regular</w:t>
                  </w:r>
                </w:p>
              </w:tc>
              <w:tc>
                <w:tcPr>
                  <w:tcW w:w="986" w:type="dxa"/>
                  <w:tcBorders>
                    <w:top w:val="single" w:sz="4" w:space="0" w:color="auto"/>
                    <w:left w:val="single" w:sz="4" w:space="0" w:color="auto"/>
                    <w:bottom w:val="single" w:sz="4" w:space="0" w:color="auto"/>
                    <w:right w:val="single" w:sz="4" w:space="0" w:color="auto"/>
                  </w:tcBorders>
                  <w:vAlign w:val="center"/>
                </w:tcPr>
                <w:p w14:paraId="4CE0FA29" w14:textId="77777777" w:rsidR="00920DA0" w:rsidRPr="00363A05" w:rsidRDefault="00920DA0" w:rsidP="00920DA0">
                  <w:pPr>
                    <w:jc w:val="center"/>
                    <w:rPr>
                      <w:sz w:val="16"/>
                      <w:szCs w:val="16"/>
                    </w:rPr>
                  </w:pPr>
                  <w:r w:rsidRPr="00363A05">
                    <w:rPr>
                      <w:sz w:val="16"/>
                      <w:szCs w:val="16"/>
                    </w:rPr>
                    <w:t>No</w:t>
                  </w:r>
                </w:p>
              </w:tc>
              <w:tc>
                <w:tcPr>
                  <w:tcW w:w="823" w:type="dxa"/>
                  <w:tcBorders>
                    <w:top w:val="single" w:sz="4" w:space="0" w:color="auto"/>
                    <w:left w:val="single" w:sz="4" w:space="0" w:color="auto"/>
                    <w:bottom w:val="single" w:sz="4" w:space="0" w:color="auto"/>
                    <w:right w:val="single" w:sz="4" w:space="0" w:color="auto"/>
                  </w:tcBorders>
                  <w:vAlign w:val="center"/>
                </w:tcPr>
                <w:p w14:paraId="6DE9D2AE" w14:textId="2FEA796B" w:rsidR="00920DA0" w:rsidRPr="00312D7A" w:rsidRDefault="00920DA0" w:rsidP="00920DA0">
                  <w:pPr>
                    <w:jc w:val="center"/>
                    <w:rPr>
                      <w:sz w:val="16"/>
                      <w:szCs w:val="16"/>
                    </w:rPr>
                  </w:pPr>
                  <w:r w:rsidRPr="00312D7A">
                    <w:rPr>
                      <w:sz w:val="16"/>
                      <w:szCs w:val="16"/>
                    </w:rPr>
                    <w:t>5.1</w:t>
                  </w:r>
                </w:p>
              </w:tc>
            </w:tr>
            <w:tr w:rsidR="00920DA0" w:rsidRPr="0056110D" w14:paraId="5983BD7C" w14:textId="77777777" w:rsidTr="00920DA0">
              <w:trPr>
                <w:trHeight w:val="199"/>
                <w:jc w:val="center"/>
              </w:trPr>
              <w:tc>
                <w:tcPr>
                  <w:tcW w:w="2789" w:type="dxa"/>
                  <w:tcBorders>
                    <w:top w:val="single" w:sz="4" w:space="0" w:color="auto"/>
                    <w:left w:val="single" w:sz="4" w:space="0" w:color="auto"/>
                    <w:bottom w:val="single" w:sz="4" w:space="0" w:color="auto"/>
                    <w:right w:val="single" w:sz="4" w:space="0" w:color="auto"/>
                  </w:tcBorders>
                </w:tcPr>
                <w:p w14:paraId="590DE069" w14:textId="3B22CA74" w:rsidR="00920DA0" w:rsidRPr="0056110D" w:rsidRDefault="0068338E" w:rsidP="00920DA0">
                  <w:pPr>
                    <w:jc w:val="left"/>
                    <w:rPr>
                      <w:color w:val="000000"/>
                      <w:sz w:val="16"/>
                      <w:szCs w:val="16"/>
                    </w:rPr>
                  </w:pPr>
                  <w:r>
                    <w:rPr>
                      <w:sz w:val="16"/>
                      <w:szCs w:val="16"/>
                    </w:rPr>
                    <w:t>22</w:t>
                  </w:r>
                  <w:r w:rsidR="00920DA0">
                    <w:rPr>
                      <w:sz w:val="16"/>
                      <w:szCs w:val="16"/>
                    </w:rPr>
                    <w:t xml:space="preserve">. </w:t>
                  </w:r>
                  <w:r w:rsidR="00920DA0" w:rsidRPr="0056110D">
                    <w:rPr>
                      <w:sz w:val="16"/>
                      <w:szCs w:val="16"/>
                    </w:rPr>
                    <w:t xml:space="preserve">Las Juntas - Ixtapa - </w:t>
                  </w:r>
                  <w:proofErr w:type="spellStart"/>
                  <w:r w:rsidR="00920DA0" w:rsidRPr="0056110D">
                    <w:rPr>
                      <w:sz w:val="16"/>
                      <w:szCs w:val="16"/>
                    </w:rPr>
                    <w:t>Ent</w:t>
                  </w:r>
                  <w:proofErr w:type="spellEnd"/>
                  <w:r w:rsidR="00920DA0" w:rsidRPr="0056110D">
                    <w:rPr>
                      <w:sz w:val="16"/>
                      <w:szCs w:val="16"/>
                    </w:rPr>
                    <w:t>. Ixtapa</w:t>
                  </w:r>
                </w:p>
              </w:tc>
              <w:tc>
                <w:tcPr>
                  <w:tcW w:w="851" w:type="dxa"/>
                  <w:tcBorders>
                    <w:top w:val="single" w:sz="4" w:space="0" w:color="auto"/>
                    <w:left w:val="single" w:sz="4" w:space="0" w:color="auto"/>
                    <w:bottom w:val="single" w:sz="4" w:space="0" w:color="auto"/>
                    <w:right w:val="single" w:sz="4" w:space="0" w:color="auto"/>
                  </w:tcBorders>
                  <w:vAlign w:val="center"/>
                </w:tcPr>
                <w:p w14:paraId="214EADF5" w14:textId="0C2A3ABF" w:rsidR="00920DA0" w:rsidRPr="00363A05" w:rsidRDefault="00920DA0" w:rsidP="00920DA0">
                  <w:pPr>
                    <w:jc w:val="center"/>
                    <w:rPr>
                      <w:sz w:val="16"/>
                      <w:szCs w:val="16"/>
                    </w:rPr>
                  </w:pPr>
                  <w:r w:rsidRPr="00363A05">
                    <w:rPr>
                      <w:sz w:val="16"/>
                      <w:szCs w:val="16"/>
                    </w:rPr>
                    <w:t>7.60</w:t>
                  </w:r>
                </w:p>
              </w:tc>
              <w:tc>
                <w:tcPr>
                  <w:tcW w:w="992" w:type="dxa"/>
                  <w:tcBorders>
                    <w:top w:val="single" w:sz="4" w:space="0" w:color="auto"/>
                    <w:left w:val="single" w:sz="4" w:space="0" w:color="auto"/>
                    <w:bottom w:val="single" w:sz="4" w:space="0" w:color="auto"/>
                    <w:right w:val="single" w:sz="4" w:space="0" w:color="auto"/>
                  </w:tcBorders>
                  <w:vAlign w:val="center"/>
                </w:tcPr>
                <w:p w14:paraId="4B446DD3" w14:textId="57823567" w:rsidR="00920DA0" w:rsidRPr="0056110D" w:rsidRDefault="000C2794" w:rsidP="00920DA0">
                  <w:pPr>
                    <w:jc w:val="center"/>
                    <w:rPr>
                      <w:sz w:val="16"/>
                      <w:szCs w:val="16"/>
                    </w:rPr>
                  </w:pPr>
                  <w:r>
                    <w:rPr>
                      <w:sz w:val="16"/>
                      <w:szCs w:val="16"/>
                    </w:rPr>
                    <w:t>10/9</w:t>
                  </w:r>
                </w:p>
              </w:tc>
              <w:tc>
                <w:tcPr>
                  <w:tcW w:w="1134" w:type="dxa"/>
                  <w:tcBorders>
                    <w:top w:val="single" w:sz="4" w:space="0" w:color="auto"/>
                    <w:left w:val="single" w:sz="4" w:space="0" w:color="auto"/>
                    <w:bottom w:val="single" w:sz="4" w:space="0" w:color="auto"/>
                    <w:right w:val="single" w:sz="4" w:space="0" w:color="auto"/>
                  </w:tcBorders>
                  <w:vAlign w:val="center"/>
                </w:tcPr>
                <w:p w14:paraId="0002932D" w14:textId="1A10CDD2" w:rsidR="00920DA0" w:rsidRPr="00920DA0" w:rsidRDefault="00920DA0" w:rsidP="00920DA0">
                  <w:pPr>
                    <w:jc w:val="center"/>
                    <w:rPr>
                      <w:sz w:val="16"/>
                      <w:szCs w:val="16"/>
                    </w:rPr>
                  </w:pPr>
                  <w:r>
                    <w:rPr>
                      <w:sz w:val="16"/>
                      <w:szCs w:val="16"/>
                    </w:rPr>
                    <w:t>45/</w:t>
                  </w:r>
                  <w:r w:rsidRPr="00920DA0">
                    <w:rPr>
                      <w:sz w:val="16"/>
                      <w:szCs w:val="16"/>
                    </w:rPr>
                    <w:t>49</w:t>
                  </w:r>
                </w:p>
              </w:tc>
              <w:tc>
                <w:tcPr>
                  <w:tcW w:w="709" w:type="dxa"/>
                  <w:tcBorders>
                    <w:top w:val="single" w:sz="4" w:space="0" w:color="auto"/>
                    <w:left w:val="single" w:sz="4" w:space="0" w:color="auto"/>
                    <w:bottom w:val="single" w:sz="4" w:space="0" w:color="auto"/>
                    <w:right w:val="single" w:sz="4" w:space="0" w:color="auto"/>
                  </w:tcBorders>
                  <w:vAlign w:val="center"/>
                </w:tcPr>
                <w:p w14:paraId="7DD4D419" w14:textId="0DE42D03" w:rsidR="00920DA0" w:rsidRPr="00363A05" w:rsidRDefault="00920DA0" w:rsidP="00920DA0">
                  <w:pPr>
                    <w:jc w:val="center"/>
                    <w:rPr>
                      <w:sz w:val="16"/>
                      <w:szCs w:val="16"/>
                    </w:rPr>
                  </w:pPr>
                  <w:r w:rsidRPr="00363A05">
                    <w:rPr>
                      <w:sz w:val="16"/>
                      <w:szCs w:val="16"/>
                    </w:rPr>
                    <w:t>4</w:t>
                  </w:r>
                </w:p>
              </w:tc>
              <w:tc>
                <w:tcPr>
                  <w:tcW w:w="732" w:type="dxa"/>
                  <w:tcBorders>
                    <w:top w:val="single" w:sz="4" w:space="0" w:color="auto"/>
                    <w:left w:val="single" w:sz="4" w:space="0" w:color="auto"/>
                    <w:bottom w:val="single" w:sz="4" w:space="0" w:color="auto"/>
                    <w:right w:val="single" w:sz="4" w:space="0" w:color="auto"/>
                  </w:tcBorders>
                  <w:vAlign w:val="center"/>
                </w:tcPr>
                <w:p w14:paraId="68D9D079" w14:textId="77777777" w:rsidR="00920DA0" w:rsidRPr="00363A05" w:rsidRDefault="00920DA0" w:rsidP="00920DA0">
                  <w:pPr>
                    <w:jc w:val="center"/>
                    <w:rPr>
                      <w:sz w:val="16"/>
                      <w:szCs w:val="16"/>
                    </w:rPr>
                  </w:pPr>
                  <w:r w:rsidRPr="00363A05">
                    <w:rPr>
                      <w:sz w:val="16"/>
                      <w:szCs w:val="16"/>
                    </w:rPr>
                    <w:t>Regular</w:t>
                  </w:r>
                </w:p>
              </w:tc>
              <w:tc>
                <w:tcPr>
                  <w:tcW w:w="986" w:type="dxa"/>
                  <w:tcBorders>
                    <w:top w:val="single" w:sz="4" w:space="0" w:color="auto"/>
                    <w:left w:val="single" w:sz="4" w:space="0" w:color="auto"/>
                    <w:bottom w:val="single" w:sz="4" w:space="0" w:color="auto"/>
                    <w:right w:val="single" w:sz="4" w:space="0" w:color="auto"/>
                  </w:tcBorders>
                  <w:vAlign w:val="center"/>
                </w:tcPr>
                <w:p w14:paraId="071F904C" w14:textId="77777777" w:rsidR="00920DA0" w:rsidRPr="00363A05" w:rsidRDefault="00920DA0" w:rsidP="00920DA0">
                  <w:pPr>
                    <w:jc w:val="center"/>
                    <w:rPr>
                      <w:sz w:val="16"/>
                      <w:szCs w:val="16"/>
                    </w:rPr>
                  </w:pPr>
                  <w:r w:rsidRPr="00363A05">
                    <w:rPr>
                      <w:sz w:val="16"/>
                      <w:szCs w:val="16"/>
                    </w:rPr>
                    <w:t>No</w:t>
                  </w:r>
                </w:p>
              </w:tc>
              <w:tc>
                <w:tcPr>
                  <w:tcW w:w="823" w:type="dxa"/>
                  <w:tcBorders>
                    <w:top w:val="single" w:sz="4" w:space="0" w:color="auto"/>
                    <w:left w:val="single" w:sz="4" w:space="0" w:color="auto"/>
                    <w:bottom w:val="single" w:sz="4" w:space="0" w:color="auto"/>
                    <w:right w:val="single" w:sz="4" w:space="0" w:color="auto"/>
                  </w:tcBorders>
                  <w:vAlign w:val="center"/>
                </w:tcPr>
                <w:p w14:paraId="60EF5B05" w14:textId="78675B45" w:rsidR="00920DA0" w:rsidRPr="00312D7A" w:rsidRDefault="00920DA0" w:rsidP="00920DA0">
                  <w:pPr>
                    <w:jc w:val="center"/>
                    <w:rPr>
                      <w:sz w:val="16"/>
                      <w:szCs w:val="16"/>
                    </w:rPr>
                  </w:pPr>
                  <w:r w:rsidRPr="00312D7A">
                    <w:rPr>
                      <w:sz w:val="16"/>
                      <w:szCs w:val="16"/>
                    </w:rPr>
                    <w:t>5.5</w:t>
                  </w:r>
                </w:p>
              </w:tc>
            </w:tr>
          </w:tbl>
          <w:p w14:paraId="6635D5C7" w14:textId="77777777" w:rsidR="0056110D" w:rsidRDefault="0056110D"/>
          <w:p w14:paraId="2B91B5E2" w14:textId="46C0C659" w:rsidR="00D43D31" w:rsidRPr="00BB4875" w:rsidRDefault="00D43D31" w:rsidP="00D43D31"/>
        </w:tc>
      </w:tr>
    </w:tbl>
    <w:p w14:paraId="4B8C2F3E" w14:textId="77777777" w:rsidR="000F4833" w:rsidRDefault="000F4833" w:rsidP="000F4833">
      <w:bookmarkStart w:id="11" w:name="_Toc267575825"/>
      <w:bookmarkStart w:id="12" w:name="_Toc359253502"/>
      <w:bookmarkStart w:id="13" w:name="_Toc411352101"/>
    </w:p>
    <w:p w14:paraId="5B44EB8D" w14:textId="77777777" w:rsidR="00041D4E" w:rsidRDefault="00041D4E">
      <w:pPr>
        <w:jc w:val="left"/>
        <w:rPr>
          <w:b/>
          <w:bCs/>
          <w:iCs/>
          <w:sz w:val="28"/>
          <w:szCs w:val="28"/>
        </w:rPr>
      </w:pPr>
      <w:r>
        <w:br w:type="page"/>
      </w:r>
    </w:p>
    <w:p w14:paraId="503DDCFD" w14:textId="453D49CC" w:rsidR="00AA322A" w:rsidRPr="00BB4875" w:rsidRDefault="004F50D9" w:rsidP="00493C0A">
      <w:pPr>
        <w:pStyle w:val="Ttulo2"/>
        <w:numPr>
          <w:ilvl w:val="0"/>
          <w:numId w:val="6"/>
        </w:numPr>
      </w:pPr>
      <w:r w:rsidRPr="00BB4875">
        <w:lastRenderedPageBreak/>
        <w:t xml:space="preserve">Análisis de la </w:t>
      </w:r>
      <w:r w:rsidR="00AA322A" w:rsidRPr="00BB4875">
        <w:t>Demanda</w:t>
      </w:r>
      <w:bookmarkEnd w:id="11"/>
      <w:r w:rsidR="00F32AE6" w:rsidRPr="00BB4875">
        <w:t xml:space="preserve"> Actual</w:t>
      </w:r>
      <w:bookmarkEnd w:id="12"/>
      <w:bookmarkEnd w:id="13"/>
    </w:p>
    <w:tbl>
      <w:tblPr>
        <w:tblW w:w="946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84"/>
      </w:tblGrid>
      <w:tr w:rsidR="00AA322A" w:rsidRPr="00BB4875" w14:paraId="0BF8E4B5" w14:textId="77777777" w:rsidTr="003E51D5">
        <w:tc>
          <w:tcPr>
            <w:tcW w:w="9468" w:type="dxa"/>
            <w:shd w:val="clear" w:color="auto" w:fill="auto"/>
          </w:tcPr>
          <w:p w14:paraId="2E56BAEB" w14:textId="2E6F5984" w:rsidR="00A33AF4" w:rsidRDefault="000F4833" w:rsidP="005071A9">
            <w:r>
              <w:t xml:space="preserve">Para estimar la demanda que existe actualmente en la red de análisis, </w:t>
            </w:r>
            <w:r w:rsidR="005071A9">
              <w:t xml:space="preserve">se instalaron 18 estaciones de aforo automático con clasificación vehicular, las cuales se indican en la </w:t>
            </w:r>
            <w:r w:rsidR="00267248" w:rsidRPr="00267248">
              <w:t>tabla 3</w:t>
            </w:r>
            <w:r w:rsidR="005071A9">
              <w:t xml:space="preserve"> y se ubican en la figura </w:t>
            </w:r>
            <w:r w:rsidR="00D800BC">
              <w:t>5</w:t>
            </w:r>
            <w:r w:rsidR="005071A9">
              <w:t>. Los equipos empleados registran los volúmenes y la composición del tránsito vehicular en función del número y distancia entre ejes. El período de las mediciones fue de siete días continuos, durante las 24 horas, realizando cortes de información por hora, por día y por sentido de circulación.</w:t>
            </w:r>
          </w:p>
          <w:p w14:paraId="504DA828" w14:textId="77777777" w:rsidR="00A33AF4" w:rsidRDefault="00A33AF4" w:rsidP="000F4833"/>
          <w:p w14:paraId="500B8033" w14:textId="51F37764" w:rsidR="005071A9" w:rsidRDefault="005071A9" w:rsidP="005071A9">
            <w:pPr>
              <w:pStyle w:val="Figura"/>
            </w:pPr>
            <w:r>
              <w:t xml:space="preserve">Tabla </w:t>
            </w:r>
            <w:r>
              <w:fldChar w:fldCharType="begin"/>
            </w:r>
            <w:r>
              <w:instrText xml:space="preserve"> SEQ Tabla \* ARABIC </w:instrText>
            </w:r>
            <w:r>
              <w:fldChar w:fldCharType="separate"/>
            </w:r>
            <w:r w:rsidR="007A7C6C">
              <w:t>3</w:t>
            </w:r>
            <w:r>
              <w:fldChar w:fldCharType="end"/>
            </w:r>
            <w:r>
              <w:t xml:space="preserve"> – Estaciones de aforo</w:t>
            </w:r>
          </w:p>
          <w:p w14:paraId="78CBAE7F" w14:textId="33C1AD5B" w:rsidR="005071A9" w:rsidRDefault="005071A9" w:rsidP="000F4833">
            <w:r>
              <w:rPr>
                <w:noProof/>
              </w:rPr>
              <w:drawing>
                <wp:inline distT="0" distB="0" distL="0" distR="0" wp14:anchorId="28245D18" wp14:editId="0F6025D8">
                  <wp:extent cx="6124354" cy="5027620"/>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6130853" cy="5032956"/>
                          </a:xfrm>
                          <a:prstGeom prst="rect">
                            <a:avLst/>
                          </a:prstGeom>
                          <a:ln>
                            <a:noFill/>
                          </a:ln>
                          <a:extLst>
                            <a:ext uri="{53640926-AAD7-44D8-BBD7-CCE9431645EC}">
                              <a14:shadowObscured xmlns:a14="http://schemas.microsoft.com/office/drawing/2010/main"/>
                            </a:ext>
                          </a:extLst>
                        </pic:spPr>
                      </pic:pic>
                    </a:graphicData>
                  </a:graphic>
                </wp:inline>
              </w:drawing>
            </w:r>
          </w:p>
          <w:p w14:paraId="38F2319A" w14:textId="77777777" w:rsidR="005071A9" w:rsidRDefault="005071A9" w:rsidP="000F4833"/>
          <w:p w14:paraId="4A6C0323" w14:textId="77777777" w:rsidR="002B2A08" w:rsidRDefault="002B2A08" w:rsidP="000F4833"/>
          <w:p w14:paraId="52D60C01" w14:textId="77777777" w:rsidR="002B2A08" w:rsidRDefault="002B2A08" w:rsidP="000F4833"/>
          <w:p w14:paraId="7897595A" w14:textId="77777777" w:rsidR="002B2A08" w:rsidRDefault="002B2A08" w:rsidP="000F4833"/>
          <w:p w14:paraId="614BCD7A" w14:textId="77777777" w:rsidR="002B2A08" w:rsidRDefault="002B2A08" w:rsidP="000F4833"/>
          <w:p w14:paraId="34169DDC" w14:textId="77777777" w:rsidR="002B2A08" w:rsidRDefault="002B2A08" w:rsidP="000F4833"/>
          <w:p w14:paraId="62B2C0E9" w14:textId="77777777" w:rsidR="002B2A08" w:rsidRDefault="002B2A08" w:rsidP="000F4833"/>
          <w:p w14:paraId="7E9F8920" w14:textId="77777777" w:rsidR="002B2A08" w:rsidRDefault="002B2A08" w:rsidP="000F4833"/>
          <w:p w14:paraId="454CD137" w14:textId="5E544698" w:rsidR="002B2A08" w:rsidRDefault="002B2A08" w:rsidP="002B2A08">
            <w:pPr>
              <w:pStyle w:val="Figura"/>
            </w:pPr>
            <w:r>
              <w:lastRenderedPageBreak/>
              <w:t xml:space="preserve">Figura </w:t>
            </w:r>
            <w:r>
              <w:fldChar w:fldCharType="begin"/>
            </w:r>
            <w:r>
              <w:instrText xml:space="preserve"> SEQ Figura \* ARABIC </w:instrText>
            </w:r>
            <w:r>
              <w:fldChar w:fldCharType="separate"/>
            </w:r>
            <w:r w:rsidR="00D800BC">
              <w:t>5</w:t>
            </w:r>
            <w:r>
              <w:fldChar w:fldCharType="end"/>
            </w:r>
            <w:r w:rsidRPr="00F74AFD">
              <w:t>-</w:t>
            </w:r>
            <w:r>
              <w:t xml:space="preserve"> Ubicación de estaciones de aforo</w:t>
            </w:r>
            <w:r w:rsidR="009A6EB8">
              <w:t xml:space="preserve"> y encuesta</w:t>
            </w:r>
          </w:p>
          <w:p w14:paraId="495C92B3" w14:textId="2F5334C5" w:rsidR="002B2A08" w:rsidRPr="002B2A08" w:rsidRDefault="002B2A08" w:rsidP="000F4833">
            <w:pPr>
              <w:rPr>
                <w:lang w:val="es-ES"/>
              </w:rPr>
            </w:pPr>
            <w:r>
              <w:rPr>
                <w:noProof/>
              </w:rPr>
              <w:drawing>
                <wp:inline distT="0" distB="0" distL="0" distR="0" wp14:anchorId="26DB587D" wp14:editId="079F90B4">
                  <wp:extent cx="5152810" cy="3562588"/>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5170777" cy="3575010"/>
                          </a:xfrm>
                          <a:prstGeom prst="rect">
                            <a:avLst/>
                          </a:prstGeom>
                          <a:noFill/>
                        </pic:spPr>
                      </pic:pic>
                    </a:graphicData>
                  </a:graphic>
                </wp:inline>
              </w:drawing>
            </w:r>
          </w:p>
          <w:p w14:paraId="7F74C373" w14:textId="77777777" w:rsidR="002B2A08" w:rsidRDefault="002B2A08" w:rsidP="000F4833"/>
          <w:p w14:paraId="3D7B1E98" w14:textId="013333AB" w:rsidR="002B2A08" w:rsidRDefault="009B6D11" w:rsidP="009B6D11">
            <w:pPr>
              <w:jc w:val="right"/>
            </w:pPr>
            <w:r>
              <w:rPr>
                <w:noProof/>
              </w:rPr>
              <w:drawing>
                <wp:inline distT="0" distB="0" distL="0" distR="0" wp14:anchorId="39039FD6" wp14:editId="522EE485">
                  <wp:extent cx="5369717" cy="3689498"/>
                  <wp:effectExtent l="0" t="0" r="2540" b="63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5392172" cy="3704927"/>
                          </a:xfrm>
                          <a:prstGeom prst="rect">
                            <a:avLst/>
                          </a:prstGeom>
                          <a:noFill/>
                        </pic:spPr>
                      </pic:pic>
                    </a:graphicData>
                  </a:graphic>
                </wp:inline>
              </w:drawing>
            </w:r>
          </w:p>
          <w:p w14:paraId="375184F6" w14:textId="77777777" w:rsidR="002B2A08" w:rsidRDefault="002B2A08" w:rsidP="000F4833"/>
          <w:p w14:paraId="6C01ACF0" w14:textId="77777777" w:rsidR="009B6D11" w:rsidRDefault="009B6D11" w:rsidP="000F4833"/>
          <w:p w14:paraId="6E69EC3D" w14:textId="30A2870A" w:rsidR="002B24C8" w:rsidRDefault="002B24C8" w:rsidP="002B24C8">
            <w:pPr>
              <w:pStyle w:val="Figura"/>
            </w:pPr>
            <w:r>
              <w:lastRenderedPageBreak/>
              <w:t xml:space="preserve">Tabla </w:t>
            </w:r>
            <w:r>
              <w:fldChar w:fldCharType="begin"/>
            </w:r>
            <w:r>
              <w:instrText xml:space="preserve"> SEQ Tabla \* ARABIC </w:instrText>
            </w:r>
            <w:r>
              <w:fldChar w:fldCharType="separate"/>
            </w:r>
            <w:r w:rsidR="007A7C6C">
              <w:t>4</w:t>
            </w:r>
            <w:r>
              <w:fldChar w:fldCharType="end"/>
            </w:r>
            <w:r>
              <w:t xml:space="preserve"> – Demanda actual</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3"/>
              <w:gridCol w:w="992"/>
              <w:gridCol w:w="770"/>
              <w:gridCol w:w="989"/>
              <w:gridCol w:w="929"/>
              <w:gridCol w:w="1067"/>
              <w:gridCol w:w="777"/>
              <w:gridCol w:w="989"/>
              <w:gridCol w:w="1008"/>
            </w:tblGrid>
            <w:tr w:rsidR="008376E6" w:rsidRPr="008376E6" w14:paraId="1A37BA11" w14:textId="77777777" w:rsidTr="0068338E">
              <w:trPr>
                <w:trHeight w:val="1083"/>
                <w:jc w:val="center"/>
              </w:trPr>
              <w:tc>
                <w:tcPr>
                  <w:tcW w:w="2113" w:type="dxa"/>
                  <w:tcBorders>
                    <w:top w:val="single" w:sz="4" w:space="0" w:color="auto"/>
                    <w:left w:val="single" w:sz="4" w:space="0" w:color="auto"/>
                    <w:bottom w:val="single" w:sz="4" w:space="0" w:color="auto"/>
                    <w:right w:val="single" w:sz="4" w:space="0" w:color="auto"/>
                  </w:tcBorders>
                  <w:shd w:val="clear" w:color="auto" w:fill="FF0000"/>
                  <w:vAlign w:val="center"/>
                </w:tcPr>
                <w:p w14:paraId="12B858D0" w14:textId="77777777" w:rsidR="00DD620D" w:rsidRPr="008376E6" w:rsidRDefault="00DD620D" w:rsidP="00DD620D">
                  <w:pPr>
                    <w:spacing w:before="120" w:after="120"/>
                    <w:jc w:val="center"/>
                    <w:rPr>
                      <w:b/>
                      <w:sz w:val="16"/>
                      <w:szCs w:val="16"/>
                    </w:rPr>
                  </w:pPr>
                  <w:r w:rsidRPr="008376E6">
                    <w:rPr>
                      <w:b/>
                      <w:sz w:val="16"/>
                      <w:szCs w:val="16"/>
                    </w:rPr>
                    <w:t>Tramo</w:t>
                  </w:r>
                </w:p>
              </w:tc>
              <w:tc>
                <w:tcPr>
                  <w:tcW w:w="992" w:type="dxa"/>
                  <w:tcBorders>
                    <w:top w:val="single" w:sz="4" w:space="0" w:color="auto"/>
                    <w:left w:val="single" w:sz="4" w:space="0" w:color="auto"/>
                    <w:bottom w:val="single" w:sz="4" w:space="0" w:color="auto"/>
                    <w:right w:val="single" w:sz="4" w:space="0" w:color="auto"/>
                  </w:tcBorders>
                  <w:shd w:val="clear" w:color="auto" w:fill="FF0000"/>
                  <w:vAlign w:val="center"/>
                </w:tcPr>
                <w:p w14:paraId="4533CCB3" w14:textId="0AAD39A8" w:rsidR="00DD620D" w:rsidRPr="008376E6" w:rsidRDefault="00DD620D" w:rsidP="00DD620D">
                  <w:pPr>
                    <w:jc w:val="center"/>
                    <w:rPr>
                      <w:b/>
                      <w:sz w:val="16"/>
                      <w:szCs w:val="16"/>
                      <w:highlight w:val="yellow"/>
                    </w:rPr>
                  </w:pPr>
                  <w:r w:rsidRPr="008376E6">
                    <w:rPr>
                      <w:b/>
                      <w:sz w:val="16"/>
                      <w:szCs w:val="16"/>
                    </w:rPr>
                    <w:t>TDPA (con congestión)</w:t>
                  </w:r>
                </w:p>
              </w:tc>
              <w:tc>
                <w:tcPr>
                  <w:tcW w:w="770" w:type="dxa"/>
                  <w:tcBorders>
                    <w:top w:val="single" w:sz="4" w:space="0" w:color="auto"/>
                    <w:left w:val="single" w:sz="4" w:space="0" w:color="auto"/>
                    <w:bottom w:val="single" w:sz="4" w:space="0" w:color="auto"/>
                    <w:right w:val="single" w:sz="4" w:space="0" w:color="auto"/>
                  </w:tcBorders>
                  <w:shd w:val="clear" w:color="auto" w:fill="FF0000"/>
                  <w:vAlign w:val="center"/>
                </w:tcPr>
                <w:p w14:paraId="1961701F" w14:textId="4FC0F2DF" w:rsidR="00DD620D" w:rsidRPr="008376E6" w:rsidRDefault="00DD620D" w:rsidP="00DD620D">
                  <w:pPr>
                    <w:jc w:val="center"/>
                    <w:rPr>
                      <w:b/>
                      <w:sz w:val="16"/>
                      <w:szCs w:val="16"/>
                    </w:rPr>
                  </w:pPr>
                  <w:r w:rsidRPr="008376E6">
                    <w:rPr>
                      <w:b/>
                      <w:sz w:val="16"/>
                      <w:szCs w:val="16"/>
                    </w:rPr>
                    <w:t>Autos</w:t>
                  </w:r>
                </w:p>
              </w:tc>
              <w:tc>
                <w:tcPr>
                  <w:tcW w:w="989" w:type="dxa"/>
                  <w:tcBorders>
                    <w:top w:val="single" w:sz="4" w:space="0" w:color="auto"/>
                    <w:left w:val="single" w:sz="4" w:space="0" w:color="auto"/>
                    <w:bottom w:val="single" w:sz="4" w:space="0" w:color="auto"/>
                    <w:right w:val="single" w:sz="4" w:space="0" w:color="auto"/>
                  </w:tcBorders>
                  <w:shd w:val="clear" w:color="auto" w:fill="FF0000"/>
                  <w:vAlign w:val="center"/>
                </w:tcPr>
                <w:p w14:paraId="0319CED7" w14:textId="38322E1A" w:rsidR="00DD620D" w:rsidRPr="008376E6" w:rsidRDefault="00DD620D" w:rsidP="00DD620D">
                  <w:pPr>
                    <w:jc w:val="center"/>
                    <w:rPr>
                      <w:b/>
                      <w:sz w:val="16"/>
                      <w:szCs w:val="16"/>
                    </w:rPr>
                  </w:pPr>
                  <w:r w:rsidRPr="008376E6">
                    <w:rPr>
                      <w:b/>
                      <w:sz w:val="16"/>
                      <w:szCs w:val="16"/>
                    </w:rPr>
                    <w:t>Autobuses</w:t>
                  </w:r>
                </w:p>
              </w:tc>
              <w:tc>
                <w:tcPr>
                  <w:tcW w:w="929" w:type="dxa"/>
                  <w:tcBorders>
                    <w:top w:val="single" w:sz="4" w:space="0" w:color="auto"/>
                    <w:left w:val="single" w:sz="4" w:space="0" w:color="auto"/>
                    <w:bottom w:val="single" w:sz="4" w:space="0" w:color="auto"/>
                    <w:right w:val="single" w:sz="4" w:space="0" w:color="auto"/>
                  </w:tcBorders>
                  <w:shd w:val="clear" w:color="auto" w:fill="FF0000"/>
                  <w:vAlign w:val="center"/>
                </w:tcPr>
                <w:p w14:paraId="266C15B2" w14:textId="781F7428" w:rsidR="00DD620D" w:rsidRPr="008376E6" w:rsidRDefault="00DD620D" w:rsidP="00DD620D">
                  <w:pPr>
                    <w:jc w:val="center"/>
                    <w:rPr>
                      <w:b/>
                      <w:sz w:val="16"/>
                      <w:szCs w:val="16"/>
                    </w:rPr>
                  </w:pPr>
                  <w:r w:rsidRPr="008376E6">
                    <w:rPr>
                      <w:b/>
                      <w:sz w:val="16"/>
                      <w:szCs w:val="16"/>
                    </w:rPr>
                    <w:t>Camiones</w:t>
                  </w:r>
                </w:p>
              </w:tc>
              <w:tc>
                <w:tcPr>
                  <w:tcW w:w="1067" w:type="dxa"/>
                  <w:tcBorders>
                    <w:top w:val="single" w:sz="4" w:space="0" w:color="auto"/>
                    <w:left w:val="single" w:sz="4" w:space="0" w:color="auto"/>
                    <w:bottom w:val="single" w:sz="4" w:space="0" w:color="auto"/>
                    <w:right w:val="single" w:sz="4" w:space="0" w:color="auto"/>
                  </w:tcBorders>
                  <w:shd w:val="clear" w:color="auto" w:fill="FF0000"/>
                  <w:vAlign w:val="center"/>
                </w:tcPr>
                <w:p w14:paraId="1970F0ED" w14:textId="587553E7" w:rsidR="00DD620D" w:rsidRPr="008376E6" w:rsidRDefault="00DD620D" w:rsidP="00DD620D">
                  <w:pPr>
                    <w:jc w:val="center"/>
                    <w:rPr>
                      <w:b/>
                      <w:sz w:val="16"/>
                      <w:szCs w:val="16"/>
                    </w:rPr>
                  </w:pPr>
                  <w:r w:rsidRPr="008376E6">
                    <w:rPr>
                      <w:b/>
                      <w:sz w:val="16"/>
                      <w:szCs w:val="16"/>
                    </w:rPr>
                    <w:t>TDPA (sin congestión)</w:t>
                  </w:r>
                </w:p>
              </w:tc>
              <w:tc>
                <w:tcPr>
                  <w:tcW w:w="777" w:type="dxa"/>
                  <w:tcBorders>
                    <w:top w:val="single" w:sz="4" w:space="0" w:color="auto"/>
                    <w:left w:val="single" w:sz="4" w:space="0" w:color="auto"/>
                    <w:bottom w:val="single" w:sz="4" w:space="0" w:color="auto"/>
                    <w:right w:val="single" w:sz="4" w:space="0" w:color="auto"/>
                  </w:tcBorders>
                  <w:shd w:val="clear" w:color="auto" w:fill="FF0000"/>
                  <w:vAlign w:val="center"/>
                </w:tcPr>
                <w:p w14:paraId="6F40BE26" w14:textId="1D6727DC" w:rsidR="00DD620D" w:rsidRPr="008376E6" w:rsidRDefault="00DD620D" w:rsidP="00DD620D">
                  <w:pPr>
                    <w:jc w:val="center"/>
                    <w:rPr>
                      <w:b/>
                      <w:sz w:val="16"/>
                      <w:szCs w:val="16"/>
                    </w:rPr>
                  </w:pPr>
                  <w:r w:rsidRPr="008376E6">
                    <w:rPr>
                      <w:b/>
                      <w:sz w:val="16"/>
                      <w:szCs w:val="16"/>
                    </w:rPr>
                    <w:t>Autos</w:t>
                  </w:r>
                </w:p>
              </w:tc>
              <w:tc>
                <w:tcPr>
                  <w:tcW w:w="989" w:type="dxa"/>
                  <w:tcBorders>
                    <w:top w:val="single" w:sz="4" w:space="0" w:color="auto"/>
                    <w:left w:val="single" w:sz="4" w:space="0" w:color="auto"/>
                    <w:bottom w:val="single" w:sz="4" w:space="0" w:color="auto"/>
                    <w:right w:val="single" w:sz="4" w:space="0" w:color="auto"/>
                  </w:tcBorders>
                  <w:shd w:val="clear" w:color="auto" w:fill="FF0000"/>
                  <w:vAlign w:val="center"/>
                </w:tcPr>
                <w:p w14:paraId="21CBB0D1" w14:textId="3DF7F6B0" w:rsidR="00DD620D" w:rsidRPr="008376E6" w:rsidRDefault="00DD620D" w:rsidP="00DD620D">
                  <w:pPr>
                    <w:jc w:val="center"/>
                    <w:rPr>
                      <w:b/>
                      <w:sz w:val="16"/>
                      <w:szCs w:val="16"/>
                    </w:rPr>
                  </w:pPr>
                  <w:r w:rsidRPr="008376E6">
                    <w:rPr>
                      <w:b/>
                      <w:sz w:val="16"/>
                      <w:szCs w:val="16"/>
                    </w:rPr>
                    <w:t>Autobuses</w:t>
                  </w:r>
                </w:p>
              </w:tc>
              <w:tc>
                <w:tcPr>
                  <w:tcW w:w="1008" w:type="dxa"/>
                  <w:tcBorders>
                    <w:top w:val="single" w:sz="4" w:space="0" w:color="auto"/>
                    <w:left w:val="single" w:sz="4" w:space="0" w:color="auto"/>
                    <w:bottom w:val="single" w:sz="4" w:space="0" w:color="auto"/>
                    <w:right w:val="single" w:sz="4" w:space="0" w:color="auto"/>
                  </w:tcBorders>
                  <w:shd w:val="clear" w:color="auto" w:fill="FF0000"/>
                  <w:vAlign w:val="center"/>
                </w:tcPr>
                <w:p w14:paraId="1E4B02E4" w14:textId="0C42C993" w:rsidR="00DD620D" w:rsidRPr="008376E6" w:rsidRDefault="00DD620D" w:rsidP="00DD620D">
                  <w:pPr>
                    <w:jc w:val="center"/>
                    <w:rPr>
                      <w:b/>
                      <w:sz w:val="16"/>
                      <w:szCs w:val="16"/>
                    </w:rPr>
                  </w:pPr>
                  <w:r w:rsidRPr="008376E6">
                    <w:rPr>
                      <w:b/>
                      <w:sz w:val="16"/>
                      <w:szCs w:val="16"/>
                    </w:rPr>
                    <w:t>Camiones</w:t>
                  </w:r>
                </w:p>
              </w:tc>
            </w:tr>
            <w:tr w:rsidR="008376E6" w:rsidRPr="008376E6" w14:paraId="38A6159E" w14:textId="77777777" w:rsidTr="0068338E">
              <w:trPr>
                <w:trHeight w:val="199"/>
                <w:jc w:val="center"/>
              </w:trPr>
              <w:tc>
                <w:tcPr>
                  <w:tcW w:w="2113" w:type="dxa"/>
                  <w:tcBorders>
                    <w:top w:val="single" w:sz="4" w:space="0" w:color="auto"/>
                    <w:left w:val="single" w:sz="4" w:space="0" w:color="auto"/>
                    <w:bottom w:val="single" w:sz="4" w:space="0" w:color="auto"/>
                    <w:right w:val="single" w:sz="4" w:space="0" w:color="auto"/>
                  </w:tcBorders>
                </w:tcPr>
                <w:p w14:paraId="66E9E31C" w14:textId="45BF36BA" w:rsidR="00DD620D" w:rsidRPr="008376E6" w:rsidRDefault="00DD620D" w:rsidP="00DD620D">
                  <w:pPr>
                    <w:jc w:val="left"/>
                    <w:rPr>
                      <w:color w:val="000000"/>
                      <w:sz w:val="16"/>
                      <w:szCs w:val="16"/>
                    </w:rPr>
                  </w:pPr>
                  <w:r w:rsidRPr="008376E6">
                    <w:rPr>
                      <w:sz w:val="16"/>
                      <w:szCs w:val="16"/>
                    </w:rPr>
                    <w:t xml:space="preserve">1. </w:t>
                  </w:r>
                  <w:proofErr w:type="spellStart"/>
                  <w:r w:rsidRPr="008376E6">
                    <w:rPr>
                      <w:sz w:val="16"/>
                      <w:szCs w:val="16"/>
                    </w:rPr>
                    <w:t>Ent</w:t>
                  </w:r>
                  <w:proofErr w:type="spellEnd"/>
                  <w:r w:rsidRPr="008376E6">
                    <w:rPr>
                      <w:sz w:val="16"/>
                      <w:szCs w:val="16"/>
                    </w:rPr>
                    <w:t>. Jala (cuota)-</w:t>
                  </w:r>
                  <w:proofErr w:type="spellStart"/>
                  <w:r w:rsidRPr="008376E6">
                    <w:rPr>
                      <w:sz w:val="16"/>
                      <w:szCs w:val="16"/>
                    </w:rPr>
                    <w:t>Ent</w:t>
                  </w:r>
                  <w:proofErr w:type="spellEnd"/>
                  <w:r w:rsidRPr="008376E6">
                    <w:rPr>
                      <w:sz w:val="16"/>
                      <w:szCs w:val="16"/>
                    </w:rPr>
                    <w:t>. Tequepexpan (cuota).</w:t>
                  </w:r>
                </w:p>
              </w:tc>
              <w:tc>
                <w:tcPr>
                  <w:tcW w:w="992" w:type="dxa"/>
                  <w:tcBorders>
                    <w:top w:val="single" w:sz="4" w:space="0" w:color="auto"/>
                    <w:left w:val="single" w:sz="4" w:space="0" w:color="auto"/>
                    <w:bottom w:val="single" w:sz="4" w:space="0" w:color="auto"/>
                    <w:right w:val="single" w:sz="4" w:space="0" w:color="auto"/>
                  </w:tcBorders>
                  <w:vAlign w:val="center"/>
                </w:tcPr>
                <w:p w14:paraId="35BA8735" w14:textId="750A6566" w:rsidR="00DD620D" w:rsidRPr="008376E6" w:rsidRDefault="00DD620D" w:rsidP="00DD620D">
                  <w:pPr>
                    <w:jc w:val="center"/>
                    <w:rPr>
                      <w:sz w:val="16"/>
                      <w:szCs w:val="16"/>
                    </w:rPr>
                  </w:pPr>
                </w:p>
              </w:tc>
              <w:tc>
                <w:tcPr>
                  <w:tcW w:w="770" w:type="dxa"/>
                  <w:tcBorders>
                    <w:top w:val="single" w:sz="4" w:space="0" w:color="auto"/>
                    <w:left w:val="single" w:sz="4" w:space="0" w:color="auto"/>
                    <w:bottom w:val="single" w:sz="4" w:space="0" w:color="auto"/>
                    <w:right w:val="single" w:sz="4" w:space="0" w:color="auto"/>
                  </w:tcBorders>
                  <w:vAlign w:val="center"/>
                </w:tcPr>
                <w:p w14:paraId="738B6BBD" w14:textId="77777777" w:rsidR="00DD620D" w:rsidRPr="008376E6" w:rsidRDefault="00DD620D" w:rsidP="00DD620D">
                  <w:pPr>
                    <w:jc w:val="center"/>
                    <w:rPr>
                      <w:sz w:val="16"/>
                      <w:szCs w:val="16"/>
                    </w:rPr>
                  </w:pPr>
                </w:p>
              </w:tc>
              <w:tc>
                <w:tcPr>
                  <w:tcW w:w="989" w:type="dxa"/>
                  <w:tcBorders>
                    <w:top w:val="single" w:sz="4" w:space="0" w:color="auto"/>
                    <w:left w:val="single" w:sz="4" w:space="0" w:color="auto"/>
                    <w:bottom w:val="single" w:sz="4" w:space="0" w:color="auto"/>
                    <w:right w:val="single" w:sz="4" w:space="0" w:color="auto"/>
                  </w:tcBorders>
                  <w:vAlign w:val="center"/>
                </w:tcPr>
                <w:p w14:paraId="557B2E1C" w14:textId="77777777" w:rsidR="00DD620D" w:rsidRPr="008376E6" w:rsidRDefault="00DD620D" w:rsidP="00DD620D">
                  <w:pPr>
                    <w:jc w:val="center"/>
                    <w:rPr>
                      <w:sz w:val="16"/>
                      <w:szCs w:val="16"/>
                    </w:rPr>
                  </w:pPr>
                </w:p>
              </w:tc>
              <w:tc>
                <w:tcPr>
                  <w:tcW w:w="929" w:type="dxa"/>
                  <w:tcBorders>
                    <w:top w:val="single" w:sz="4" w:space="0" w:color="auto"/>
                    <w:left w:val="single" w:sz="4" w:space="0" w:color="auto"/>
                    <w:bottom w:val="single" w:sz="4" w:space="0" w:color="auto"/>
                    <w:right w:val="single" w:sz="4" w:space="0" w:color="auto"/>
                  </w:tcBorders>
                  <w:vAlign w:val="center"/>
                </w:tcPr>
                <w:p w14:paraId="751CAFCB" w14:textId="7E996422" w:rsidR="00DD620D" w:rsidRPr="008376E6" w:rsidRDefault="00DD620D" w:rsidP="00DD620D">
                  <w:pPr>
                    <w:jc w:val="center"/>
                    <w:rPr>
                      <w:sz w:val="16"/>
                      <w:szCs w:val="16"/>
                    </w:rPr>
                  </w:pPr>
                </w:p>
              </w:tc>
              <w:tc>
                <w:tcPr>
                  <w:tcW w:w="1067" w:type="dxa"/>
                  <w:tcBorders>
                    <w:top w:val="single" w:sz="4" w:space="0" w:color="auto"/>
                    <w:left w:val="single" w:sz="4" w:space="0" w:color="auto"/>
                    <w:bottom w:val="single" w:sz="4" w:space="0" w:color="auto"/>
                    <w:right w:val="single" w:sz="4" w:space="0" w:color="auto"/>
                  </w:tcBorders>
                  <w:vAlign w:val="center"/>
                </w:tcPr>
                <w:p w14:paraId="0F2E9E42" w14:textId="58065BBD" w:rsidR="00DD620D" w:rsidRPr="008376E6" w:rsidRDefault="00DD620D" w:rsidP="00DD620D">
                  <w:pPr>
                    <w:jc w:val="center"/>
                    <w:rPr>
                      <w:sz w:val="16"/>
                      <w:szCs w:val="16"/>
                    </w:rPr>
                  </w:pPr>
                  <w:r w:rsidRPr="008376E6">
                    <w:rPr>
                      <w:sz w:val="16"/>
                      <w:szCs w:val="16"/>
                    </w:rPr>
                    <w:t>9,987</w:t>
                  </w:r>
                </w:p>
              </w:tc>
              <w:tc>
                <w:tcPr>
                  <w:tcW w:w="777" w:type="dxa"/>
                  <w:tcBorders>
                    <w:top w:val="single" w:sz="4" w:space="0" w:color="auto"/>
                    <w:left w:val="single" w:sz="4" w:space="0" w:color="auto"/>
                    <w:bottom w:val="single" w:sz="4" w:space="0" w:color="auto"/>
                    <w:right w:val="single" w:sz="4" w:space="0" w:color="auto"/>
                  </w:tcBorders>
                  <w:vAlign w:val="center"/>
                </w:tcPr>
                <w:p w14:paraId="4FE1D485" w14:textId="77F01959" w:rsidR="00DD620D" w:rsidRPr="008376E6" w:rsidRDefault="00DD620D" w:rsidP="00DD620D">
                  <w:pPr>
                    <w:jc w:val="center"/>
                    <w:rPr>
                      <w:color w:val="000000"/>
                      <w:sz w:val="16"/>
                      <w:szCs w:val="16"/>
                    </w:rPr>
                  </w:pPr>
                  <w:r w:rsidRPr="008376E6">
                    <w:rPr>
                      <w:sz w:val="16"/>
                      <w:szCs w:val="16"/>
                    </w:rPr>
                    <w:t>70.2%</w:t>
                  </w:r>
                </w:p>
              </w:tc>
              <w:tc>
                <w:tcPr>
                  <w:tcW w:w="989" w:type="dxa"/>
                  <w:tcBorders>
                    <w:top w:val="single" w:sz="4" w:space="0" w:color="auto"/>
                    <w:left w:val="single" w:sz="4" w:space="0" w:color="auto"/>
                    <w:bottom w:val="single" w:sz="4" w:space="0" w:color="auto"/>
                    <w:right w:val="single" w:sz="4" w:space="0" w:color="auto"/>
                  </w:tcBorders>
                  <w:vAlign w:val="center"/>
                </w:tcPr>
                <w:p w14:paraId="25A2CB1C" w14:textId="716C58B8" w:rsidR="00DD620D" w:rsidRPr="008376E6" w:rsidRDefault="00DD620D" w:rsidP="00DD620D">
                  <w:pPr>
                    <w:jc w:val="center"/>
                    <w:rPr>
                      <w:sz w:val="16"/>
                      <w:szCs w:val="16"/>
                    </w:rPr>
                  </w:pPr>
                  <w:r w:rsidRPr="008376E6">
                    <w:rPr>
                      <w:sz w:val="16"/>
                      <w:szCs w:val="16"/>
                    </w:rPr>
                    <w:t>11.3%</w:t>
                  </w:r>
                </w:p>
              </w:tc>
              <w:tc>
                <w:tcPr>
                  <w:tcW w:w="1008" w:type="dxa"/>
                  <w:tcBorders>
                    <w:top w:val="single" w:sz="4" w:space="0" w:color="auto"/>
                    <w:left w:val="single" w:sz="4" w:space="0" w:color="auto"/>
                    <w:bottom w:val="single" w:sz="4" w:space="0" w:color="auto"/>
                    <w:right w:val="single" w:sz="4" w:space="0" w:color="auto"/>
                  </w:tcBorders>
                  <w:vAlign w:val="center"/>
                </w:tcPr>
                <w:p w14:paraId="7156AE03" w14:textId="2E8AE101" w:rsidR="00DD620D" w:rsidRPr="008376E6" w:rsidRDefault="00DD620D" w:rsidP="00DD620D">
                  <w:pPr>
                    <w:jc w:val="center"/>
                    <w:rPr>
                      <w:sz w:val="16"/>
                      <w:szCs w:val="16"/>
                    </w:rPr>
                  </w:pPr>
                  <w:r w:rsidRPr="008376E6">
                    <w:rPr>
                      <w:sz w:val="16"/>
                      <w:szCs w:val="16"/>
                    </w:rPr>
                    <w:t>18.5%</w:t>
                  </w:r>
                </w:p>
              </w:tc>
            </w:tr>
            <w:tr w:rsidR="008376E6" w:rsidRPr="008376E6" w14:paraId="4A33CE14" w14:textId="77777777" w:rsidTr="0068338E">
              <w:trPr>
                <w:trHeight w:val="199"/>
                <w:jc w:val="center"/>
              </w:trPr>
              <w:tc>
                <w:tcPr>
                  <w:tcW w:w="2113" w:type="dxa"/>
                  <w:tcBorders>
                    <w:top w:val="single" w:sz="4" w:space="0" w:color="auto"/>
                    <w:left w:val="single" w:sz="4" w:space="0" w:color="auto"/>
                    <w:bottom w:val="single" w:sz="4" w:space="0" w:color="auto"/>
                    <w:right w:val="single" w:sz="4" w:space="0" w:color="auto"/>
                  </w:tcBorders>
                </w:tcPr>
                <w:p w14:paraId="56982C0F" w14:textId="3C4EC977" w:rsidR="00DD620D" w:rsidRPr="008376E6" w:rsidRDefault="00DD620D" w:rsidP="00DD620D">
                  <w:pPr>
                    <w:jc w:val="left"/>
                    <w:rPr>
                      <w:color w:val="000000"/>
                      <w:sz w:val="16"/>
                      <w:szCs w:val="16"/>
                    </w:rPr>
                  </w:pPr>
                  <w:r w:rsidRPr="008376E6">
                    <w:rPr>
                      <w:sz w:val="16"/>
                      <w:szCs w:val="16"/>
                    </w:rPr>
                    <w:t xml:space="preserve">2. </w:t>
                  </w:r>
                  <w:proofErr w:type="spellStart"/>
                  <w:r w:rsidRPr="008376E6">
                    <w:rPr>
                      <w:sz w:val="16"/>
                      <w:szCs w:val="16"/>
                    </w:rPr>
                    <w:t>Ent</w:t>
                  </w:r>
                  <w:proofErr w:type="spellEnd"/>
                  <w:r w:rsidRPr="008376E6">
                    <w:rPr>
                      <w:sz w:val="16"/>
                      <w:szCs w:val="16"/>
                    </w:rPr>
                    <w:t>. Tequepexpan (cuota)-</w:t>
                  </w:r>
                  <w:proofErr w:type="spellStart"/>
                  <w:r w:rsidRPr="008376E6">
                    <w:rPr>
                      <w:sz w:val="16"/>
                      <w:szCs w:val="16"/>
                    </w:rPr>
                    <w:t>Ent</w:t>
                  </w:r>
                  <w:proofErr w:type="spellEnd"/>
                  <w:r w:rsidRPr="008376E6">
                    <w:rPr>
                      <w:sz w:val="16"/>
                      <w:szCs w:val="16"/>
                    </w:rPr>
                    <w:t>. Tequepexpan (libre).</w:t>
                  </w:r>
                </w:p>
              </w:tc>
              <w:tc>
                <w:tcPr>
                  <w:tcW w:w="992" w:type="dxa"/>
                  <w:tcBorders>
                    <w:top w:val="single" w:sz="4" w:space="0" w:color="auto"/>
                    <w:left w:val="single" w:sz="4" w:space="0" w:color="auto"/>
                    <w:bottom w:val="single" w:sz="4" w:space="0" w:color="auto"/>
                    <w:right w:val="single" w:sz="4" w:space="0" w:color="auto"/>
                  </w:tcBorders>
                  <w:vAlign w:val="center"/>
                </w:tcPr>
                <w:p w14:paraId="26DF173D" w14:textId="2AE0E009" w:rsidR="00DD620D" w:rsidRPr="008376E6" w:rsidRDefault="00DD620D" w:rsidP="00DD620D">
                  <w:pPr>
                    <w:jc w:val="center"/>
                    <w:rPr>
                      <w:sz w:val="16"/>
                      <w:szCs w:val="16"/>
                    </w:rPr>
                  </w:pPr>
                </w:p>
              </w:tc>
              <w:tc>
                <w:tcPr>
                  <w:tcW w:w="770" w:type="dxa"/>
                  <w:tcBorders>
                    <w:top w:val="single" w:sz="4" w:space="0" w:color="auto"/>
                    <w:left w:val="single" w:sz="4" w:space="0" w:color="auto"/>
                    <w:bottom w:val="single" w:sz="4" w:space="0" w:color="auto"/>
                    <w:right w:val="single" w:sz="4" w:space="0" w:color="auto"/>
                  </w:tcBorders>
                  <w:vAlign w:val="center"/>
                </w:tcPr>
                <w:p w14:paraId="165A0277" w14:textId="77777777" w:rsidR="00DD620D" w:rsidRPr="008376E6" w:rsidRDefault="00DD620D" w:rsidP="00DD620D">
                  <w:pPr>
                    <w:jc w:val="center"/>
                    <w:rPr>
                      <w:sz w:val="16"/>
                      <w:szCs w:val="16"/>
                    </w:rPr>
                  </w:pPr>
                </w:p>
              </w:tc>
              <w:tc>
                <w:tcPr>
                  <w:tcW w:w="989" w:type="dxa"/>
                  <w:tcBorders>
                    <w:top w:val="single" w:sz="4" w:space="0" w:color="auto"/>
                    <w:left w:val="single" w:sz="4" w:space="0" w:color="auto"/>
                    <w:bottom w:val="single" w:sz="4" w:space="0" w:color="auto"/>
                    <w:right w:val="single" w:sz="4" w:space="0" w:color="auto"/>
                  </w:tcBorders>
                  <w:vAlign w:val="center"/>
                </w:tcPr>
                <w:p w14:paraId="5B010440" w14:textId="77777777" w:rsidR="00DD620D" w:rsidRPr="008376E6" w:rsidRDefault="00DD620D" w:rsidP="00DD620D">
                  <w:pPr>
                    <w:jc w:val="center"/>
                    <w:rPr>
                      <w:sz w:val="16"/>
                      <w:szCs w:val="16"/>
                    </w:rPr>
                  </w:pPr>
                </w:p>
              </w:tc>
              <w:tc>
                <w:tcPr>
                  <w:tcW w:w="929" w:type="dxa"/>
                  <w:tcBorders>
                    <w:top w:val="single" w:sz="4" w:space="0" w:color="auto"/>
                    <w:left w:val="single" w:sz="4" w:space="0" w:color="auto"/>
                    <w:bottom w:val="single" w:sz="4" w:space="0" w:color="auto"/>
                    <w:right w:val="single" w:sz="4" w:space="0" w:color="auto"/>
                  </w:tcBorders>
                  <w:vAlign w:val="center"/>
                </w:tcPr>
                <w:p w14:paraId="1E4979C0" w14:textId="5DA378C4" w:rsidR="00DD620D" w:rsidRPr="008376E6" w:rsidRDefault="00DD620D" w:rsidP="00DD620D">
                  <w:pPr>
                    <w:jc w:val="center"/>
                    <w:rPr>
                      <w:sz w:val="16"/>
                      <w:szCs w:val="16"/>
                    </w:rPr>
                  </w:pPr>
                </w:p>
              </w:tc>
              <w:tc>
                <w:tcPr>
                  <w:tcW w:w="1067" w:type="dxa"/>
                  <w:tcBorders>
                    <w:top w:val="single" w:sz="4" w:space="0" w:color="auto"/>
                    <w:left w:val="single" w:sz="4" w:space="0" w:color="auto"/>
                    <w:bottom w:val="single" w:sz="4" w:space="0" w:color="auto"/>
                    <w:right w:val="single" w:sz="4" w:space="0" w:color="auto"/>
                  </w:tcBorders>
                  <w:vAlign w:val="center"/>
                </w:tcPr>
                <w:p w14:paraId="05E03299" w14:textId="06FA51AF" w:rsidR="00DD620D" w:rsidRPr="008376E6" w:rsidRDefault="00DD620D" w:rsidP="00DD620D">
                  <w:pPr>
                    <w:jc w:val="center"/>
                    <w:rPr>
                      <w:sz w:val="16"/>
                      <w:szCs w:val="16"/>
                    </w:rPr>
                  </w:pPr>
                  <w:r w:rsidRPr="008376E6">
                    <w:rPr>
                      <w:sz w:val="16"/>
                      <w:szCs w:val="16"/>
                    </w:rPr>
                    <w:t>3,126</w:t>
                  </w:r>
                </w:p>
              </w:tc>
              <w:tc>
                <w:tcPr>
                  <w:tcW w:w="777" w:type="dxa"/>
                  <w:tcBorders>
                    <w:top w:val="single" w:sz="4" w:space="0" w:color="auto"/>
                    <w:left w:val="single" w:sz="4" w:space="0" w:color="auto"/>
                    <w:bottom w:val="single" w:sz="4" w:space="0" w:color="auto"/>
                    <w:right w:val="single" w:sz="4" w:space="0" w:color="auto"/>
                  </w:tcBorders>
                  <w:vAlign w:val="center"/>
                </w:tcPr>
                <w:p w14:paraId="578B4631" w14:textId="4F935E73" w:rsidR="00DD620D" w:rsidRPr="008376E6" w:rsidRDefault="00DD620D" w:rsidP="00DD620D">
                  <w:pPr>
                    <w:jc w:val="center"/>
                    <w:rPr>
                      <w:color w:val="000000"/>
                      <w:sz w:val="16"/>
                      <w:szCs w:val="16"/>
                    </w:rPr>
                  </w:pPr>
                  <w:r w:rsidRPr="008376E6">
                    <w:rPr>
                      <w:sz w:val="16"/>
                      <w:szCs w:val="16"/>
                    </w:rPr>
                    <w:t>75.0%</w:t>
                  </w:r>
                </w:p>
              </w:tc>
              <w:tc>
                <w:tcPr>
                  <w:tcW w:w="989" w:type="dxa"/>
                  <w:tcBorders>
                    <w:top w:val="single" w:sz="4" w:space="0" w:color="auto"/>
                    <w:left w:val="single" w:sz="4" w:space="0" w:color="auto"/>
                    <w:bottom w:val="single" w:sz="4" w:space="0" w:color="auto"/>
                    <w:right w:val="single" w:sz="4" w:space="0" w:color="auto"/>
                  </w:tcBorders>
                  <w:vAlign w:val="center"/>
                </w:tcPr>
                <w:p w14:paraId="1510A723" w14:textId="55C0C8C4" w:rsidR="00DD620D" w:rsidRPr="008376E6" w:rsidRDefault="00DD620D" w:rsidP="00DD620D">
                  <w:pPr>
                    <w:jc w:val="center"/>
                    <w:rPr>
                      <w:sz w:val="16"/>
                      <w:szCs w:val="16"/>
                    </w:rPr>
                  </w:pPr>
                  <w:r w:rsidRPr="008376E6">
                    <w:rPr>
                      <w:sz w:val="16"/>
                      <w:szCs w:val="16"/>
                    </w:rPr>
                    <w:t>8.2%</w:t>
                  </w:r>
                </w:p>
              </w:tc>
              <w:tc>
                <w:tcPr>
                  <w:tcW w:w="1008" w:type="dxa"/>
                  <w:tcBorders>
                    <w:top w:val="single" w:sz="4" w:space="0" w:color="auto"/>
                    <w:left w:val="single" w:sz="4" w:space="0" w:color="auto"/>
                    <w:bottom w:val="single" w:sz="4" w:space="0" w:color="auto"/>
                    <w:right w:val="single" w:sz="4" w:space="0" w:color="auto"/>
                  </w:tcBorders>
                  <w:vAlign w:val="center"/>
                </w:tcPr>
                <w:p w14:paraId="3AE89B51" w14:textId="213BAE00" w:rsidR="00DD620D" w:rsidRPr="008376E6" w:rsidRDefault="00DD620D" w:rsidP="00DD620D">
                  <w:pPr>
                    <w:jc w:val="center"/>
                    <w:rPr>
                      <w:sz w:val="16"/>
                      <w:szCs w:val="16"/>
                    </w:rPr>
                  </w:pPr>
                  <w:r w:rsidRPr="008376E6">
                    <w:rPr>
                      <w:sz w:val="16"/>
                      <w:szCs w:val="16"/>
                    </w:rPr>
                    <w:t>16.9%</w:t>
                  </w:r>
                </w:p>
              </w:tc>
            </w:tr>
            <w:tr w:rsidR="008376E6" w:rsidRPr="008376E6" w14:paraId="523BA0B9" w14:textId="77777777" w:rsidTr="0068338E">
              <w:trPr>
                <w:trHeight w:val="199"/>
                <w:jc w:val="center"/>
              </w:trPr>
              <w:tc>
                <w:tcPr>
                  <w:tcW w:w="2113" w:type="dxa"/>
                  <w:tcBorders>
                    <w:top w:val="single" w:sz="4" w:space="0" w:color="auto"/>
                    <w:left w:val="single" w:sz="4" w:space="0" w:color="auto"/>
                    <w:bottom w:val="single" w:sz="4" w:space="0" w:color="auto"/>
                    <w:right w:val="single" w:sz="4" w:space="0" w:color="auto"/>
                  </w:tcBorders>
                </w:tcPr>
                <w:p w14:paraId="4075C07D" w14:textId="7BB567A2" w:rsidR="00DD620D" w:rsidRPr="008376E6" w:rsidRDefault="00DD620D" w:rsidP="00DD620D">
                  <w:pPr>
                    <w:jc w:val="left"/>
                    <w:rPr>
                      <w:color w:val="000000"/>
                      <w:sz w:val="16"/>
                      <w:szCs w:val="16"/>
                    </w:rPr>
                  </w:pPr>
                  <w:r w:rsidRPr="008376E6">
                    <w:rPr>
                      <w:sz w:val="16"/>
                      <w:szCs w:val="16"/>
                    </w:rPr>
                    <w:t xml:space="preserve">3. </w:t>
                  </w:r>
                  <w:proofErr w:type="spellStart"/>
                  <w:r w:rsidRPr="008376E6">
                    <w:rPr>
                      <w:sz w:val="16"/>
                      <w:szCs w:val="16"/>
                    </w:rPr>
                    <w:t>Ent</w:t>
                  </w:r>
                  <w:proofErr w:type="spellEnd"/>
                  <w:r w:rsidRPr="008376E6">
                    <w:rPr>
                      <w:sz w:val="16"/>
                      <w:szCs w:val="16"/>
                    </w:rPr>
                    <w:t>. Tequepexpan (libre)-</w:t>
                  </w:r>
                  <w:proofErr w:type="spellStart"/>
                  <w:r w:rsidRPr="008376E6">
                    <w:rPr>
                      <w:sz w:val="16"/>
                      <w:szCs w:val="16"/>
                    </w:rPr>
                    <w:t>Chapalilla</w:t>
                  </w:r>
                  <w:proofErr w:type="spellEnd"/>
                  <w:r w:rsidRPr="008376E6">
                    <w:rPr>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14:paraId="0066527B" w14:textId="0FFF74FE" w:rsidR="00DD620D" w:rsidRPr="008376E6" w:rsidRDefault="00DD620D" w:rsidP="00DD620D">
                  <w:pPr>
                    <w:jc w:val="center"/>
                    <w:rPr>
                      <w:sz w:val="16"/>
                      <w:szCs w:val="16"/>
                    </w:rPr>
                  </w:pPr>
                </w:p>
              </w:tc>
              <w:tc>
                <w:tcPr>
                  <w:tcW w:w="770" w:type="dxa"/>
                  <w:tcBorders>
                    <w:top w:val="single" w:sz="4" w:space="0" w:color="auto"/>
                    <w:left w:val="single" w:sz="4" w:space="0" w:color="auto"/>
                    <w:bottom w:val="single" w:sz="4" w:space="0" w:color="auto"/>
                    <w:right w:val="single" w:sz="4" w:space="0" w:color="auto"/>
                  </w:tcBorders>
                  <w:vAlign w:val="center"/>
                </w:tcPr>
                <w:p w14:paraId="7F801E4A" w14:textId="77777777" w:rsidR="00DD620D" w:rsidRPr="008376E6" w:rsidRDefault="00DD620D" w:rsidP="00DD620D">
                  <w:pPr>
                    <w:jc w:val="center"/>
                    <w:rPr>
                      <w:sz w:val="16"/>
                      <w:szCs w:val="16"/>
                    </w:rPr>
                  </w:pPr>
                </w:p>
              </w:tc>
              <w:tc>
                <w:tcPr>
                  <w:tcW w:w="989" w:type="dxa"/>
                  <w:tcBorders>
                    <w:top w:val="single" w:sz="4" w:space="0" w:color="auto"/>
                    <w:left w:val="single" w:sz="4" w:space="0" w:color="auto"/>
                    <w:bottom w:val="single" w:sz="4" w:space="0" w:color="auto"/>
                    <w:right w:val="single" w:sz="4" w:space="0" w:color="auto"/>
                  </w:tcBorders>
                  <w:vAlign w:val="center"/>
                </w:tcPr>
                <w:p w14:paraId="768F7718" w14:textId="77777777" w:rsidR="00DD620D" w:rsidRPr="008376E6" w:rsidRDefault="00DD620D" w:rsidP="00DD620D">
                  <w:pPr>
                    <w:jc w:val="center"/>
                    <w:rPr>
                      <w:sz w:val="16"/>
                      <w:szCs w:val="16"/>
                    </w:rPr>
                  </w:pPr>
                </w:p>
              </w:tc>
              <w:tc>
                <w:tcPr>
                  <w:tcW w:w="929" w:type="dxa"/>
                  <w:tcBorders>
                    <w:top w:val="single" w:sz="4" w:space="0" w:color="auto"/>
                    <w:left w:val="single" w:sz="4" w:space="0" w:color="auto"/>
                    <w:bottom w:val="single" w:sz="4" w:space="0" w:color="auto"/>
                    <w:right w:val="single" w:sz="4" w:space="0" w:color="auto"/>
                  </w:tcBorders>
                  <w:vAlign w:val="center"/>
                </w:tcPr>
                <w:p w14:paraId="6FD38536" w14:textId="635CE053" w:rsidR="00DD620D" w:rsidRPr="008376E6" w:rsidRDefault="00DD620D" w:rsidP="00DD620D">
                  <w:pPr>
                    <w:jc w:val="center"/>
                    <w:rPr>
                      <w:sz w:val="16"/>
                      <w:szCs w:val="16"/>
                    </w:rPr>
                  </w:pPr>
                </w:p>
              </w:tc>
              <w:tc>
                <w:tcPr>
                  <w:tcW w:w="1067" w:type="dxa"/>
                  <w:tcBorders>
                    <w:top w:val="single" w:sz="4" w:space="0" w:color="auto"/>
                    <w:left w:val="single" w:sz="4" w:space="0" w:color="auto"/>
                    <w:bottom w:val="single" w:sz="4" w:space="0" w:color="auto"/>
                    <w:right w:val="single" w:sz="4" w:space="0" w:color="auto"/>
                  </w:tcBorders>
                  <w:vAlign w:val="center"/>
                </w:tcPr>
                <w:p w14:paraId="33BA8EE3" w14:textId="4C1C48E4" w:rsidR="00DD620D" w:rsidRPr="008376E6" w:rsidRDefault="00DD620D" w:rsidP="00DD620D">
                  <w:pPr>
                    <w:jc w:val="center"/>
                    <w:rPr>
                      <w:sz w:val="16"/>
                      <w:szCs w:val="16"/>
                    </w:rPr>
                  </w:pPr>
                  <w:r w:rsidRPr="008376E6">
                    <w:rPr>
                      <w:sz w:val="16"/>
                      <w:szCs w:val="16"/>
                    </w:rPr>
                    <w:t>12,719</w:t>
                  </w:r>
                </w:p>
              </w:tc>
              <w:tc>
                <w:tcPr>
                  <w:tcW w:w="777" w:type="dxa"/>
                  <w:tcBorders>
                    <w:top w:val="single" w:sz="4" w:space="0" w:color="auto"/>
                    <w:left w:val="single" w:sz="4" w:space="0" w:color="auto"/>
                    <w:bottom w:val="single" w:sz="4" w:space="0" w:color="auto"/>
                    <w:right w:val="single" w:sz="4" w:space="0" w:color="auto"/>
                  </w:tcBorders>
                  <w:vAlign w:val="center"/>
                </w:tcPr>
                <w:p w14:paraId="7076EEB4" w14:textId="4F9EE571" w:rsidR="00DD620D" w:rsidRPr="008376E6" w:rsidRDefault="00DD620D" w:rsidP="00DD620D">
                  <w:pPr>
                    <w:jc w:val="center"/>
                    <w:rPr>
                      <w:color w:val="000000"/>
                      <w:sz w:val="16"/>
                      <w:szCs w:val="16"/>
                    </w:rPr>
                  </w:pPr>
                  <w:r w:rsidRPr="008376E6">
                    <w:rPr>
                      <w:sz w:val="16"/>
                      <w:szCs w:val="16"/>
                    </w:rPr>
                    <w:t>79.4%</w:t>
                  </w:r>
                </w:p>
              </w:tc>
              <w:tc>
                <w:tcPr>
                  <w:tcW w:w="989" w:type="dxa"/>
                  <w:tcBorders>
                    <w:top w:val="single" w:sz="4" w:space="0" w:color="auto"/>
                    <w:left w:val="single" w:sz="4" w:space="0" w:color="auto"/>
                    <w:bottom w:val="single" w:sz="4" w:space="0" w:color="auto"/>
                    <w:right w:val="single" w:sz="4" w:space="0" w:color="auto"/>
                  </w:tcBorders>
                  <w:vAlign w:val="center"/>
                </w:tcPr>
                <w:p w14:paraId="1DB06E2C" w14:textId="0F948538" w:rsidR="00DD620D" w:rsidRPr="008376E6" w:rsidRDefault="00DD620D" w:rsidP="00DD620D">
                  <w:pPr>
                    <w:jc w:val="center"/>
                    <w:rPr>
                      <w:sz w:val="16"/>
                      <w:szCs w:val="16"/>
                    </w:rPr>
                  </w:pPr>
                  <w:r w:rsidRPr="008376E6">
                    <w:rPr>
                      <w:sz w:val="16"/>
                      <w:szCs w:val="16"/>
                    </w:rPr>
                    <w:t>5.1%</w:t>
                  </w:r>
                </w:p>
              </w:tc>
              <w:tc>
                <w:tcPr>
                  <w:tcW w:w="1008" w:type="dxa"/>
                  <w:tcBorders>
                    <w:top w:val="single" w:sz="4" w:space="0" w:color="auto"/>
                    <w:left w:val="single" w:sz="4" w:space="0" w:color="auto"/>
                    <w:bottom w:val="single" w:sz="4" w:space="0" w:color="auto"/>
                    <w:right w:val="single" w:sz="4" w:space="0" w:color="auto"/>
                  </w:tcBorders>
                  <w:vAlign w:val="center"/>
                </w:tcPr>
                <w:p w14:paraId="147F5CBD" w14:textId="2ECE0051" w:rsidR="00DD620D" w:rsidRPr="008376E6" w:rsidRDefault="00DD620D" w:rsidP="00DD620D">
                  <w:pPr>
                    <w:jc w:val="center"/>
                    <w:rPr>
                      <w:sz w:val="16"/>
                      <w:szCs w:val="16"/>
                    </w:rPr>
                  </w:pPr>
                  <w:r w:rsidRPr="008376E6">
                    <w:rPr>
                      <w:sz w:val="16"/>
                      <w:szCs w:val="16"/>
                    </w:rPr>
                    <w:t>15.5%</w:t>
                  </w:r>
                </w:p>
              </w:tc>
            </w:tr>
            <w:tr w:rsidR="008376E6" w:rsidRPr="008376E6" w14:paraId="689928B3" w14:textId="77777777" w:rsidTr="0068338E">
              <w:trPr>
                <w:trHeight w:val="199"/>
                <w:jc w:val="center"/>
              </w:trPr>
              <w:tc>
                <w:tcPr>
                  <w:tcW w:w="2113" w:type="dxa"/>
                  <w:tcBorders>
                    <w:top w:val="single" w:sz="4" w:space="0" w:color="auto"/>
                    <w:left w:val="single" w:sz="4" w:space="0" w:color="auto"/>
                    <w:bottom w:val="single" w:sz="4" w:space="0" w:color="auto"/>
                    <w:right w:val="single" w:sz="4" w:space="0" w:color="auto"/>
                  </w:tcBorders>
                </w:tcPr>
                <w:p w14:paraId="5491BCC9" w14:textId="6823AED4" w:rsidR="00DD620D" w:rsidRPr="008376E6" w:rsidRDefault="00DD620D" w:rsidP="00DD620D">
                  <w:pPr>
                    <w:jc w:val="left"/>
                    <w:rPr>
                      <w:color w:val="000000"/>
                      <w:sz w:val="16"/>
                      <w:szCs w:val="16"/>
                    </w:rPr>
                  </w:pPr>
                  <w:r w:rsidRPr="008376E6">
                    <w:rPr>
                      <w:sz w:val="16"/>
                      <w:szCs w:val="16"/>
                    </w:rPr>
                    <w:t xml:space="preserve">4. </w:t>
                  </w:r>
                  <w:proofErr w:type="spellStart"/>
                  <w:r w:rsidRPr="008376E6">
                    <w:rPr>
                      <w:sz w:val="16"/>
                      <w:szCs w:val="16"/>
                    </w:rPr>
                    <w:t>Chapalilla</w:t>
                  </w:r>
                  <w:proofErr w:type="spellEnd"/>
                  <w:r w:rsidRPr="008376E6">
                    <w:rPr>
                      <w:sz w:val="16"/>
                      <w:szCs w:val="16"/>
                    </w:rPr>
                    <w:t>-San Pedro Lagunillas.</w:t>
                  </w:r>
                </w:p>
              </w:tc>
              <w:tc>
                <w:tcPr>
                  <w:tcW w:w="992" w:type="dxa"/>
                  <w:tcBorders>
                    <w:top w:val="single" w:sz="4" w:space="0" w:color="auto"/>
                    <w:left w:val="single" w:sz="4" w:space="0" w:color="auto"/>
                    <w:bottom w:val="single" w:sz="4" w:space="0" w:color="auto"/>
                    <w:right w:val="single" w:sz="4" w:space="0" w:color="auto"/>
                  </w:tcBorders>
                  <w:vAlign w:val="center"/>
                </w:tcPr>
                <w:p w14:paraId="76045437" w14:textId="5637DED5" w:rsidR="00DD620D" w:rsidRPr="008376E6" w:rsidRDefault="00DD620D" w:rsidP="00DD620D">
                  <w:pPr>
                    <w:jc w:val="center"/>
                    <w:rPr>
                      <w:sz w:val="16"/>
                      <w:szCs w:val="16"/>
                    </w:rPr>
                  </w:pPr>
                </w:p>
              </w:tc>
              <w:tc>
                <w:tcPr>
                  <w:tcW w:w="770" w:type="dxa"/>
                  <w:tcBorders>
                    <w:top w:val="single" w:sz="4" w:space="0" w:color="auto"/>
                    <w:left w:val="single" w:sz="4" w:space="0" w:color="auto"/>
                    <w:bottom w:val="single" w:sz="4" w:space="0" w:color="auto"/>
                    <w:right w:val="single" w:sz="4" w:space="0" w:color="auto"/>
                  </w:tcBorders>
                  <w:vAlign w:val="center"/>
                </w:tcPr>
                <w:p w14:paraId="1715480E" w14:textId="77777777" w:rsidR="00DD620D" w:rsidRPr="008376E6" w:rsidRDefault="00DD620D" w:rsidP="00DD620D">
                  <w:pPr>
                    <w:jc w:val="center"/>
                    <w:rPr>
                      <w:sz w:val="16"/>
                      <w:szCs w:val="16"/>
                    </w:rPr>
                  </w:pPr>
                </w:p>
              </w:tc>
              <w:tc>
                <w:tcPr>
                  <w:tcW w:w="989" w:type="dxa"/>
                  <w:tcBorders>
                    <w:top w:val="single" w:sz="4" w:space="0" w:color="auto"/>
                    <w:left w:val="single" w:sz="4" w:space="0" w:color="auto"/>
                    <w:bottom w:val="single" w:sz="4" w:space="0" w:color="auto"/>
                    <w:right w:val="single" w:sz="4" w:space="0" w:color="auto"/>
                  </w:tcBorders>
                  <w:vAlign w:val="center"/>
                </w:tcPr>
                <w:p w14:paraId="2F97A9E2" w14:textId="77777777" w:rsidR="00DD620D" w:rsidRPr="008376E6" w:rsidRDefault="00DD620D" w:rsidP="00DD620D">
                  <w:pPr>
                    <w:jc w:val="center"/>
                    <w:rPr>
                      <w:sz w:val="16"/>
                      <w:szCs w:val="16"/>
                    </w:rPr>
                  </w:pPr>
                </w:p>
              </w:tc>
              <w:tc>
                <w:tcPr>
                  <w:tcW w:w="929" w:type="dxa"/>
                  <w:tcBorders>
                    <w:top w:val="single" w:sz="4" w:space="0" w:color="auto"/>
                    <w:left w:val="single" w:sz="4" w:space="0" w:color="auto"/>
                    <w:bottom w:val="single" w:sz="4" w:space="0" w:color="auto"/>
                    <w:right w:val="single" w:sz="4" w:space="0" w:color="auto"/>
                  </w:tcBorders>
                  <w:vAlign w:val="center"/>
                </w:tcPr>
                <w:p w14:paraId="432E015A" w14:textId="7D16CA48" w:rsidR="00DD620D" w:rsidRPr="008376E6" w:rsidRDefault="00DD620D" w:rsidP="00DD620D">
                  <w:pPr>
                    <w:jc w:val="center"/>
                    <w:rPr>
                      <w:sz w:val="16"/>
                      <w:szCs w:val="16"/>
                    </w:rPr>
                  </w:pPr>
                </w:p>
              </w:tc>
              <w:tc>
                <w:tcPr>
                  <w:tcW w:w="1067" w:type="dxa"/>
                  <w:tcBorders>
                    <w:top w:val="single" w:sz="4" w:space="0" w:color="auto"/>
                    <w:left w:val="single" w:sz="4" w:space="0" w:color="auto"/>
                    <w:bottom w:val="single" w:sz="4" w:space="0" w:color="auto"/>
                    <w:right w:val="single" w:sz="4" w:space="0" w:color="auto"/>
                  </w:tcBorders>
                  <w:vAlign w:val="center"/>
                </w:tcPr>
                <w:p w14:paraId="36D36F01" w14:textId="74253402" w:rsidR="00DD620D" w:rsidRPr="008376E6" w:rsidRDefault="00DD620D" w:rsidP="00DD620D">
                  <w:pPr>
                    <w:jc w:val="center"/>
                    <w:rPr>
                      <w:sz w:val="16"/>
                      <w:szCs w:val="16"/>
                    </w:rPr>
                  </w:pPr>
                  <w:r w:rsidRPr="008376E6">
                    <w:rPr>
                      <w:sz w:val="16"/>
                      <w:szCs w:val="16"/>
                    </w:rPr>
                    <w:t>4,249</w:t>
                  </w:r>
                </w:p>
              </w:tc>
              <w:tc>
                <w:tcPr>
                  <w:tcW w:w="777" w:type="dxa"/>
                  <w:tcBorders>
                    <w:top w:val="single" w:sz="4" w:space="0" w:color="auto"/>
                    <w:left w:val="single" w:sz="4" w:space="0" w:color="auto"/>
                    <w:bottom w:val="single" w:sz="4" w:space="0" w:color="auto"/>
                    <w:right w:val="single" w:sz="4" w:space="0" w:color="auto"/>
                  </w:tcBorders>
                  <w:vAlign w:val="center"/>
                </w:tcPr>
                <w:p w14:paraId="1F1FC316" w14:textId="7DF59131" w:rsidR="00DD620D" w:rsidRPr="008376E6" w:rsidRDefault="00DD620D" w:rsidP="00DD620D">
                  <w:pPr>
                    <w:jc w:val="center"/>
                    <w:rPr>
                      <w:color w:val="000000"/>
                      <w:sz w:val="16"/>
                      <w:szCs w:val="16"/>
                    </w:rPr>
                  </w:pPr>
                  <w:r w:rsidRPr="008376E6">
                    <w:rPr>
                      <w:sz w:val="16"/>
                      <w:szCs w:val="16"/>
                    </w:rPr>
                    <w:t>77.0%</w:t>
                  </w:r>
                </w:p>
              </w:tc>
              <w:tc>
                <w:tcPr>
                  <w:tcW w:w="989" w:type="dxa"/>
                  <w:tcBorders>
                    <w:top w:val="single" w:sz="4" w:space="0" w:color="auto"/>
                    <w:left w:val="single" w:sz="4" w:space="0" w:color="auto"/>
                    <w:bottom w:val="single" w:sz="4" w:space="0" w:color="auto"/>
                    <w:right w:val="single" w:sz="4" w:space="0" w:color="auto"/>
                  </w:tcBorders>
                  <w:vAlign w:val="center"/>
                </w:tcPr>
                <w:p w14:paraId="208BD545" w14:textId="565734CE" w:rsidR="00DD620D" w:rsidRPr="008376E6" w:rsidRDefault="00DD620D" w:rsidP="00DD620D">
                  <w:pPr>
                    <w:jc w:val="center"/>
                    <w:rPr>
                      <w:sz w:val="16"/>
                      <w:szCs w:val="16"/>
                    </w:rPr>
                  </w:pPr>
                  <w:r w:rsidRPr="008376E6">
                    <w:rPr>
                      <w:sz w:val="16"/>
                      <w:szCs w:val="16"/>
                    </w:rPr>
                    <w:t>7.0%</w:t>
                  </w:r>
                </w:p>
              </w:tc>
              <w:tc>
                <w:tcPr>
                  <w:tcW w:w="1008" w:type="dxa"/>
                  <w:tcBorders>
                    <w:top w:val="single" w:sz="4" w:space="0" w:color="auto"/>
                    <w:left w:val="single" w:sz="4" w:space="0" w:color="auto"/>
                    <w:bottom w:val="single" w:sz="4" w:space="0" w:color="auto"/>
                    <w:right w:val="single" w:sz="4" w:space="0" w:color="auto"/>
                  </w:tcBorders>
                  <w:vAlign w:val="center"/>
                </w:tcPr>
                <w:p w14:paraId="2F818D56" w14:textId="6DD89A2A" w:rsidR="00DD620D" w:rsidRPr="008376E6" w:rsidRDefault="00DD620D" w:rsidP="00DD620D">
                  <w:pPr>
                    <w:jc w:val="center"/>
                    <w:rPr>
                      <w:sz w:val="16"/>
                      <w:szCs w:val="16"/>
                    </w:rPr>
                  </w:pPr>
                  <w:r w:rsidRPr="008376E6">
                    <w:rPr>
                      <w:sz w:val="16"/>
                      <w:szCs w:val="16"/>
                    </w:rPr>
                    <w:t>16.0%</w:t>
                  </w:r>
                </w:p>
              </w:tc>
            </w:tr>
            <w:tr w:rsidR="008376E6" w:rsidRPr="008376E6" w14:paraId="1E9F79E8" w14:textId="77777777" w:rsidTr="0068338E">
              <w:trPr>
                <w:trHeight w:val="199"/>
                <w:jc w:val="center"/>
              </w:trPr>
              <w:tc>
                <w:tcPr>
                  <w:tcW w:w="2113" w:type="dxa"/>
                  <w:tcBorders>
                    <w:top w:val="single" w:sz="4" w:space="0" w:color="auto"/>
                    <w:left w:val="single" w:sz="4" w:space="0" w:color="auto"/>
                    <w:bottom w:val="single" w:sz="4" w:space="0" w:color="auto"/>
                    <w:right w:val="single" w:sz="4" w:space="0" w:color="auto"/>
                  </w:tcBorders>
                </w:tcPr>
                <w:p w14:paraId="56BB38C3" w14:textId="0911130F" w:rsidR="00DD620D" w:rsidRPr="008376E6" w:rsidRDefault="00DD620D" w:rsidP="00DD620D">
                  <w:pPr>
                    <w:jc w:val="left"/>
                    <w:rPr>
                      <w:sz w:val="16"/>
                      <w:szCs w:val="16"/>
                    </w:rPr>
                  </w:pPr>
                  <w:r w:rsidRPr="008376E6">
                    <w:rPr>
                      <w:sz w:val="16"/>
                      <w:szCs w:val="16"/>
                    </w:rPr>
                    <w:t>5. San Pedro Lagunillas- Compostela II.</w:t>
                  </w:r>
                </w:p>
              </w:tc>
              <w:tc>
                <w:tcPr>
                  <w:tcW w:w="992" w:type="dxa"/>
                  <w:tcBorders>
                    <w:top w:val="single" w:sz="4" w:space="0" w:color="auto"/>
                    <w:left w:val="single" w:sz="4" w:space="0" w:color="auto"/>
                    <w:bottom w:val="single" w:sz="4" w:space="0" w:color="auto"/>
                    <w:right w:val="single" w:sz="4" w:space="0" w:color="auto"/>
                  </w:tcBorders>
                  <w:vAlign w:val="center"/>
                </w:tcPr>
                <w:p w14:paraId="677D7398" w14:textId="386C71D0" w:rsidR="00DD620D" w:rsidRPr="008376E6" w:rsidRDefault="00DD620D" w:rsidP="00DD620D">
                  <w:pPr>
                    <w:jc w:val="center"/>
                    <w:rPr>
                      <w:sz w:val="16"/>
                      <w:szCs w:val="16"/>
                    </w:rPr>
                  </w:pPr>
                </w:p>
              </w:tc>
              <w:tc>
                <w:tcPr>
                  <w:tcW w:w="770" w:type="dxa"/>
                  <w:tcBorders>
                    <w:top w:val="single" w:sz="4" w:space="0" w:color="auto"/>
                    <w:left w:val="single" w:sz="4" w:space="0" w:color="auto"/>
                    <w:bottom w:val="single" w:sz="4" w:space="0" w:color="auto"/>
                    <w:right w:val="single" w:sz="4" w:space="0" w:color="auto"/>
                  </w:tcBorders>
                  <w:vAlign w:val="center"/>
                </w:tcPr>
                <w:p w14:paraId="2F6E8C92" w14:textId="77777777" w:rsidR="00DD620D" w:rsidRPr="008376E6" w:rsidRDefault="00DD620D" w:rsidP="00DD620D">
                  <w:pPr>
                    <w:jc w:val="center"/>
                    <w:rPr>
                      <w:sz w:val="16"/>
                      <w:szCs w:val="16"/>
                    </w:rPr>
                  </w:pPr>
                </w:p>
              </w:tc>
              <w:tc>
                <w:tcPr>
                  <w:tcW w:w="989" w:type="dxa"/>
                  <w:tcBorders>
                    <w:top w:val="single" w:sz="4" w:space="0" w:color="auto"/>
                    <w:left w:val="single" w:sz="4" w:space="0" w:color="auto"/>
                    <w:bottom w:val="single" w:sz="4" w:space="0" w:color="auto"/>
                    <w:right w:val="single" w:sz="4" w:space="0" w:color="auto"/>
                  </w:tcBorders>
                  <w:vAlign w:val="center"/>
                </w:tcPr>
                <w:p w14:paraId="53100A8E" w14:textId="77777777" w:rsidR="00DD620D" w:rsidRPr="008376E6" w:rsidRDefault="00DD620D" w:rsidP="00DD620D">
                  <w:pPr>
                    <w:jc w:val="center"/>
                    <w:rPr>
                      <w:sz w:val="16"/>
                      <w:szCs w:val="16"/>
                    </w:rPr>
                  </w:pPr>
                </w:p>
              </w:tc>
              <w:tc>
                <w:tcPr>
                  <w:tcW w:w="929" w:type="dxa"/>
                  <w:tcBorders>
                    <w:top w:val="single" w:sz="4" w:space="0" w:color="auto"/>
                    <w:left w:val="single" w:sz="4" w:space="0" w:color="auto"/>
                    <w:bottom w:val="single" w:sz="4" w:space="0" w:color="auto"/>
                    <w:right w:val="single" w:sz="4" w:space="0" w:color="auto"/>
                  </w:tcBorders>
                  <w:vAlign w:val="center"/>
                </w:tcPr>
                <w:p w14:paraId="50020F92" w14:textId="6E5B2F34" w:rsidR="00DD620D" w:rsidRPr="008376E6" w:rsidRDefault="00DD620D" w:rsidP="00DD620D">
                  <w:pPr>
                    <w:jc w:val="center"/>
                    <w:rPr>
                      <w:sz w:val="16"/>
                      <w:szCs w:val="16"/>
                    </w:rPr>
                  </w:pPr>
                </w:p>
              </w:tc>
              <w:tc>
                <w:tcPr>
                  <w:tcW w:w="1067" w:type="dxa"/>
                  <w:tcBorders>
                    <w:top w:val="single" w:sz="4" w:space="0" w:color="auto"/>
                    <w:left w:val="single" w:sz="4" w:space="0" w:color="auto"/>
                    <w:bottom w:val="single" w:sz="4" w:space="0" w:color="auto"/>
                    <w:right w:val="single" w:sz="4" w:space="0" w:color="auto"/>
                  </w:tcBorders>
                  <w:vAlign w:val="center"/>
                </w:tcPr>
                <w:p w14:paraId="52FF20D9" w14:textId="5249211E" w:rsidR="00DD620D" w:rsidRPr="008376E6" w:rsidRDefault="00DD620D" w:rsidP="00DD620D">
                  <w:pPr>
                    <w:jc w:val="center"/>
                    <w:rPr>
                      <w:sz w:val="16"/>
                      <w:szCs w:val="16"/>
                    </w:rPr>
                  </w:pPr>
                  <w:r w:rsidRPr="008376E6">
                    <w:rPr>
                      <w:sz w:val="16"/>
                      <w:szCs w:val="16"/>
                    </w:rPr>
                    <w:t>5,046</w:t>
                  </w:r>
                </w:p>
              </w:tc>
              <w:tc>
                <w:tcPr>
                  <w:tcW w:w="777" w:type="dxa"/>
                  <w:tcBorders>
                    <w:top w:val="single" w:sz="4" w:space="0" w:color="auto"/>
                    <w:left w:val="single" w:sz="4" w:space="0" w:color="auto"/>
                    <w:bottom w:val="single" w:sz="4" w:space="0" w:color="auto"/>
                    <w:right w:val="single" w:sz="4" w:space="0" w:color="auto"/>
                  </w:tcBorders>
                  <w:vAlign w:val="center"/>
                </w:tcPr>
                <w:p w14:paraId="52C8777E" w14:textId="5CF18A71" w:rsidR="00DD620D" w:rsidRPr="008376E6" w:rsidRDefault="00DD620D" w:rsidP="00DD620D">
                  <w:pPr>
                    <w:jc w:val="center"/>
                    <w:rPr>
                      <w:sz w:val="16"/>
                      <w:szCs w:val="16"/>
                    </w:rPr>
                  </w:pPr>
                  <w:r w:rsidRPr="008376E6">
                    <w:rPr>
                      <w:sz w:val="16"/>
                      <w:szCs w:val="16"/>
                    </w:rPr>
                    <w:t>79.3%</w:t>
                  </w:r>
                </w:p>
              </w:tc>
              <w:tc>
                <w:tcPr>
                  <w:tcW w:w="989" w:type="dxa"/>
                  <w:tcBorders>
                    <w:top w:val="single" w:sz="4" w:space="0" w:color="auto"/>
                    <w:left w:val="single" w:sz="4" w:space="0" w:color="auto"/>
                    <w:bottom w:val="single" w:sz="4" w:space="0" w:color="auto"/>
                    <w:right w:val="single" w:sz="4" w:space="0" w:color="auto"/>
                  </w:tcBorders>
                  <w:vAlign w:val="center"/>
                </w:tcPr>
                <w:p w14:paraId="6F9CFE7A" w14:textId="27796D7D" w:rsidR="00DD620D" w:rsidRPr="008376E6" w:rsidRDefault="00DD620D" w:rsidP="00DD620D">
                  <w:pPr>
                    <w:jc w:val="center"/>
                    <w:rPr>
                      <w:sz w:val="16"/>
                      <w:szCs w:val="16"/>
                    </w:rPr>
                  </w:pPr>
                  <w:r w:rsidRPr="008376E6">
                    <w:rPr>
                      <w:sz w:val="16"/>
                      <w:szCs w:val="16"/>
                    </w:rPr>
                    <w:t>6.3%</w:t>
                  </w:r>
                </w:p>
              </w:tc>
              <w:tc>
                <w:tcPr>
                  <w:tcW w:w="1008" w:type="dxa"/>
                  <w:tcBorders>
                    <w:top w:val="single" w:sz="4" w:space="0" w:color="auto"/>
                    <w:left w:val="single" w:sz="4" w:space="0" w:color="auto"/>
                    <w:bottom w:val="single" w:sz="4" w:space="0" w:color="auto"/>
                    <w:right w:val="single" w:sz="4" w:space="0" w:color="auto"/>
                  </w:tcBorders>
                  <w:vAlign w:val="center"/>
                </w:tcPr>
                <w:p w14:paraId="74DB8920" w14:textId="1852AEE8" w:rsidR="00DD620D" w:rsidRPr="008376E6" w:rsidRDefault="00DD620D" w:rsidP="00DD620D">
                  <w:pPr>
                    <w:jc w:val="center"/>
                    <w:rPr>
                      <w:sz w:val="16"/>
                      <w:szCs w:val="16"/>
                    </w:rPr>
                  </w:pPr>
                  <w:r w:rsidRPr="008376E6">
                    <w:rPr>
                      <w:sz w:val="16"/>
                      <w:szCs w:val="16"/>
                    </w:rPr>
                    <w:t>14.5%</w:t>
                  </w:r>
                </w:p>
              </w:tc>
            </w:tr>
            <w:tr w:rsidR="008376E6" w:rsidRPr="008376E6" w14:paraId="41D54C57" w14:textId="77777777" w:rsidTr="0068338E">
              <w:trPr>
                <w:trHeight w:val="199"/>
                <w:jc w:val="center"/>
              </w:trPr>
              <w:tc>
                <w:tcPr>
                  <w:tcW w:w="2113" w:type="dxa"/>
                  <w:tcBorders>
                    <w:top w:val="single" w:sz="4" w:space="0" w:color="auto"/>
                    <w:left w:val="single" w:sz="4" w:space="0" w:color="auto"/>
                    <w:bottom w:val="single" w:sz="4" w:space="0" w:color="auto"/>
                    <w:right w:val="single" w:sz="4" w:space="0" w:color="auto"/>
                  </w:tcBorders>
                </w:tcPr>
                <w:p w14:paraId="67146F61" w14:textId="0F4C5B83" w:rsidR="00DD620D" w:rsidRPr="008376E6" w:rsidRDefault="00DD620D" w:rsidP="00DD620D">
                  <w:pPr>
                    <w:jc w:val="left"/>
                    <w:rPr>
                      <w:color w:val="000000"/>
                      <w:sz w:val="16"/>
                      <w:szCs w:val="16"/>
                    </w:rPr>
                  </w:pPr>
                  <w:r w:rsidRPr="008376E6">
                    <w:rPr>
                      <w:sz w:val="16"/>
                      <w:szCs w:val="16"/>
                    </w:rPr>
                    <w:t>6. Compostela II-Compostela III.</w:t>
                  </w:r>
                </w:p>
              </w:tc>
              <w:tc>
                <w:tcPr>
                  <w:tcW w:w="992" w:type="dxa"/>
                  <w:tcBorders>
                    <w:top w:val="single" w:sz="4" w:space="0" w:color="auto"/>
                    <w:left w:val="single" w:sz="4" w:space="0" w:color="auto"/>
                    <w:bottom w:val="single" w:sz="4" w:space="0" w:color="auto"/>
                    <w:right w:val="single" w:sz="4" w:space="0" w:color="auto"/>
                  </w:tcBorders>
                  <w:vAlign w:val="center"/>
                </w:tcPr>
                <w:p w14:paraId="1601BBA0" w14:textId="335709A3" w:rsidR="00DD620D" w:rsidRPr="008376E6" w:rsidRDefault="00DD620D" w:rsidP="00DD620D">
                  <w:pPr>
                    <w:jc w:val="center"/>
                    <w:rPr>
                      <w:sz w:val="16"/>
                      <w:szCs w:val="16"/>
                    </w:rPr>
                  </w:pPr>
                </w:p>
              </w:tc>
              <w:tc>
                <w:tcPr>
                  <w:tcW w:w="770" w:type="dxa"/>
                  <w:tcBorders>
                    <w:top w:val="single" w:sz="4" w:space="0" w:color="auto"/>
                    <w:left w:val="single" w:sz="4" w:space="0" w:color="auto"/>
                    <w:bottom w:val="single" w:sz="4" w:space="0" w:color="auto"/>
                    <w:right w:val="single" w:sz="4" w:space="0" w:color="auto"/>
                  </w:tcBorders>
                  <w:vAlign w:val="center"/>
                </w:tcPr>
                <w:p w14:paraId="6E593E5B" w14:textId="77777777" w:rsidR="00DD620D" w:rsidRPr="008376E6" w:rsidRDefault="00DD620D" w:rsidP="00DD620D">
                  <w:pPr>
                    <w:jc w:val="center"/>
                    <w:rPr>
                      <w:sz w:val="16"/>
                      <w:szCs w:val="16"/>
                    </w:rPr>
                  </w:pPr>
                </w:p>
              </w:tc>
              <w:tc>
                <w:tcPr>
                  <w:tcW w:w="989" w:type="dxa"/>
                  <w:tcBorders>
                    <w:top w:val="single" w:sz="4" w:space="0" w:color="auto"/>
                    <w:left w:val="single" w:sz="4" w:space="0" w:color="auto"/>
                    <w:bottom w:val="single" w:sz="4" w:space="0" w:color="auto"/>
                    <w:right w:val="single" w:sz="4" w:space="0" w:color="auto"/>
                  </w:tcBorders>
                  <w:vAlign w:val="center"/>
                </w:tcPr>
                <w:p w14:paraId="0E236A19" w14:textId="77777777" w:rsidR="00DD620D" w:rsidRPr="008376E6" w:rsidRDefault="00DD620D" w:rsidP="00DD620D">
                  <w:pPr>
                    <w:jc w:val="center"/>
                    <w:rPr>
                      <w:sz w:val="16"/>
                      <w:szCs w:val="16"/>
                    </w:rPr>
                  </w:pPr>
                </w:p>
              </w:tc>
              <w:tc>
                <w:tcPr>
                  <w:tcW w:w="929" w:type="dxa"/>
                  <w:tcBorders>
                    <w:top w:val="single" w:sz="4" w:space="0" w:color="auto"/>
                    <w:left w:val="single" w:sz="4" w:space="0" w:color="auto"/>
                    <w:bottom w:val="single" w:sz="4" w:space="0" w:color="auto"/>
                    <w:right w:val="single" w:sz="4" w:space="0" w:color="auto"/>
                  </w:tcBorders>
                  <w:vAlign w:val="center"/>
                </w:tcPr>
                <w:p w14:paraId="294C1D8E" w14:textId="3B2ED241" w:rsidR="00DD620D" w:rsidRPr="008376E6" w:rsidRDefault="00DD620D" w:rsidP="00DD620D">
                  <w:pPr>
                    <w:jc w:val="center"/>
                    <w:rPr>
                      <w:sz w:val="16"/>
                      <w:szCs w:val="16"/>
                    </w:rPr>
                  </w:pPr>
                </w:p>
              </w:tc>
              <w:tc>
                <w:tcPr>
                  <w:tcW w:w="1067" w:type="dxa"/>
                  <w:tcBorders>
                    <w:top w:val="single" w:sz="4" w:space="0" w:color="auto"/>
                    <w:left w:val="single" w:sz="4" w:space="0" w:color="auto"/>
                    <w:bottom w:val="single" w:sz="4" w:space="0" w:color="auto"/>
                    <w:right w:val="single" w:sz="4" w:space="0" w:color="auto"/>
                  </w:tcBorders>
                  <w:vAlign w:val="center"/>
                </w:tcPr>
                <w:p w14:paraId="19FC0FE0" w14:textId="5A88676B" w:rsidR="00DD620D" w:rsidRPr="008376E6" w:rsidRDefault="00DD620D" w:rsidP="00DD620D">
                  <w:pPr>
                    <w:jc w:val="center"/>
                    <w:rPr>
                      <w:sz w:val="16"/>
                      <w:szCs w:val="16"/>
                    </w:rPr>
                  </w:pPr>
                  <w:r w:rsidRPr="008376E6">
                    <w:rPr>
                      <w:sz w:val="16"/>
                      <w:szCs w:val="16"/>
                    </w:rPr>
                    <w:t>5,108</w:t>
                  </w:r>
                </w:p>
              </w:tc>
              <w:tc>
                <w:tcPr>
                  <w:tcW w:w="777" w:type="dxa"/>
                  <w:tcBorders>
                    <w:top w:val="single" w:sz="4" w:space="0" w:color="auto"/>
                    <w:left w:val="single" w:sz="4" w:space="0" w:color="auto"/>
                    <w:bottom w:val="single" w:sz="4" w:space="0" w:color="auto"/>
                    <w:right w:val="single" w:sz="4" w:space="0" w:color="auto"/>
                  </w:tcBorders>
                  <w:vAlign w:val="center"/>
                </w:tcPr>
                <w:p w14:paraId="5B87A55E" w14:textId="7B8CC77E" w:rsidR="00DD620D" w:rsidRPr="008376E6" w:rsidRDefault="00DD620D" w:rsidP="00DD620D">
                  <w:pPr>
                    <w:jc w:val="center"/>
                    <w:rPr>
                      <w:sz w:val="16"/>
                      <w:szCs w:val="16"/>
                    </w:rPr>
                  </w:pPr>
                  <w:r w:rsidRPr="008376E6">
                    <w:rPr>
                      <w:sz w:val="16"/>
                      <w:szCs w:val="16"/>
                    </w:rPr>
                    <w:t>81.4%</w:t>
                  </w:r>
                </w:p>
              </w:tc>
              <w:tc>
                <w:tcPr>
                  <w:tcW w:w="989" w:type="dxa"/>
                  <w:tcBorders>
                    <w:top w:val="single" w:sz="4" w:space="0" w:color="auto"/>
                    <w:left w:val="single" w:sz="4" w:space="0" w:color="auto"/>
                    <w:bottom w:val="single" w:sz="4" w:space="0" w:color="auto"/>
                    <w:right w:val="single" w:sz="4" w:space="0" w:color="auto"/>
                  </w:tcBorders>
                  <w:vAlign w:val="center"/>
                </w:tcPr>
                <w:p w14:paraId="7DDFE27C" w14:textId="1839203F" w:rsidR="00DD620D" w:rsidRPr="008376E6" w:rsidRDefault="00DD620D" w:rsidP="00DD620D">
                  <w:pPr>
                    <w:jc w:val="center"/>
                    <w:rPr>
                      <w:sz w:val="16"/>
                      <w:szCs w:val="16"/>
                    </w:rPr>
                  </w:pPr>
                  <w:r w:rsidRPr="008376E6">
                    <w:rPr>
                      <w:sz w:val="16"/>
                      <w:szCs w:val="16"/>
                    </w:rPr>
                    <w:t>4.9%</w:t>
                  </w:r>
                </w:p>
              </w:tc>
              <w:tc>
                <w:tcPr>
                  <w:tcW w:w="1008" w:type="dxa"/>
                  <w:tcBorders>
                    <w:top w:val="single" w:sz="4" w:space="0" w:color="auto"/>
                    <w:left w:val="single" w:sz="4" w:space="0" w:color="auto"/>
                    <w:bottom w:val="single" w:sz="4" w:space="0" w:color="auto"/>
                    <w:right w:val="single" w:sz="4" w:space="0" w:color="auto"/>
                  </w:tcBorders>
                  <w:vAlign w:val="center"/>
                </w:tcPr>
                <w:p w14:paraId="11009900" w14:textId="4DE0CAFB" w:rsidR="00DD620D" w:rsidRPr="008376E6" w:rsidRDefault="00DD620D" w:rsidP="00DD620D">
                  <w:pPr>
                    <w:jc w:val="center"/>
                    <w:rPr>
                      <w:sz w:val="16"/>
                      <w:szCs w:val="16"/>
                    </w:rPr>
                  </w:pPr>
                  <w:r w:rsidRPr="008376E6">
                    <w:rPr>
                      <w:sz w:val="16"/>
                      <w:szCs w:val="16"/>
                    </w:rPr>
                    <w:t>13.7%</w:t>
                  </w:r>
                </w:p>
              </w:tc>
            </w:tr>
            <w:tr w:rsidR="008376E6" w:rsidRPr="008376E6" w14:paraId="31FB7953" w14:textId="77777777" w:rsidTr="0068338E">
              <w:trPr>
                <w:trHeight w:val="199"/>
                <w:jc w:val="center"/>
              </w:trPr>
              <w:tc>
                <w:tcPr>
                  <w:tcW w:w="2113" w:type="dxa"/>
                  <w:tcBorders>
                    <w:top w:val="single" w:sz="4" w:space="0" w:color="auto"/>
                    <w:left w:val="single" w:sz="4" w:space="0" w:color="auto"/>
                    <w:bottom w:val="single" w:sz="4" w:space="0" w:color="auto"/>
                    <w:right w:val="single" w:sz="4" w:space="0" w:color="auto"/>
                  </w:tcBorders>
                </w:tcPr>
                <w:p w14:paraId="2EDE6F69" w14:textId="0B5A9D29" w:rsidR="00DD620D" w:rsidRPr="008376E6" w:rsidRDefault="00DD620D" w:rsidP="00DD620D">
                  <w:pPr>
                    <w:jc w:val="left"/>
                    <w:rPr>
                      <w:color w:val="000000"/>
                      <w:sz w:val="16"/>
                      <w:szCs w:val="16"/>
                    </w:rPr>
                  </w:pPr>
                  <w:r w:rsidRPr="008376E6">
                    <w:rPr>
                      <w:sz w:val="16"/>
                      <w:szCs w:val="16"/>
                    </w:rPr>
                    <w:t>7. Compostela III-Las Piedras.</w:t>
                  </w:r>
                </w:p>
              </w:tc>
              <w:tc>
                <w:tcPr>
                  <w:tcW w:w="992" w:type="dxa"/>
                  <w:tcBorders>
                    <w:top w:val="single" w:sz="4" w:space="0" w:color="auto"/>
                    <w:left w:val="single" w:sz="4" w:space="0" w:color="auto"/>
                    <w:bottom w:val="single" w:sz="4" w:space="0" w:color="auto"/>
                    <w:right w:val="single" w:sz="4" w:space="0" w:color="auto"/>
                  </w:tcBorders>
                  <w:vAlign w:val="center"/>
                </w:tcPr>
                <w:p w14:paraId="2664E5C3" w14:textId="2D197A39" w:rsidR="00DD620D" w:rsidRPr="008376E6" w:rsidRDefault="00DD620D" w:rsidP="00DD620D">
                  <w:pPr>
                    <w:jc w:val="center"/>
                    <w:rPr>
                      <w:sz w:val="16"/>
                      <w:szCs w:val="16"/>
                    </w:rPr>
                  </w:pPr>
                </w:p>
              </w:tc>
              <w:tc>
                <w:tcPr>
                  <w:tcW w:w="770" w:type="dxa"/>
                  <w:tcBorders>
                    <w:top w:val="single" w:sz="4" w:space="0" w:color="auto"/>
                    <w:left w:val="single" w:sz="4" w:space="0" w:color="auto"/>
                    <w:bottom w:val="single" w:sz="4" w:space="0" w:color="auto"/>
                    <w:right w:val="single" w:sz="4" w:space="0" w:color="auto"/>
                  </w:tcBorders>
                  <w:vAlign w:val="center"/>
                </w:tcPr>
                <w:p w14:paraId="2DBFE444" w14:textId="77777777" w:rsidR="00DD620D" w:rsidRPr="008376E6" w:rsidRDefault="00DD620D" w:rsidP="00DD620D">
                  <w:pPr>
                    <w:jc w:val="center"/>
                    <w:rPr>
                      <w:sz w:val="16"/>
                      <w:szCs w:val="16"/>
                    </w:rPr>
                  </w:pPr>
                </w:p>
              </w:tc>
              <w:tc>
                <w:tcPr>
                  <w:tcW w:w="989" w:type="dxa"/>
                  <w:tcBorders>
                    <w:top w:val="single" w:sz="4" w:space="0" w:color="auto"/>
                    <w:left w:val="single" w:sz="4" w:space="0" w:color="auto"/>
                    <w:bottom w:val="single" w:sz="4" w:space="0" w:color="auto"/>
                    <w:right w:val="single" w:sz="4" w:space="0" w:color="auto"/>
                  </w:tcBorders>
                  <w:vAlign w:val="center"/>
                </w:tcPr>
                <w:p w14:paraId="376B145D" w14:textId="77777777" w:rsidR="00DD620D" w:rsidRPr="008376E6" w:rsidRDefault="00DD620D" w:rsidP="00DD620D">
                  <w:pPr>
                    <w:jc w:val="center"/>
                    <w:rPr>
                      <w:sz w:val="16"/>
                      <w:szCs w:val="16"/>
                    </w:rPr>
                  </w:pPr>
                </w:p>
              </w:tc>
              <w:tc>
                <w:tcPr>
                  <w:tcW w:w="929" w:type="dxa"/>
                  <w:tcBorders>
                    <w:top w:val="single" w:sz="4" w:space="0" w:color="auto"/>
                    <w:left w:val="single" w:sz="4" w:space="0" w:color="auto"/>
                    <w:bottom w:val="single" w:sz="4" w:space="0" w:color="auto"/>
                    <w:right w:val="single" w:sz="4" w:space="0" w:color="auto"/>
                  </w:tcBorders>
                  <w:vAlign w:val="center"/>
                </w:tcPr>
                <w:p w14:paraId="44FD12A7" w14:textId="0E44E4E7" w:rsidR="00DD620D" w:rsidRPr="008376E6" w:rsidRDefault="00DD620D" w:rsidP="00DD620D">
                  <w:pPr>
                    <w:jc w:val="center"/>
                    <w:rPr>
                      <w:sz w:val="16"/>
                      <w:szCs w:val="16"/>
                    </w:rPr>
                  </w:pPr>
                </w:p>
              </w:tc>
              <w:tc>
                <w:tcPr>
                  <w:tcW w:w="1067" w:type="dxa"/>
                  <w:tcBorders>
                    <w:top w:val="single" w:sz="4" w:space="0" w:color="auto"/>
                    <w:left w:val="single" w:sz="4" w:space="0" w:color="auto"/>
                    <w:bottom w:val="single" w:sz="4" w:space="0" w:color="auto"/>
                    <w:right w:val="single" w:sz="4" w:space="0" w:color="auto"/>
                  </w:tcBorders>
                  <w:vAlign w:val="center"/>
                </w:tcPr>
                <w:p w14:paraId="0C1CA92F" w14:textId="3DF466D0" w:rsidR="00DD620D" w:rsidRPr="008376E6" w:rsidRDefault="00DD620D" w:rsidP="00DD620D">
                  <w:pPr>
                    <w:jc w:val="center"/>
                    <w:rPr>
                      <w:sz w:val="16"/>
                      <w:szCs w:val="16"/>
                    </w:rPr>
                  </w:pPr>
                  <w:r w:rsidRPr="008376E6">
                    <w:rPr>
                      <w:sz w:val="16"/>
                      <w:szCs w:val="16"/>
                    </w:rPr>
                    <w:t>8,946</w:t>
                  </w:r>
                </w:p>
              </w:tc>
              <w:tc>
                <w:tcPr>
                  <w:tcW w:w="777" w:type="dxa"/>
                  <w:tcBorders>
                    <w:top w:val="single" w:sz="4" w:space="0" w:color="auto"/>
                    <w:left w:val="single" w:sz="4" w:space="0" w:color="auto"/>
                    <w:bottom w:val="single" w:sz="4" w:space="0" w:color="auto"/>
                    <w:right w:val="single" w:sz="4" w:space="0" w:color="auto"/>
                  </w:tcBorders>
                  <w:vAlign w:val="center"/>
                </w:tcPr>
                <w:p w14:paraId="07CF42C9" w14:textId="4C5419D7" w:rsidR="00DD620D" w:rsidRPr="008376E6" w:rsidRDefault="00DD620D" w:rsidP="00DD620D">
                  <w:pPr>
                    <w:jc w:val="center"/>
                    <w:rPr>
                      <w:sz w:val="16"/>
                      <w:szCs w:val="16"/>
                    </w:rPr>
                  </w:pPr>
                  <w:r w:rsidRPr="008376E6">
                    <w:rPr>
                      <w:sz w:val="16"/>
                      <w:szCs w:val="16"/>
                    </w:rPr>
                    <w:t>82.9%</w:t>
                  </w:r>
                </w:p>
              </w:tc>
              <w:tc>
                <w:tcPr>
                  <w:tcW w:w="989" w:type="dxa"/>
                  <w:tcBorders>
                    <w:top w:val="single" w:sz="4" w:space="0" w:color="auto"/>
                    <w:left w:val="single" w:sz="4" w:space="0" w:color="auto"/>
                    <w:bottom w:val="single" w:sz="4" w:space="0" w:color="auto"/>
                    <w:right w:val="single" w:sz="4" w:space="0" w:color="auto"/>
                  </w:tcBorders>
                  <w:vAlign w:val="center"/>
                </w:tcPr>
                <w:p w14:paraId="3541BD70" w14:textId="57B53686" w:rsidR="00DD620D" w:rsidRPr="008376E6" w:rsidRDefault="00DD620D" w:rsidP="00DD620D">
                  <w:pPr>
                    <w:jc w:val="center"/>
                    <w:rPr>
                      <w:sz w:val="16"/>
                      <w:szCs w:val="16"/>
                    </w:rPr>
                  </w:pPr>
                  <w:r w:rsidRPr="008376E6">
                    <w:rPr>
                      <w:sz w:val="16"/>
                      <w:szCs w:val="16"/>
                    </w:rPr>
                    <w:t>4.5%</w:t>
                  </w:r>
                </w:p>
              </w:tc>
              <w:tc>
                <w:tcPr>
                  <w:tcW w:w="1008" w:type="dxa"/>
                  <w:tcBorders>
                    <w:top w:val="single" w:sz="4" w:space="0" w:color="auto"/>
                    <w:left w:val="single" w:sz="4" w:space="0" w:color="auto"/>
                    <w:bottom w:val="single" w:sz="4" w:space="0" w:color="auto"/>
                    <w:right w:val="single" w:sz="4" w:space="0" w:color="auto"/>
                  </w:tcBorders>
                  <w:vAlign w:val="center"/>
                </w:tcPr>
                <w:p w14:paraId="360D2FCE" w14:textId="4A5CB2CE" w:rsidR="00DD620D" w:rsidRPr="008376E6" w:rsidRDefault="00DD620D" w:rsidP="00DD620D">
                  <w:pPr>
                    <w:jc w:val="center"/>
                    <w:rPr>
                      <w:sz w:val="16"/>
                      <w:szCs w:val="16"/>
                    </w:rPr>
                  </w:pPr>
                  <w:r w:rsidRPr="008376E6">
                    <w:rPr>
                      <w:sz w:val="16"/>
                      <w:szCs w:val="16"/>
                    </w:rPr>
                    <w:t>12.6%</w:t>
                  </w:r>
                </w:p>
              </w:tc>
            </w:tr>
            <w:tr w:rsidR="008376E6" w:rsidRPr="008376E6" w14:paraId="16D3D5B2" w14:textId="77777777" w:rsidTr="0068338E">
              <w:trPr>
                <w:trHeight w:val="199"/>
                <w:jc w:val="center"/>
              </w:trPr>
              <w:tc>
                <w:tcPr>
                  <w:tcW w:w="2113" w:type="dxa"/>
                  <w:tcBorders>
                    <w:top w:val="single" w:sz="4" w:space="0" w:color="auto"/>
                    <w:left w:val="single" w:sz="4" w:space="0" w:color="auto"/>
                    <w:bottom w:val="single" w:sz="4" w:space="0" w:color="auto"/>
                    <w:right w:val="single" w:sz="4" w:space="0" w:color="auto"/>
                  </w:tcBorders>
                </w:tcPr>
                <w:p w14:paraId="176A4237" w14:textId="2EF2581E" w:rsidR="00DD620D" w:rsidRPr="008376E6" w:rsidRDefault="00DD620D" w:rsidP="00DD620D">
                  <w:pPr>
                    <w:jc w:val="left"/>
                    <w:rPr>
                      <w:color w:val="000000"/>
                      <w:sz w:val="16"/>
                      <w:szCs w:val="16"/>
                    </w:rPr>
                  </w:pPr>
                  <w:r w:rsidRPr="008376E6">
                    <w:rPr>
                      <w:sz w:val="16"/>
                      <w:szCs w:val="16"/>
                    </w:rPr>
                    <w:t>8. Las Piedras-Las Varas.</w:t>
                  </w:r>
                </w:p>
              </w:tc>
              <w:tc>
                <w:tcPr>
                  <w:tcW w:w="992" w:type="dxa"/>
                  <w:tcBorders>
                    <w:top w:val="single" w:sz="4" w:space="0" w:color="auto"/>
                    <w:left w:val="single" w:sz="4" w:space="0" w:color="auto"/>
                    <w:bottom w:val="single" w:sz="4" w:space="0" w:color="auto"/>
                    <w:right w:val="single" w:sz="4" w:space="0" w:color="auto"/>
                  </w:tcBorders>
                  <w:vAlign w:val="center"/>
                </w:tcPr>
                <w:p w14:paraId="627B0262" w14:textId="4572A58A" w:rsidR="00DD620D" w:rsidRPr="008376E6" w:rsidRDefault="00DD620D" w:rsidP="00DD620D">
                  <w:pPr>
                    <w:jc w:val="center"/>
                    <w:rPr>
                      <w:sz w:val="16"/>
                      <w:szCs w:val="16"/>
                    </w:rPr>
                  </w:pPr>
                </w:p>
              </w:tc>
              <w:tc>
                <w:tcPr>
                  <w:tcW w:w="770" w:type="dxa"/>
                  <w:tcBorders>
                    <w:top w:val="single" w:sz="4" w:space="0" w:color="auto"/>
                    <w:left w:val="single" w:sz="4" w:space="0" w:color="auto"/>
                    <w:bottom w:val="single" w:sz="4" w:space="0" w:color="auto"/>
                    <w:right w:val="single" w:sz="4" w:space="0" w:color="auto"/>
                  </w:tcBorders>
                  <w:vAlign w:val="center"/>
                </w:tcPr>
                <w:p w14:paraId="0D797485" w14:textId="77777777" w:rsidR="00DD620D" w:rsidRPr="008376E6" w:rsidRDefault="00DD620D" w:rsidP="00DD620D">
                  <w:pPr>
                    <w:jc w:val="center"/>
                    <w:rPr>
                      <w:sz w:val="16"/>
                      <w:szCs w:val="16"/>
                    </w:rPr>
                  </w:pPr>
                </w:p>
              </w:tc>
              <w:tc>
                <w:tcPr>
                  <w:tcW w:w="989" w:type="dxa"/>
                  <w:tcBorders>
                    <w:top w:val="single" w:sz="4" w:space="0" w:color="auto"/>
                    <w:left w:val="single" w:sz="4" w:space="0" w:color="auto"/>
                    <w:bottom w:val="single" w:sz="4" w:space="0" w:color="auto"/>
                    <w:right w:val="single" w:sz="4" w:space="0" w:color="auto"/>
                  </w:tcBorders>
                  <w:vAlign w:val="center"/>
                </w:tcPr>
                <w:p w14:paraId="6698B251" w14:textId="77777777" w:rsidR="00DD620D" w:rsidRPr="008376E6" w:rsidRDefault="00DD620D" w:rsidP="00DD620D">
                  <w:pPr>
                    <w:jc w:val="center"/>
                    <w:rPr>
                      <w:sz w:val="16"/>
                      <w:szCs w:val="16"/>
                    </w:rPr>
                  </w:pPr>
                </w:p>
              </w:tc>
              <w:tc>
                <w:tcPr>
                  <w:tcW w:w="929" w:type="dxa"/>
                  <w:tcBorders>
                    <w:top w:val="single" w:sz="4" w:space="0" w:color="auto"/>
                    <w:left w:val="single" w:sz="4" w:space="0" w:color="auto"/>
                    <w:bottom w:val="single" w:sz="4" w:space="0" w:color="auto"/>
                    <w:right w:val="single" w:sz="4" w:space="0" w:color="auto"/>
                  </w:tcBorders>
                  <w:vAlign w:val="center"/>
                </w:tcPr>
                <w:p w14:paraId="083676D9" w14:textId="040E2ADE" w:rsidR="00DD620D" w:rsidRPr="008376E6" w:rsidRDefault="00DD620D" w:rsidP="00DD620D">
                  <w:pPr>
                    <w:jc w:val="center"/>
                    <w:rPr>
                      <w:sz w:val="16"/>
                      <w:szCs w:val="16"/>
                    </w:rPr>
                  </w:pPr>
                </w:p>
              </w:tc>
              <w:tc>
                <w:tcPr>
                  <w:tcW w:w="1067" w:type="dxa"/>
                  <w:tcBorders>
                    <w:top w:val="single" w:sz="4" w:space="0" w:color="auto"/>
                    <w:left w:val="single" w:sz="4" w:space="0" w:color="auto"/>
                    <w:bottom w:val="single" w:sz="4" w:space="0" w:color="auto"/>
                    <w:right w:val="single" w:sz="4" w:space="0" w:color="auto"/>
                  </w:tcBorders>
                  <w:vAlign w:val="center"/>
                </w:tcPr>
                <w:p w14:paraId="22FE1BEE" w14:textId="64190577" w:rsidR="00DD620D" w:rsidRPr="008376E6" w:rsidRDefault="00DD620D" w:rsidP="00DD620D">
                  <w:pPr>
                    <w:jc w:val="center"/>
                    <w:rPr>
                      <w:sz w:val="16"/>
                      <w:szCs w:val="16"/>
                    </w:rPr>
                  </w:pPr>
                  <w:r w:rsidRPr="008376E6">
                    <w:rPr>
                      <w:sz w:val="16"/>
                      <w:szCs w:val="16"/>
                    </w:rPr>
                    <w:t>9,874</w:t>
                  </w:r>
                </w:p>
              </w:tc>
              <w:tc>
                <w:tcPr>
                  <w:tcW w:w="777" w:type="dxa"/>
                  <w:tcBorders>
                    <w:top w:val="single" w:sz="4" w:space="0" w:color="auto"/>
                    <w:left w:val="single" w:sz="4" w:space="0" w:color="auto"/>
                    <w:bottom w:val="single" w:sz="4" w:space="0" w:color="auto"/>
                    <w:right w:val="single" w:sz="4" w:space="0" w:color="auto"/>
                  </w:tcBorders>
                  <w:vAlign w:val="center"/>
                </w:tcPr>
                <w:p w14:paraId="2417519B" w14:textId="199E2099" w:rsidR="00DD620D" w:rsidRPr="008376E6" w:rsidRDefault="00DD620D" w:rsidP="00DD620D">
                  <w:pPr>
                    <w:jc w:val="center"/>
                    <w:rPr>
                      <w:sz w:val="16"/>
                      <w:szCs w:val="16"/>
                    </w:rPr>
                  </w:pPr>
                  <w:r w:rsidRPr="008376E6">
                    <w:rPr>
                      <w:sz w:val="16"/>
                      <w:szCs w:val="16"/>
                    </w:rPr>
                    <w:t>83.7%</w:t>
                  </w:r>
                </w:p>
              </w:tc>
              <w:tc>
                <w:tcPr>
                  <w:tcW w:w="989" w:type="dxa"/>
                  <w:tcBorders>
                    <w:top w:val="single" w:sz="4" w:space="0" w:color="auto"/>
                    <w:left w:val="single" w:sz="4" w:space="0" w:color="auto"/>
                    <w:bottom w:val="single" w:sz="4" w:space="0" w:color="auto"/>
                    <w:right w:val="single" w:sz="4" w:space="0" w:color="auto"/>
                  </w:tcBorders>
                  <w:vAlign w:val="center"/>
                </w:tcPr>
                <w:p w14:paraId="2DA25F48" w14:textId="7C57467D" w:rsidR="00DD620D" w:rsidRPr="008376E6" w:rsidRDefault="00DD620D" w:rsidP="00DD620D">
                  <w:pPr>
                    <w:jc w:val="center"/>
                    <w:rPr>
                      <w:sz w:val="16"/>
                      <w:szCs w:val="16"/>
                    </w:rPr>
                  </w:pPr>
                  <w:r w:rsidRPr="008376E6">
                    <w:rPr>
                      <w:sz w:val="16"/>
                      <w:szCs w:val="16"/>
                    </w:rPr>
                    <w:t>4.1%</w:t>
                  </w:r>
                </w:p>
              </w:tc>
              <w:tc>
                <w:tcPr>
                  <w:tcW w:w="1008" w:type="dxa"/>
                  <w:tcBorders>
                    <w:top w:val="single" w:sz="4" w:space="0" w:color="auto"/>
                    <w:left w:val="single" w:sz="4" w:space="0" w:color="auto"/>
                    <w:bottom w:val="single" w:sz="4" w:space="0" w:color="auto"/>
                    <w:right w:val="single" w:sz="4" w:space="0" w:color="auto"/>
                  </w:tcBorders>
                  <w:vAlign w:val="center"/>
                </w:tcPr>
                <w:p w14:paraId="492E1AEE" w14:textId="729EB4DB" w:rsidR="00DD620D" w:rsidRPr="008376E6" w:rsidRDefault="00DD620D" w:rsidP="00DD620D">
                  <w:pPr>
                    <w:jc w:val="center"/>
                    <w:rPr>
                      <w:sz w:val="16"/>
                      <w:szCs w:val="16"/>
                    </w:rPr>
                  </w:pPr>
                  <w:r w:rsidRPr="008376E6">
                    <w:rPr>
                      <w:sz w:val="16"/>
                      <w:szCs w:val="16"/>
                    </w:rPr>
                    <w:t>12.2%</w:t>
                  </w:r>
                </w:p>
              </w:tc>
            </w:tr>
            <w:tr w:rsidR="008376E6" w:rsidRPr="008376E6" w14:paraId="76C82EA5" w14:textId="77777777" w:rsidTr="0068338E">
              <w:trPr>
                <w:trHeight w:val="199"/>
                <w:jc w:val="center"/>
              </w:trPr>
              <w:tc>
                <w:tcPr>
                  <w:tcW w:w="2113" w:type="dxa"/>
                  <w:tcBorders>
                    <w:top w:val="single" w:sz="4" w:space="0" w:color="auto"/>
                    <w:left w:val="single" w:sz="4" w:space="0" w:color="auto"/>
                    <w:bottom w:val="single" w:sz="4" w:space="0" w:color="auto"/>
                    <w:right w:val="single" w:sz="4" w:space="0" w:color="auto"/>
                  </w:tcBorders>
                </w:tcPr>
                <w:p w14:paraId="57B9C5EF" w14:textId="7138862D" w:rsidR="00DD620D" w:rsidRPr="008376E6" w:rsidRDefault="00DD620D" w:rsidP="00DD620D">
                  <w:pPr>
                    <w:ind w:left="231" w:hanging="231"/>
                    <w:jc w:val="left"/>
                    <w:rPr>
                      <w:sz w:val="16"/>
                      <w:szCs w:val="16"/>
                    </w:rPr>
                  </w:pPr>
                  <w:r w:rsidRPr="008376E6">
                    <w:rPr>
                      <w:sz w:val="16"/>
                      <w:szCs w:val="16"/>
                    </w:rPr>
                    <w:t>9. Las Varas-</w:t>
                  </w:r>
                  <w:proofErr w:type="spellStart"/>
                  <w:r w:rsidRPr="008376E6">
                    <w:rPr>
                      <w:sz w:val="16"/>
                      <w:szCs w:val="16"/>
                    </w:rPr>
                    <w:t>Ent</w:t>
                  </w:r>
                  <w:proofErr w:type="spellEnd"/>
                  <w:r w:rsidRPr="008376E6">
                    <w:rPr>
                      <w:sz w:val="16"/>
                      <w:szCs w:val="16"/>
                    </w:rPr>
                    <w:t>. El Capomo</w:t>
                  </w:r>
                </w:p>
              </w:tc>
              <w:tc>
                <w:tcPr>
                  <w:tcW w:w="992" w:type="dxa"/>
                  <w:tcBorders>
                    <w:top w:val="single" w:sz="4" w:space="0" w:color="auto"/>
                    <w:left w:val="single" w:sz="4" w:space="0" w:color="auto"/>
                    <w:bottom w:val="single" w:sz="4" w:space="0" w:color="auto"/>
                    <w:right w:val="single" w:sz="4" w:space="0" w:color="auto"/>
                  </w:tcBorders>
                  <w:vAlign w:val="center"/>
                </w:tcPr>
                <w:p w14:paraId="0CEB4B7A" w14:textId="5A4567E3" w:rsidR="00DD620D" w:rsidRPr="008376E6" w:rsidRDefault="00DD620D" w:rsidP="00DD620D">
                  <w:pPr>
                    <w:jc w:val="center"/>
                    <w:rPr>
                      <w:sz w:val="16"/>
                      <w:szCs w:val="16"/>
                    </w:rPr>
                  </w:pPr>
                </w:p>
              </w:tc>
              <w:tc>
                <w:tcPr>
                  <w:tcW w:w="770" w:type="dxa"/>
                  <w:tcBorders>
                    <w:top w:val="single" w:sz="4" w:space="0" w:color="auto"/>
                    <w:left w:val="single" w:sz="4" w:space="0" w:color="auto"/>
                    <w:bottom w:val="single" w:sz="4" w:space="0" w:color="auto"/>
                    <w:right w:val="single" w:sz="4" w:space="0" w:color="auto"/>
                  </w:tcBorders>
                  <w:vAlign w:val="center"/>
                </w:tcPr>
                <w:p w14:paraId="1BD16D0E" w14:textId="77777777" w:rsidR="00DD620D" w:rsidRPr="008376E6" w:rsidRDefault="00DD620D" w:rsidP="00DD620D">
                  <w:pPr>
                    <w:jc w:val="center"/>
                    <w:rPr>
                      <w:sz w:val="16"/>
                      <w:szCs w:val="16"/>
                    </w:rPr>
                  </w:pPr>
                </w:p>
              </w:tc>
              <w:tc>
                <w:tcPr>
                  <w:tcW w:w="989" w:type="dxa"/>
                  <w:tcBorders>
                    <w:top w:val="single" w:sz="4" w:space="0" w:color="auto"/>
                    <w:left w:val="single" w:sz="4" w:space="0" w:color="auto"/>
                    <w:bottom w:val="single" w:sz="4" w:space="0" w:color="auto"/>
                    <w:right w:val="single" w:sz="4" w:space="0" w:color="auto"/>
                  </w:tcBorders>
                  <w:vAlign w:val="center"/>
                </w:tcPr>
                <w:p w14:paraId="44A1385A" w14:textId="77777777" w:rsidR="00DD620D" w:rsidRPr="008376E6" w:rsidRDefault="00DD620D" w:rsidP="00DD620D">
                  <w:pPr>
                    <w:jc w:val="center"/>
                    <w:rPr>
                      <w:sz w:val="16"/>
                      <w:szCs w:val="16"/>
                    </w:rPr>
                  </w:pPr>
                </w:p>
              </w:tc>
              <w:tc>
                <w:tcPr>
                  <w:tcW w:w="929" w:type="dxa"/>
                  <w:tcBorders>
                    <w:top w:val="single" w:sz="4" w:space="0" w:color="auto"/>
                    <w:left w:val="single" w:sz="4" w:space="0" w:color="auto"/>
                    <w:bottom w:val="single" w:sz="4" w:space="0" w:color="auto"/>
                    <w:right w:val="single" w:sz="4" w:space="0" w:color="auto"/>
                  </w:tcBorders>
                  <w:vAlign w:val="center"/>
                </w:tcPr>
                <w:p w14:paraId="62C225DA" w14:textId="2E8F3BED" w:rsidR="00DD620D" w:rsidRPr="008376E6" w:rsidRDefault="00DD620D" w:rsidP="00DD620D">
                  <w:pPr>
                    <w:jc w:val="center"/>
                    <w:rPr>
                      <w:sz w:val="16"/>
                      <w:szCs w:val="16"/>
                    </w:rPr>
                  </w:pPr>
                </w:p>
              </w:tc>
              <w:tc>
                <w:tcPr>
                  <w:tcW w:w="1067" w:type="dxa"/>
                  <w:tcBorders>
                    <w:top w:val="single" w:sz="4" w:space="0" w:color="auto"/>
                    <w:left w:val="single" w:sz="4" w:space="0" w:color="auto"/>
                    <w:bottom w:val="single" w:sz="4" w:space="0" w:color="auto"/>
                    <w:right w:val="single" w:sz="4" w:space="0" w:color="auto"/>
                  </w:tcBorders>
                  <w:vAlign w:val="center"/>
                </w:tcPr>
                <w:p w14:paraId="643BEB40" w14:textId="2EF38025" w:rsidR="00DD620D" w:rsidRPr="008376E6" w:rsidRDefault="00DD620D" w:rsidP="00DD620D">
                  <w:pPr>
                    <w:jc w:val="center"/>
                    <w:rPr>
                      <w:sz w:val="16"/>
                      <w:szCs w:val="16"/>
                    </w:rPr>
                  </w:pPr>
                  <w:r w:rsidRPr="008376E6">
                    <w:rPr>
                      <w:sz w:val="16"/>
                      <w:szCs w:val="16"/>
                    </w:rPr>
                    <w:t>9,956</w:t>
                  </w:r>
                </w:p>
              </w:tc>
              <w:tc>
                <w:tcPr>
                  <w:tcW w:w="777" w:type="dxa"/>
                  <w:tcBorders>
                    <w:top w:val="single" w:sz="4" w:space="0" w:color="auto"/>
                    <w:left w:val="single" w:sz="4" w:space="0" w:color="auto"/>
                    <w:bottom w:val="single" w:sz="4" w:space="0" w:color="auto"/>
                    <w:right w:val="single" w:sz="4" w:space="0" w:color="auto"/>
                  </w:tcBorders>
                  <w:vAlign w:val="center"/>
                </w:tcPr>
                <w:p w14:paraId="39BB3F25" w14:textId="38D39F86" w:rsidR="00DD620D" w:rsidRPr="008376E6" w:rsidRDefault="00DD620D" w:rsidP="00DD620D">
                  <w:pPr>
                    <w:jc w:val="center"/>
                    <w:rPr>
                      <w:sz w:val="16"/>
                      <w:szCs w:val="16"/>
                    </w:rPr>
                  </w:pPr>
                  <w:r w:rsidRPr="008376E6">
                    <w:rPr>
                      <w:sz w:val="16"/>
                      <w:szCs w:val="16"/>
                    </w:rPr>
                    <w:t>86.4%</w:t>
                  </w:r>
                </w:p>
              </w:tc>
              <w:tc>
                <w:tcPr>
                  <w:tcW w:w="989" w:type="dxa"/>
                  <w:tcBorders>
                    <w:top w:val="single" w:sz="4" w:space="0" w:color="auto"/>
                    <w:left w:val="single" w:sz="4" w:space="0" w:color="auto"/>
                    <w:bottom w:val="single" w:sz="4" w:space="0" w:color="auto"/>
                    <w:right w:val="single" w:sz="4" w:space="0" w:color="auto"/>
                  </w:tcBorders>
                  <w:vAlign w:val="center"/>
                </w:tcPr>
                <w:p w14:paraId="5F722E47" w14:textId="51ABD2E1" w:rsidR="00DD620D" w:rsidRPr="008376E6" w:rsidRDefault="00DD620D" w:rsidP="00DD620D">
                  <w:pPr>
                    <w:jc w:val="center"/>
                    <w:rPr>
                      <w:sz w:val="16"/>
                      <w:szCs w:val="16"/>
                    </w:rPr>
                  </w:pPr>
                  <w:r w:rsidRPr="008376E6">
                    <w:rPr>
                      <w:sz w:val="16"/>
                      <w:szCs w:val="16"/>
                    </w:rPr>
                    <w:t>4.7%</w:t>
                  </w:r>
                </w:p>
              </w:tc>
              <w:tc>
                <w:tcPr>
                  <w:tcW w:w="1008" w:type="dxa"/>
                  <w:tcBorders>
                    <w:top w:val="single" w:sz="4" w:space="0" w:color="auto"/>
                    <w:left w:val="single" w:sz="4" w:space="0" w:color="auto"/>
                    <w:bottom w:val="single" w:sz="4" w:space="0" w:color="auto"/>
                    <w:right w:val="single" w:sz="4" w:space="0" w:color="auto"/>
                  </w:tcBorders>
                  <w:vAlign w:val="center"/>
                </w:tcPr>
                <w:p w14:paraId="3A6650B4" w14:textId="0F2ECFCA" w:rsidR="00DD620D" w:rsidRPr="008376E6" w:rsidRDefault="00DD620D" w:rsidP="00DD620D">
                  <w:pPr>
                    <w:jc w:val="center"/>
                    <w:rPr>
                      <w:sz w:val="16"/>
                      <w:szCs w:val="16"/>
                    </w:rPr>
                  </w:pPr>
                  <w:r w:rsidRPr="008376E6">
                    <w:rPr>
                      <w:sz w:val="16"/>
                      <w:szCs w:val="16"/>
                    </w:rPr>
                    <w:t>8.9%</w:t>
                  </w:r>
                </w:p>
              </w:tc>
            </w:tr>
            <w:tr w:rsidR="008376E6" w:rsidRPr="008376E6" w14:paraId="5081B3E2" w14:textId="77777777" w:rsidTr="0068338E">
              <w:trPr>
                <w:trHeight w:val="199"/>
                <w:jc w:val="center"/>
              </w:trPr>
              <w:tc>
                <w:tcPr>
                  <w:tcW w:w="2113" w:type="dxa"/>
                  <w:tcBorders>
                    <w:top w:val="single" w:sz="4" w:space="0" w:color="auto"/>
                    <w:left w:val="single" w:sz="4" w:space="0" w:color="auto"/>
                    <w:bottom w:val="single" w:sz="4" w:space="0" w:color="auto"/>
                    <w:right w:val="single" w:sz="4" w:space="0" w:color="auto"/>
                  </w:tcBorders>
                </w:tcPr>
                <w:p w14:paraId="78B25C70" w14:textId="78BD3B62" w:rsidR="00DD620D" w:rsidRPr="008376E6" w:rsidRDefault="00DD620D" w:rsidP="00DD620D">
                  <w:pPr>
                    <w:jc w:val="left"/>
                    <w:rPr>
                      <w:color w:val="000000"/>
                      <w:sz w:val="16"/>
                      <w:szCs w:val="16"/>
                    </w:rPr>
                  </w:pPr>
                  <w:r w:rsidRPr="008376E6">
                    <w:rPr>
                      <w:sz w:val="16"/>
                      <w:szCs w:val="16"/>
                    </w:rPr>
                    <w:t xml:space="preserve">10. </w:t>
                  </w:r>
                  <w:proofErr w:type="spellStart"/>
                  <w:r w:rsidRPr="008376E6">
                    <w:rPr>
                      <w:sz w:val="16"/>
                      <w:szCs w:val="16"/>
                    </w:rPr>
                    <w:t>Ent</w:t>
                  </w:r>
                  <w:proofErr w:type="spellEnd"/>
                  <w:r w:rsidRPr="008376E6">
                    <w:rPr>
                      <w:sz w:val="16"/>
                      <w:szCs w:val="16"/>
                    </w:rPr>
                    <w:t>. El Capomo-Crucero El Tonino</w:t>
                  </w:r>
                </w:p>
              </w:tc>
              <w:tc>
                <w:tcPr>
                  <w:tcW w:w="992" w:type="dxa"/>
                  <w:tcBorders>
                    <w:top w:val="single" w:sz="4" w:space="0" w:color="auto"/>
                    <w:left w:val="single" w:sz="4" w:space="0" w:color="auto"/>
                    <w:bottom w:val="single" w:sz="4" w:space="0" w:color="auto"/>
                    <w:right w:val="single" w:sz="4" w:space="0" w:color="auto"/>
                  </w:tcBorders>
                  <w:vAlign w:val="center"/>
                </w:tcPr>
                <w:p w14:paraId="6D912634" w14:textId="33AF579E" w:rsidR="00DD620D" w:rsidRPr="008376E6" w:rsidRDefault="00DD620D" w:rsidP="00DD620D">
                  <w:pPr>
                    <w:jc w:val="center"/>
                    <w:rPr>
                      <w:sz w:val="16"/>
                      <w:szCs w:val="16"/>
                    </w:rPr>
                  </w:pPr>
                </w:p>
              </w:tc>
              <w:tc>
                <w:tcPr>
                  <w:tcW w:w="770" w:type="dxa"/>
                  <w:tcBorders>
                    <w:top w:val="single" w:sz="4" w:space="0" w:color="auto"/>
                    <w:left w:val="single" w:sz="4" w:space="0" w:color="auto"/>
                    <w:bottom w:val="single" w:sz="4" w:space="0" w:color="auto"/>
                    <w:right w:val="single" w:sz="4" w:space="0" w:color="auto"/>
                  </w:tcBorders>
                  <w:vAlign w:val="center"/>
                </w:tcPr>
                <w:p w14:paraId="6B4484E0" w14:textId="77777777" w:rsidR="00DD620D" w:rsidRPr="008376E6" w:rsidRDefault="00DD620D" w:rsidP="00DD620D">
                  <w:pPr>
                    <w:jc w:val="center"/>
                    <w:rPr>
                      <w:sz w:val="16"/>
                      <w:szCs w:val="16"/>
                    </w:rPr>
                  </w:pPr>
                </w:p>
              </w:tc>
              <w:tc>
                <w:tcPr>
                  <w:tcW w:w="989" w:type="dxa"/>
                  <w:tcBorders>
                    <w:top w:val="single" w:sz="4" w:space="0" w:color="auto"/>
                    <w:left w:val="single" w:sz="4" w:space="0" w:color="auto"/>
                    <w:bottom w:val="single" w:sz="4" w:space="0" w:color="auto"/>
                    <w:right w:val="single" w:sz="4" w:space="0" w:color="auto"/>
                  </w:tcBorders>
                  <w:vAlign w:val="center"/>
                </w:tcPr>
                <w:p w14:paraId="0D131311" w14:textId="77777777" w:rsidR="00DD620D" w:rsidRPr="008376E6" w:rsidRDefault="00DD620D" w:rsidP="00DD620D">
                  <w:pPr>
                    <w:jc w:val="center"/>
                    <w:rPr>
                      <w:sz w:val="16"/>
                      <w:szCs w:val="16"/>
                    </w:rPr>
                  </w:pPr>
                </w:p>
              </w:tc>
              <w:tc>
                <w:tcPr>
                  <w:tcW w:w="929" w:type="dxa"/>
                  <w:tcBorders>
                    <w:top w:val="single" w:sz="4" w:space="0" w:color="auto"/>
                    <w:left w:val="single" w:sz="4" w:space="0" w:color="auto"/>
                    <w:bottom w:val="single" w:sz="4" w:space="0" w:color="auto"/>
                    <w:right w:val="single" w:sz="4" w:space="0" w:color="auto"/>
                  </w:tcBorders>
                  <w:vAlign w:val="center"/>
                </w:tcPr>
                <w:p w14:paraId="3A4BA3F4" w14:textId="47FAAC31" w:rsidR="00DD620D" w:rsidRPr="008376E6" w:rsidRDefault="00DD620D" w:rsidP="00DD620D">
                  <w:pPr>
                    <w:jc w:val="center"/>
                    <w:rPr>
                      <w:sz w:val="16"/>
                      <w:szCs w:val="16"/>
                    </w:rPr>
                  </w:pPr>
                </w:p>
              </w:tc>
              <w:tc>
                <w:tcPr>
                  <w:tcW w:w="1067" w:type="dxa"/>
                  <w:tcBorders>
                    <w:top w:val="single" w:sz="4" w:space="0" w:color="auto"/>
                    <w:left w:val="single" w:sz="4" w:space="0" w:color="auto"/>
                    <w:bottom w:val="single" w:sz="4" w:space="0" w:color="auto"/>
                    <w:right w:val="single" w:sz="4" w:space="0" w:color="auto"/>
                  </w:tcBorders>
                  <w:vAlign w:val="center"/>
                </w:tcPr>
                <w:p w14:paraId="0FA9A470" w14:textId="4E87E415" w:rsidR="00DD620D" w:rsidRPr="008376E6" w:rsidRDefault="00DD620D" w:rsidP="00DD620D">
                  <w:pPr>
                    <w:jc w:val="center"/>
                    <w:rPr>
                      <w:sz w:val="16"/>
                      <w:szCs w:val="16"/>
                    </w:rPr>
                  </w:pPr>
                  <w:r w:rsidRPr="008376E6">
                    <w:rPr>
                      <w:sz w:val="16"/>
                      <w:szCs w:val="16"/>
                    </w:rPr>
                    <w:t>9,956</w:t>
                  </w:r>
                </w:p>
              </w:tc>
              <w:tc>
                <w:tcPr>
                  <w:tcW w:w="777" w:type="dxa"/>
                  <w:tcBorders>
                    <w:top w:val="single" w:sz="4" w:space="0" w:color="auto"/>
                    <w:left w:val="single" w:sz="4" w:space="0" w:color="auto"/>
                    <w:bottom w:val="single" w:sz="4" w:space="0" w:color="auto"/>
                    <w:right w:val="single" w:sz="4" w:space="0" w:color="auto"/>
                  </w:tcBorders>
                  <w:vAlign w:val="center"/>
                </w:tcPr>
                <w:p w14:paraId="747379EB" w14:textId="4938658C" w:rsidR="00DD620D" w:rsidRPr="008376E6" w:rsidRDefault="00DD620D" w:rsidP="00DD620D">
                  <w:pPr>
                    <w:jc w:val="center"/>
                    <w:rPr>
                      <w:sz w:val="16"/>
                      <w:szCs w:val="16"/>
                    </w:rPr>
                  </w:pPr>
                  <w:r w:rsidRPr="008376E6">
                    <w:rPr>
                      <w:sz w:val="16"/>
                      <w:szCs w:val="16"/>
                    </w:rPr>
                    <w:t>86.4%</w:t>
                  </w:r>
                </w:p>
              </w:tc>
              <w:tc>
                <w:tcPr>
                  <w:tcW w:w="989" w:type="dxa"/>
                  <w:tcBorders>
                    <w:top w:val="single" w:sz="4" w:space="0" w:color="auto"/>
                    <w:left w:val="single" w:sz="4" w:space="0" w:color="auto"/>
                    <w:bottom w:val="single" w:sz="4" w:space="0" w:color="auto"/>
                    <w:right w:val="single" w:sz="4" w:space="0" w:color="auto"/>
                  </w:tcBorders>
                  <w:vAlign w:val="center"/>
                </w:tcPr>
                <w:p w14:paraId="0D193545" w14:textId="760CDDD8" w:rsidR="00DD620D" w:rsidRPr="008376E6" w:rsidRDefault="00DD620D" w:rsidP="00DD620D">
                  <w:pPr>
                    <w:jc w:val="center"/>
                    <w:rPr>
                      <w:sz w:val="16"/>
                      <w:szCs w:val="16"/>
                    </w:rPr>
                  </w:pPr>
                  <w:r w:rsidRPr="008376E6">
                    <w:rPr>
                      <w:sz w:val="16"/>
                      <w:szCs w:val="16"/>
                    </w:rPr>
                    <w:t>4.7%</w:t>
                  </w:r>
                </w:p>
              </w:tc>
              <w:tc>
                <w:tcPr>
                  <w:tcW w:w="1008" w:type="dxa"/>
                  <w:tcBorders>
                    <w:top w:val="single" w:sz="4" w:space="0" w:color="auto"/>
                    <w:left w:val="single" w:sz="4" w:space="0" w:color="auto"/>
                    <w:bottom w:val="single" w:sz="4" w:space="0" w:color="auto"/>
                    <w:right w:val="single" w:sz="4" w:space="0" w:color="auto"/>
                  </w:tcBorders>
                  <w:vAlign w:val="center"/>
                </w:tcPr>
                <w:p w14:paraId="1B1D4626" w14:textId="4770F379" w:rsidR="00DD620D" w:rsidRPr="008376E6" w:rsidRDefault="00DD620D" w:rsidP="00DD620D">
                  <w:pPr>
                    <w:jc w:val="center"/>
                    <w:rPr>
                      <w:sz w:val="16"/>
                      <w:szCs w:val="16"/>
                    </w:rPr>
                  </w:pPr>
                  <w:r w:rsidRPr="008376E6">
                    <w:rPr>
                      <w:sz w:val="16"/>
                      <w:szCs w:val="16"/>
                    </w:rPr>
                    <w:t>8.9%</w:t>
                  </w:r>
                </w:p>
              </w:tc>
            </w:tr>
            <w:tr w:rsidR="008376E6" w:rsidRPr="008376E6" w14:paraId="1B46DDBA" w14:textId="77777777" w:rsidTr="0068338E">
              <w:trPr>
                <w:trHeight w:val="199"/>
                <w:jc w:val="center"/>
              </w:trPr>
              <w:tc>
                <w:tcPr>
                  <w:tcW w:w="2113" w:type="dxa"/>
                  <w:tcBorders>
                    <w:top w:val="single" w:sz="4" w:space="0" w:color="auto"/>
                    <w:left w:val="single" w:sz="4" w:space="0" w:color="auto"/>
                    <w:bottom w:val="single" w:sz="4" w:space="0" w:color="auto"/>
                    <w:right w:val="single" w:sz="4" w:space="0" w:color="auto"/>
                  </w:tcBorders>
                </w:tcPr>
                <w:p w14:paraId="1ADEBEB8" w14:textId="135CD8EF" w:rsidR="00DD620D" w:rsidRPr="008376E6" w:rsidRDefault="00DD620D" w:rsidP="00DD620D">
                  <w:pPr>
                    <w:jc w:val="left"/>
                    <w:rPr>
                      <w:color w:val="000000"/>
                      <w:sz w:val="16"/>
                      <w:szCs w:val="16"/>
                    </w:rPr>
                  </w:pPr>
                  <w:r w:rsidRPr="008376E6">
                    <w:rPr>
                      <w:sz w:val="16"/>
                      <w:szCs w:val="16"/>
                    </w:rPr>
                    <w:t xml:space="preserve">11. Crucero El Tonino - La Peñita de </w:t>
                  </w:r>
                  <w:proofErr w:type="spellStart"/>
                  <w:r w:rsidRPr="008376E6">
                    <w:rPr>
                      <w:sz w:val="16"/>
                      <w:szCs w:val="16"/>
                    </w:rPr>
                    <w:t>Jaltemba</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14:paraId="6E47559C" w14:textId="68C10E4E" w:rsidR="00DD620D" w:rsidRPr="008376E6" w:rsidRDefault="00DD620D" w:rsidP="00DD620D">
                  <w:pPr>
                    <w:jc w:val="center"/>
                    <w:rPr>
                      <w:sz w:val="16"/>
                      <w:szCs w:val="16"/>
                    </w:rPr>
                  </w:pPr>
                </w:p>
              </w:tc>
              <w:tc>
                <w:tcPr>
                  <w:tcW w:w="770" w:type="dxa"/>
                  <w:tcBorders>
                    <w:top w:val="single" w:sz="4" w:space="0" w:color="auto"/>
                    <w:left w:val="single" w:sz="4" w:space="0" w:color="auto"/>
                    <w:bottom w:val="single" w:sz="4" w:space="0" w:color="auto"/>
                    <w:right w:val="single" w:sz="4" w:space="0" w:color="auto"/>
                  </w:tcBorders>
                  <w:vAlign w:val="center"/>
                </w:tcPr>
                <w:p w14:paraId="2E8893E0" w14:textId="77777777" w:rsidR="00DD620D" w:rsidRPr="008376E6" w:rsidRDefault="00DD620D" w:rsidP="00DD620D">
                  <w:pPr>
                    <w:jc w:val="center"/>
                    <w:rPr>
                      <w:sz w:val="16"/>
                      <w:szCs w:val="16"/>
                    </w:rPr>
                  </w:pPr>
                </w:p>
              </w:tc>
              <w:tc>
                <w:tcPr>
                  <w:tcW w:w="989" w:type="dxa"/>
                  <w:tcBorders>
                    <w:top w:val="single" w:sz="4" w:space="0" w:color="auto"/>
                    <w:left w:val="single" w:sz="4" w:space="0" w:color="auto"/>
                    <w:bottom w:val="single" w:sz="4" w:space="0" w:color="auto"/>
                    <w:right w:val="single" w:sz="4" w:space="0" w:color="auto"/>
                  </w:tcBorders>
                  <w:vAlign w:val="center"/>
                </w:tcPr>
                <w:p w14:paraId="390AA657" w14:textId="77777777" w:rsidR="00DD620D" w:rsidRPr="008376E6" w:rsidRDefault="00DD620D" w:rsidP="00DD620D">
                  <w:pPr>
                    <w:jc w:val="center"/>
                    <w:rPr>
                      <w:sz w:val="16"/>
                      <w:szCs w:val="16"/>
                    </w:rPr>
                  </w:pPr>
                </w:p>
              </w:tc>
              <w:tc>
                <w:tcPr>
                  <w:tcW w:w="929" w:type="dxa"/>
                  <w:tcBorders>
                    <w:top w:val="single" w:sz="4" w:space="0" w:color="auto"/>
                    <w:left w:val="single" w:sz="4" w:space="0" w:color="auto"/>
                    <w:bottom w:val="single" w:sz="4" w:space="0" w:color="auto"/>
                    <w:right w:val="single" w:sz="4" w:space="0" w:color="auto"/>
                  </w:tcBorders>
                  <w:vAlign w:val="center"/>
                </w:tcPr>
                <w:p w14:paraId="0D0FABC5" w14:textId="76ACBD5F" w:rsidR="00DD620D" w:rsidRPr="008376E6" w:rsidRDefault="00DD620D" w:rsidP="00DD620D">
                  <w:pPr>
                    <w:jc w:val="center"/>
                    <w:rPr>
                      <w:sz w:val="16"/>
                      <w:szCs w:val="16"/>
                    </w:rPr>
                  </w:pPr>
                </w:p>
              </w:tc>
              <w:tc>
                <w:tcPr>
                  <w:tcW w:w="1067" w:type="dxa"/>
                  <w:tcBorders>
                    <w:top w:val="single" w:sz="4" w:space="0" w:color="auto"/>
                    <w:left w:val="single" w:sz="4" w:space="0" w:color="auto"/>
                    <w:bottom w:val="single" w:sz="4" w:space="0" w:color="auto"/>
                    <w:right w:val="single" w:sz="4" w:space="0" w:color="auto"/>
                  </w:tcBorders>
                  <w:vAlign w:val="center"/>
                </w:tcPr>
                <w:p w14:paraId="3E178EAB" w14:textId="4E45CEE6" w:rsidR="00DD620D" w:rsidRPr="008376E6" w:rsidRDefault="00DD620D" w:rsidP="00DD620D">
                  <w:pPr>
                    <w:jc w:val="center"/>
                    <w:rPr>
                      <w:sz w:val="16"/>
                      <w:szCs w:val="16"/>
                    </w:rPr>
                  </w:pPr>
                  <w:r w:rsidRPr="008376E6">
                    <w:rPr>
                      <w:sz w:val="16"/>
                      <w:szCs w:val="16"/>
                    </w:rPr>
                    <w:t>9,956</w:t>
                  </w:r>
                </w:p>
              </w:tc>
              <w:tc>
                <w:tcPr>
                  <w:tcW w:w="777" w:type="dxa"/>
                  <w:tcBorders>
                    <w:top w:val="single" w:sz="4" w:space="0" w:color="auto"/>
                    <w:left w:val="single" w:sz="4" w:space="0" w:color="auto"/>
                    <w:bottom w:val="single" w:sz="4" w:space="0" w:color="auto"/>
                    <w:right w:val="single" w:sz="4" w:space="0" w:color="auto"/>
                  </w:tcBorders>
                  <w:vAlign w:val="center"/>
                </w:tcPr>
                <w:p w14:paraId="41AC276D" w14:textId="557F8C65" w:rsidR="00DD620D" w:rsidRPr="008376E6" w:rsidRDefault="00DD620D" w:rsidP="00DD620D">
                  <w:pPr>
                    <w:jc w:val="center"/>
                    <w:rPr>
                      <w:sz w:val="16"/>
                      <w:szCs w:val="16"/>
                    </w:rPr>
                  </w:pPr>
                  <w:r w:rsidRPr="008376E6">
                    <w:rPr>
                      <w:sz w:val="16"/>
                      <w:szCs w:val="16"/>
                    </w:rPr>
                    <w:t>86.4%</w:t>
                  </w:r>
                </w:p>
              </w:tc>
              <w:tc>
                <w:tcPr>
                  <w:tcW w:w="989" w:type="dxa"/>
                  <w:tcBorders>
                    <w:top w:val="single" w:sz="4" w:space="0" w:color="auto"/>
                    <w:left w:val="single" w:sz="4" w:space="0" w:color="auto"/>
                    <w:bottom w:val="single" w:sz="4" w:space="0" w:color="auto"/>
                    <w:right w:val="single" w:sz="4" w:space="0" w:color="auto"/>
                  </w:tcBorders>
                  <w:vAlign w:val="center"/>
                </w:tcPr>
                <w:p w14:paraId="04714DDA" w14:textId="5BEF82AC" w:rsidR="00DD620D" w:rsidRPr="008376E6" w:rsidRDefault="00DD620D" w:rsidP="00DD620D">
                  <w:pPr>
                    <w:jc w:val="center"/>
                    <w:rPr>
                      <w:sz w:val="16"/>
                      <w:szCs w:val="16"/>
                    </w:rPr>
                  </w:pPr>
                  <w:r w:rsidRPr="008376E6">
                    <w:rPr>
                      <w:sz w:val="16"/>
                      <w:szCs w:val="16"/>
                    </w:rPr>
                    <w:t>4.7%</w:t>
                  </w:r>
                </w:p>
              </w:tc>
              <w:tc>
                <w:tcPr>
                  <w:tcW w:w="1008" w:type="dxa"/>
                  <w:tcBorders>
                    <w:top w:val="single" w:sz="4" w:space="0" w:color="auto"/>
                    <w:left w:val="single" w:sz="4" w:space="0" w:color="auto"/>
                    <w:bottom w:val="single" w:sz="4" w:space="0" w:color="auto"/>
                    <w:right w:val="single" w:sz="4" w:space="0" w:color="auto"/>
                  </w:tcBorders>
                  <w:vAlign w:val="center"/>
                </w:tcPr>
                <w:p w14:paraId="09C46217" w14:textId="33F11370" w:rsidR="00DD620D" w:rsidRPr="008376E6" w:rsidRDefault="00DD620D" w:rsidP="00DD620D">
                  <w:pPr>
                    <w:jc w:val="center"/>
                    <w:rPr>
                      <w:sz w:val="16"/>
                      <w:szCs w:val="16"/>
                    </w:rPr>
                  </w:pPr>
                  <w:r w:rsidRPr="008376E6">
                    <w:rPr>
                      <w:sz w:val="16"/>
                      <w:szCs w:val="16"/>
                    </w:rPr>
                    <w:t>8.9%</w:t>
                  </w:r>
                </w:p>
              </w:tc>
            </w:tr>
            <w:tr w:rsidR="008376E6" w:rsidRPr="008376E6" w14:paraId="50C749BE" w14:textId="77777777" w:rsidTr="0068338E">
              <w:trPr>
                <w:trHeight w:val="199"/>
                <w:jc w:val="center"/>
              </w:trPr>
              <w:tc>
                <w:tcPr>
                  <w:tcW w:w="2113" w:type="dxa"/>
                  <w:tcBorders>
                    <w:top w:val="single" w:sz="4" w:space="0" w:color="auto"/>
                    <w:left w:val="single" w:sz="4" w:space="0" w:color="auto"/>
                    <w:bottom w:val="single" w:sz="4" w:space="0" w:color="auto"/>
                    <w:right w:val="single" w:sz="4" w:space="0" w:color="auto"/>
                  </w:tcBorders>
                </w:tcPr>
                <w:p w14:paraId="08B4DE26" w14:textId="15A293AD" w:rsidR="00DD620D" w:rsidRPr="008376E6" w:rsidRDefault="00DD620D" w:rsidP="00DD620D">
                  <w:pPr>
                    <w:jc w:val="left"/>
                    <w:rPr>
                      <w:color w:val="000000"/>
                      <w:sz w:val="16"/>
                      <w:szCs w:val="16"/>
                    </w:rPr>
                  </w:pPr>
                  <w:r w:rsidRPr="008376E6">
                    <w:rPr>
                      <w:sz w:val="16"/>
                      <w:szCs w:val="16"/>
                    </w:rPr>
                    <w:t xml:space="preserve">12. La Peñita de </w:t>
                  </w:r>
                  <w:proofErr w:type="spellStart"/>
                  <w:r w:rsidRPr="008376E6">
                    <w:rPr>
                      <w:sz w:val="16"/>
                      <w:szCs w:val="16"/>
                    </w:rPr>
                    <w:t>Jaltemba</w:t>
                  </w:r>
                  <w:proofErr w:type="spellEnd"/>
                  <w:r w:rsidRPr="008376E6">
                    <w:rPr>
                      <w:sz w:val="16"/>
                      <w:szCs w:val="16"/>
                    </w:rPr>
                    <w:t xml:space="preserve">-El </w:t>
                  </w:r>
                  <w:proofErr w:type="spellStart"/>
                  <w:r w:rsidRPr="008376E6">
                    <w:rPr>
                      <w:sz w:val="16"/>
                      <w:szCs w:val="16"/>
                    </w:rPr>
                    <w:t>Monteón</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14:paraId="1DBB066A" w14:textId="514EB23B" w:rsidR="00DD620D" w:rsidRPr="008376E6" w:rsidRDefault="00DD620D" w:rsidP="00DD620D">
                  <w:pPr>
                    <w:jc w:val="center"/>
                    <w:rPr>
                      <w:sz w:val="16"/>
                      <w:szCs w:val="16"/>
                    </w:rPr>
                  </w:pPr>
                </w:p>
              </w:tc>
              <w:tc>
                <w:tcPr>
                  <w:tcW w:w="770" w:type="dxa"/>
                  <w:tcBorders>
                    <w:top w:val="single" w:sz="4" w:space="0" w:color="auto"/>
                    <w:left w:val="single" w:sz="4" w:space="0" w:color="auto"/>
                    <w:bottom w:val="single" w:sz="4" w:space="0" w:color="auto"/>
                    <w:right w:val="single" w:sz="4" w:space="0" w:color="auto"/>
                  </w:tcBorders>
                  <w:vAlign w:val="center"/>
                </w:tcPr>
                <w:p w14:paraId="695FBC1B" w14:textId="77777777" w:rsidR="00DD620D" w:rsidRPr="008376E6" w:rsidRDefault="00DD620D" w:rsidP="00DD620D">
                  <w:pPr>
                    <w:jc w:val="center"/>
                    <w:rPr>
                      <w:sz w:val="16"/>
                      <w:szCs w:val="16"/>
                    </w:rPr>
                  </w:pPr>
                </w:p>
              </w:tc>
              <w:tc>
                <w:tcPr>
                  <w:tcW w:w="989" w:type="dxa"/>
                  <w:tcBorders>
                    <w:top w:val="single" w:sz="4" w:space="0" w:color="auto"/>
                    <w:left w:val="single" w:sz="4" w:space="0" w:color="auto"/>
                    <w:bottom w:val="single" w:sz="4" w:space="0" w:color="auto"/>
                    <w:right w:val="single" w:sz="4" w:space="0" w:color="auto"/>
                  </w:tcBorders>
                  <w:vAlign w:val="center"/>
                </w:tcPr>
                <w:p w14:paraId="4B1074DD" w14:textId="77777777" w:rsidR="00DD620D" w:rsidRPr="008376E6" w:rsidRDefault="00DD620D" w:rsidP="00DD620D">
                  <w:pPr>
                    <w:jc w:val="center"/>
                    <w:rPr>
                      <w:sz w:val="16"/>
                      <w:szCs w:val="16"/>
                    </w:rPr>
                  </w:pPr>
                </w:p>
              </w:tc>
              <w:tc>
                <w:tcPr>
                  <w:tcW w:w="929" w:type="dxa"/>
                  <w:tcBorders>
                    <w:top w:val="single" w:sz="4" w:space="0" w:color="auto"/>
                    <w:left w:val="single" w:sz="4" w:space="0" w:color="auto"/>
                    <w:bottom w:val="single" w:sz="4" w:space="0" w:color="auto"/>
                    <w:right w:val="single" w:sz="4" w:space="0" w:color="auto"/>
                  </w:tcBorders>
                  <w:vAlign w:val="center"/>
                </w:tcPr>
                <w:p w14:paraId="27952D93" w14:textId="5BE9E317" w:rsidR="00DD620D" w:rsidRPr="008376E6" w:rsidRDefault="00DD620D" w:rsidP="00DD620D">
                  <w:pPr>
                    <w:jc w:val="center"/>
                    <w:rPr>
                      <w:sz w:val="16"/>
                      <w:szCs w:val="16"/>
                    </w:rPr>
                  </w:pPr>
                </w:p>
              </w:tc>
              <w:tc>
                <w:tcPr>
                  <w:tcW w:w="1067" w:type="dxa"/>
                  <w:tcBorders>
                    <w:top w:val="single" w:sz="4" w:space="0" w:color="auto"/>
                    <w:left w:val="single" w:sz="4" w:space="0" w:color="auto"/>
                    <w:bottom w:val="single" w:sz="4" w:space="0" w:color="auto"/>
                    <w:right w:val="single" w:sz="4" w:space="0" w:color="auto"/>
                  </w:tcBorders>
                  <w:vAlign w:val="center"/>
                </w:tcPr>
                <w:p w14:paraId="439BABDE" w14:textId="671F1C27" w:rsidR="00DD620D" w:rsidRPr="008376E6" w:rsidRDefault="00DD620D" w:rsidP="00DD620D">
                  <w:pPr>
                    <w:jc w:val="center"/>
                    <w:rPr>
                      <w:sz w:val="16"/>
                      <w:szCs w:val="16"/>
                    </w:rPr>
                  </w:pPr>
                  <w:r w:rsidRPr="008376E6">
                    <w:rPr>
                      <w:sz w:val="16"/>
                      <w:szCs w:val="16"/>
                    </w:rPr>
                    <w:t>8,700</w:t>
                  </w:r>
                </w:p>
              </w:tc>
              <w:tc>
                <w:tcPr>
                  <w:tcW w:w="777" w:type="dxa"/>
                  <w:tcBorders>
                    <w:top w:val="single" w:sz="4" w:space="0" w:color="auto"/>
                    <w:left w:val="single" w:sz="4" w:space="0" w:color="auto"/>
                    <w:bottom w:val="single" w:sz="4" w:space="0" w:color="auto"/>
                    <w:right w:val="single" w:sz="4" w:space="0" w:color="auto"/>
                  </w:tcBorders>
                  <w:vAlign w:val="center"/>
                </w:tcPr>
                <w:p w14:paraId="2AF1C33C" w14:textId="495447D4" w:rsidR="00DD620D" w:rsidRPr="008376E6" w:rsidRDefault="00DD620D" w:rsidP="00DD620D">
                  <w:pPr>
                    <w:jc w:val="center"/>
                    <w:rPr>
                      <w:sz w:val="16"/>
                      <w:szCs w:val="16"/>
                    </w:rPr>
                  </w:pPr>
                  <w:r w:rsidRPr="008376E6">
                    <w:rPr>
                      <w:sz w:val="16"/>
                      <w:szCs w:val="16"/>
                    </w:rPr>
                    <w:t>85.2%</w:t>
                  </w:r>
                </w:p>
              </w:tc>
              <w:tc>
                <w:tcPr>
                  <w:tcW w:w="989" w:type="dxa"/>
                  <w:tcBorders>
                    <w:top w:val="single" w:sz="4" w:space="0" w:color="auto"/>
                    <w:left w:val="single" w:sz="4" w:space="0" w:color="auto"/>
                    <w:bottom w:val="single" w:sz="4" w:space="0" w:color="auto"/>
                    <w:right w:val="single" w:sz="4" w:space="0" w:color="auto"/>
                  </w:tcBorders>
                  <w:vAlign w:val="center"/>
                </w:tcPr>
                <w:p w14:paraId="17DBAD84" w14:textId="607BD090" w:rsidR="00DD620D" w:rsidRPr="008376E6" w:rsidRDefault="00DD620D" w:rsidP="00DD620D">
                  <w:pPr>
                    <w:jc w:val="center"/>
                    <w:rPr>
                      <w:sz w:val="16"/>
                      <w:szCs w:val="16"/>
                    </w:rPr>
                  </w:pPr>
                  <w:r w:rsidRPr="008376E6">
                    <w:rPr>
                      <w:sz w:val="16"/>
                      <w:szCs w:val="16"/>
                    </w:rPr>
                    <w:t>4.7%</w:t>
                  </w:r>
                </w:p>
              </w:tc>
              <w:tc>
                <w:tcPr>
                  <w:tcW w:w="1008" w:type="dxa"/>
                  <w:tcBorders>
                    <w:top w:val="single" w:sz="4" w:space="0" w:color="auto"/>
                    <w:left w:val="single" w:sz="4" w:space="0" w:color="auto"/>
                    <w:bottom w:val="single" w:sz="4" w:space="0" w:color="auto"/>
                    <w:right w:val="single" w:sz="4" w:space="0" w:color="auto"/>
                  </w:tcBorders>
                  <w:vAlign w:val="center"/>
                </w:tcPr>
                <w:p w14:paraId="619C56D3" w14:textId="6E94B9FB" w:rsidR="00DD620D" w:rsidRPr="008376E6" w:rsidRDefault="00DD620D" w:rsidP="00DD620D">
                  <w:pPr>
                    <w:jc w:val="center"/>
                    <w:rPr>
                      <w:sz w:val="16"/>
                      <w:szCs w:val="16"/>
                    </w:rPr>
                  </w:pPr>
                  <w:r w:rsidRPr="008376E6">
                    <w:rPr>
                      <w:sz w:val="16"/>
                      <w:szCs w:val="16"/>
                    </w:rPr>
                    <w:t>10.1%</w:t>
                  </w:r>
                </w:p>
              </w:tc>
            </w:tr>
            <w:tr w:rsidR="008376E6" w:rsidRPr="008376E6" w14:paraId="16486D9A" w14:textId="77777777" w:rsidTr="0068338E">
              <w:trPr>
                <w:trHeight w:val="199"/>
                <w:jc w:val="center"/>
              </w:trPr>
              <w:tc>
                <w:tcPr>
                  <w:tcW w:w="2113" w:type="dxa"/>
                  <w:tcBorders>
                    <w:top w:val="single" w:sz="4" w:space="0" w:color="auto"/>
                    <w:left w:val="single" w:sz="4" w:space="0" w:color="auto"/>
                    <w:bottom w:val="single" w:sz="4" w:space="0" w:color="auto"/>
                    <w:right w:val="single" w:sz="4" w:space="0" w:color="auto"/>
                  </w:tcBorders>
                </w:tcPr>
                <w:p w14:paraId="0864D83E" w14:textId="63F10E1E" w:rsidR="00DD620D" w:rsidRPr="008376E6" w:rsidRDefault="00DD620D" w:rsidP="00DD620D">
                  <w:pPr>
                    <w:jc w:val="left"/>
                    <w:rPr>
                      <w:color w:val="000000"/>
                      <w:sz w:val="16"/>
                      <w:szCs w:val="16"/>
                    </w:rPr>
                  </w:pPr>
                  <w:r w:rsidRPr="008376E6">
                    <w:rPr>
                      <w:sz w:val="16"/>
                      <w:szCs w:val="16"/>
                    </w:rPr>
                    <w:t xml:space="preserve">13. El </w:t>
                  </w:r>
                  <w:proofErr w:type="spellStart"/>
                  <w:r w:rsidRPr="008376E6">
                    <w:rPr>
                      <w:sz w:val="16"/>
                      <w:szCs w:val="16"/>
                    </w:rPr>
                    <w:t>Monteón-Ent</w:t>
                  </w:r>
                  <w:proofErr w:type="spellEnd"/>
                  <w:r w:rsidRPr="008376E6">
                    <w:rPr>
                      <w:sz w:val="16"/>
                      <w:szCs w:val="16"/>
                    </w:rPr>
                    <w:t>. San Francisco.</w:t>
                  </w:r>
                </w:p>
              </w:tc>
              <w:tc>
                <w:tcPr>
                  <w:tcW w:w="992" w:type="dxa"/>
                  <w:tcBorders>
                    <w:top w:val="single" w:sz="4" w:space="0" w:color="auto"/>
                    <w:left w:val="single" w:sz="4" w:space="0" w:color="auto"/>
                    <w:bottom w:val="single" w:sz="4" w:space="0" w:color="auto"/>
                    <w:right w:val="single" w:sz="4" w:space="0" w:color="auto"/>
                  </w:tcBorders>
                  <w:vAlign w:val="center"/>
                </w:tcPr>
                <w:p w14:paraId="1FC86A50" w14:textId="531870DA" w:rsidR="00DD620D" w:rsidRPr="005073B3" w:rsidRDefault="00DD620D" w:rsidP="00DD620D">
                  <w:pPr>
                    <w:jc w:val="center"/>
                    <w:rPr>
                      <w:sz w:val="16"/>
                      <w:szCs w:val="16"/>
                    </w:rPr>
                  </w:pPr>
                </w:p>
              </w:tc>
              <w:tc>
                <w:tcPr>
                  <w:tcW w:w="770" w:type="dxa"/>
                  <w:tcBorders>
                    <w:top w:val="single" w:sz="4" w:space="0" w:color="auto"/>
                    <w:left w:val="single" w:sz="4" w:space="0" w:color="auto"/>
                    <w:bottom w:val="single" w:sz="4" w:space="0" w:color="auto"/>
                    <w:right w:val="single" w:sz="4" w:space="0" w:color="auto"/>
                  </w:tcBorders>
                  <w:vAlign w:val="center"/>
                </w:tcPr>
                <w:p w14:paraId="26285AD3" w14:textId="77777777" w:rsidR="00DD620D" w:rsidRPr="008376E6" w:rsidRDefault="00DD620D" w:rsidP="00DD620D">
                  <w:pPr>
                    <w:jc w:val="center"/>
                    <w:rPr>
                      <w:sz w:val="16"/>
                      <w:szCs w:val="16"/>
                    </w:rPr>
                  </w:pPr>
                </w:p>
              </w:tc>
              <w:tc>
                <w:tcPr>
                  <w:tcW w:w="989" w:type="dxa"/>
                  <w:tcBorders>
                    <w:top w:val="single" w:sz="4" w:space="0" w:color="auto"/>
                    <w:left w:val="single" w:sz="4" w:space="0" w:color="auto"/>
                    <w:bottom w:val="single" w:sz="4" w:space="0" w:color="auto"/>
                    <w:right w:val="single" w:sz="4" w:space="0" w:color="auto"/>
                  </w:tcBorders>
                  <w:vAlign w:val="center"/>
                </w:tcPr>
                <w:p w14:paraId="6D07619C" w14:textId="77777777" w:rsidR="00DD620D" w:rsidRPr="008376E6" w:rsidRDefault="00DD620D" w:rsidP="00DD620D">
                  <w:pPr>
                    <w:jc w:val="center"/>
                    <w:rPr>
                      <w:sz w:val="16"/>
                      <w:szCs w:val="16"/>
                    </w:rPr>
                  </w:pPr>
                </w:p>
              </w:tc>
              <w:tc>
                <w:tcPr>
                  <w:tcW w:w="929" w:type="dxa"/>
                  <w:tcBorders>
                    <w:top w:val="single" w:sz="4" w:space="0" w:color="auto"/>
                    <w:left w:val="single" w:sz="4" w:space="0" w:color="auto"/>
                    <w:bottom w:val="single" w:sz="4" w:space="0" w:color="auto"/>
                    <w:right w:val="single" w:sz="4" w:space="0" w:color="auto"/>
                  </w:tcBorders>
                  <w:vAlign w:val="center"/>
                </w:tcPr>
                <w:p w14:paraId="6AB6DE55" w14:textId="36B9D3AE" w:rsidR="00DD620D" w:rsidRPr="008376E6" w:rsidRDefault="00DD620D" w:rsidP="00DD620D">
                  <w:pPr>
                    <w:jc w:val="center"/>
                    <w:rPr>
                      <w:sz w:val="16"/>
                      <w:szCs w:val="16"/>
                    </w:rPr>
                  </w:pPr>
                </w:p>
              </w:tc>
              <w:tc>
                <w:tcPr>
                  <w:tcW w:w="1067" w:type="dxa"/>
                  <w:tcBorders>
                    <w:top w:val="single" w:sz="4" w:space="0" w:color="auto"/>
                    <w:left w:val="single" w:sz="4" w:space="0" w:color="auto"/>
                    <w:bottom w:val="single" w:sz="4" w:space="0" w:color="auto"/>
                    <w:right w:val="single" w:sz="4" w:space="0" w:color="auto"/>
                  </w:tcBorders>
                  <w:vAlign w:val="center"/>
                </w:tcPr>
                <w:p w14:paraId="6BACEBFE" w14:textId="2F87F2C3" w:rsidR="00DD620D" w:rsidRPr="008376E6" w:rsidRDefault="00DD620D" w:rsidP="00DD620D">
                  <w:pPr>
                    <w:jc w:val="center"/>
                    <w:rPr>
                      <w:sz w:val="16"/>
                      <w:szCs w:val="16"/>
                    </w:rPr>
                  </w:pPr>
                  <w:r w:rsidRPr="008376E6">
                    <w:rPr>
                      <w:sz w:val="16"/>
                      <w:szCs w:val="16"/>
                    </w:rPr>
                    <w:t>8,542</w:t>
                  </w:r>
                </w:p>
              </w:tc>
              <w:tc>
                <w:tcPr>
                  <w:tcW w:w="777" w:type="dxa"/>
                  <w:tcBorders>
                    <w:top w:val="single" w:sz="4" w:space="0" w:color="auto"/>
                    <w:left w:val="single" w:sz="4" w:space="0" w:color="auto"/>
                    <w:bottom w:val="single" w:sz="4" w:space="0" w:color="auto"/>
                    <w:right w:val="single" w:sz="4" w:space="0" w:color="auto"/>
                  </w:tcBorders>
                  <w:vAlign w:val="center"/>
                </w:tcPr>
                <w:p w14:paraId="66A343D8" w14:textId="25329CC8" w:rsidR="00DD620D" w:rsidRPr="008376E6" w:rsidRDefault="00DD620D" w:rsidP="00DD620D">
                  <w:pPr>
                    <w:jc w:val="center"/>
                    <w:rPr>
                      <w:sz w:val="16"/>
                      <w:szCs w:val="16"/>
                      <w:lang w:val="en-US"/>
                    </w:rPr>
                  </w:pPr>
                  <w:r w:rsidRPr="008376E6">
                    <w:rPr>
                      <w:sz w:val="16"/>
                      <w:szCs w:val="16"/>
                    </w:rPr>
                    <w:t>83.8%</w:t>
                  </w:r>
                </w:p>
              </w:tc>
              <w:tc>
                <w:tcPr>
                  <w:tcW w:w="989" w:type="dxa"/>
                  <w:tcBorders>
                    <w:top w:val="single" w:sz="4" w:space="0" w:color="auto"/>
                    <w:left w:val="single" w:sz="4" w:space="0" w:color="auto"/>
                    <w:bottom w:val="single" w:sz="4" w:space="0" w:color="auto"/>
                    <w:right w:val="single" w:sz="4" w:space="0" w:color="auto"/>
                  </w:tcBorders>
                  <w:vAlign w:val="center"/>
                </w:tcPr>
                <w:p w14:paraId="206EABEF" w14:textId="47C8E214" w:rsidR="00DD620D" w:rsidRPr="008376E6" w:rsidRDefault="00DD620D" w:rsidP="00DD620D">
                  <w:pPr>
                    <w:jc w:val="center"/>
                    <w:rPr>
                      <w:sz w:val="16"/>
                      <w:szCs w:val="16"/>
                      <w:lang w:val="en-US"/>
                    </w:rPr>
                  </w:pPr>
                  <w:r w:rsidRPr="008376E6">
                    <w:rPr>
                      <w:sz w:val="16"/>
                      <w:szCs w:val="16"/>
                    </w:rPr>
                    <w:t>5.5%</w:t>
                  </w:r>
                </w:p>
              </w:tc>
              <w:tc>
                <w:tcPr>
                  <w:tcW w:w="1008" w:type="dxa"/>
                  <w:tcBorders>
                    <w:top w:val="single" w:sz="4" w:space="0" w:color="auto"/>
                    <w:left w:val="single" w:sz="4" w:space="0" w:color="auto"/>
                    <w:bottom w:val="single" w:sz="4" w:space="0" w:color="auto"/>
                    <w:right w:val="single" w:sz="4" w:space="0" w:color="auto"/>
                  </w:tcBorders>
                  <w:vAlign w:val="center"/>
                </w:tcPr>
                <w:p w14:paraId="50C6A9F8" w14:textId="1639E65A" w:rsidR="00DD620D" w:rsidRPr="008376E6" w:rsidRDefault="00DD620D" w:rsidP="00DD620D">
                  <w:pPr>
                    <w:jc w:val="center"/>
                    <w:rPr>
                      <w:sz w:val="16"/>
                      <w:szCs w:val="16"/>
                      <w:lang w:val="en-US"/>
                    </w:rPr>
                  </w:pPr>
                  <w:r w:rsidRPr="008376E6">
                    <w:rPr>
                      <w:sz w:val="16"/>
                      <w:szCs w:val="16"/>
                    </w:rPr>
                    <w:t>10.7%</w:t>
                  </w:r>
                </w:p>
              </w:tc>
            </w:tr>
            <w:tr w:rsidR="008376E6" w:rsidRPr="008376E6" w14:paraId="2DF8EE81" w14:textId="77777777" w:rsidTr="0068338E">
              <w:trPr>
                <w:trHeight w:val="199"/>
                <w:jc w:val="center"/>
              </w:trPr>
              <w:tc>
                <w:tcPr>
                  <w:tcW w:w="2113" w:type="dxa"/>
                  <w:tcBorders>
                    <w:top w:val="single" w:sz="4" w:space="0" w:color="auto"/>
                    <w:left w:val="single" w:sz="4" w:space="0" w:color="auto"/>
                    <w:bottom w:val="single" w:sz="4" w:space="0" w:color="auto"/>
                    <w:right w:val="single" w:sz="4" w:space="0" w:color="auto"/>
                  </w:tcBorders>
                </w:tcPr>
                <w:p w14:paraId="73A1764C" w14:textId="657C1631" w:rsidR="00DD620D" w:rsidRPr="008376E6" w:rsidRDefault="00DD620D" w:rsidP="00DD620D">
                  <w:pPr>
                    <w:jc w:val="left"/>
                    <w:rPr>
                      <w:color w:val="000000"/>
                      <w:sz w:val="16"/>
                      <w:szCs w:val="16"/>
                      <w:lang w:val="en-US"/>
                    </w:rPr>
                  </w:pPr>
                  <w:r w:rsidRPr="008376E6">
                    <w:rPr>
                      <w:sz w:val="16"/>
                      <w:szCs w:val="16"/>
                      <w:lang w:val="en-US"/>
                    </w:rPr>
                    <w:t>14. Ent. San Francisco-Ent. Sayulita.</w:t>
                  </w:r>
                </w:p>
              </w:tc>
              <w:tc>
                <w:tcPr>
                  <w:tcW w:w="992" w:type="dxa"/>
                  <w:tcBorders>
                    <w:top w:val="single" w:sz="4" w:space="0" w:color="auto"/>
                    <w:left w:val="single" w:sz="4" w:space="0" w:color="auto"/>
                    <w:bottom w:val="single" w:sz="4" w:space="0" w:color="auto"/>
                    <w:right w:val="single" w:sz="4" w:space="0" w:color="auto"/>
                  </w:tcBorders>
                  <w:vAlign w:val="center"/>
                </w:tcPr>
                <w:p w14:paraId="14443B25" w14:textId="6BAE38DA" w:rsidR="00DD620D" w:rsidRPr="005073B3" w:rsidRDefault="00DD620D" w:rsidP="00DD620D">
                  <w:pPr>
                    <w:jc w:val="center"/>
                    <w:rPr>
                      <w:sz w:val="16"/>
                      <w:szCs w:val="16"/>
                      <w:lang w:val="en-US"/>
                    </w:rPr>
                  </w:pPr>
                </w:p>
              </w:tc>
              <w:tc>
                <w:tcPr>
                  <w:tcW w:w="770" w:type="dxa"/>
                  <w:tcBorders>
                    <w:top w:val="single" w:sz="4" w:space="0" w:color="auto"/>
                    <w:left w:val="single" w:sz="4" w:space="0" w:color="auto"/>
                    <w:bottom w:val="single" w:sz="4" w:space="0" w:color="auto"/>
                    <w:right w:val="single" w:sz="4" w:space="0" w:color="auto"/>
                  </w:tcBorders>
                  <w:vAlign w:val="center"/>
                </w:tcPr>
                <w:p w14:paraId="76A2FEB2" w14:textId="77777777" w:rsidR="00DD620D" w:rsidRPr="005073B3" w:rsidRDefault="00DD620D" w:rsidP="00DD620D">
                  <w:pPr>
                    <w:jc w:val="center"/>
                    <w:rPr>
                      <w:sz w:val="16"/>
                      <w:szCs w:val="16"/>
                      <w:lang w:val="en-US"/>
                    </w:rPr>
                  </w:pPr>
                </w:p>
              </w:tc>
              <w:tc>
                <w:tcPr>
                  <w:tcW w:w="989" w:type="dxa"/>
                  <w:tcBorders>
                    <w:top w:val="single" w:sz="4" w:space="0" w:color="auto"/>
                    <w:left w:val="single" w:sz="4" w:space="0" w:color="auto"/>
                    <w:bottom w:val="single" w:sz="4" w:space="0" w:color="auto"/>
                    <w:right w:val="single" w:sz="4" w:space="0" w:color="auto"/>
                  </w:tcBorders>
                  <w:vAlign w:val="center"/>
                </w:tcPr>
                <w:p w14:paraId="455BE22E" w14:textId="77777777" w:rsidR="00DD620D" w:rsidRPr="005073B3" w:rsidRDefault="00DD620D" w:rsidP="00DD620D">
                  <w:pPr>
                    <w:jc w:val="center"/>
                    <w:rPr>
                      <w:sz w:val="16"/>
                      <w:szCs w:val="16"/>
                      <w:lang w:val="en-US"/>
                    </w:rPr>
                  </w:pPr>
                </w:p>
              </w:tc>
              <w:tc>
                <w:tcPr>
                  <w:tcW w:w="929" w:type="dxa"/>
                  <w:tcBorders>
                    <w:top w:val="single" w:sz="4" w:space="0" w:color="auto"/>
                    <w:left w:val="single" w:sz="4" w:space="0" w:color="auto"/>
                    <w:bottom w:val="single" w:sz="4" w:space="0" w:color="auto"/>
                    <w:right w:val="single" w:sz="4" w:space="0" w:color="auto"/>
                  </w:tcBorders>
                  <w:vAlign w:val="center"/>
                </w:tcPr>
                <w:p w14:paraId="2E3EF476" w14:textId="11FA8A63" w:rsidR="00DD620D" w:rsidRPr="005073B3" w:rsidRDefault="00DD620D" w:rsidP="00DD620D">
                  <w:pPr>
                    <w:jc w:val="center"/>
                    <w:rPr>
                      <w:sz w:val="16"/>
                      <w:szCs w:val="16"/>
                      <w:lang w:val="en-US"/>
                    </w:rPr>
                  </w:pPr>
                </w:p>
              </w:tc>
              <w:tc>
                <w:tcPr>
                  <w:tcW w:w="1067" w:type="dxa"/>
                  <w:tcBorders>
                    <w:top w:val="single" w:sz="4" w:space="0" w:color="auto"/>
                    <w:left w:val="single" w:sz="4" w:space="0" w:color="auto"/>
                    <w:bottom w:val="single" w:sz="4" w:space="0" w:color="auto"/>
                    <w:right w:val="single" w:sz="4" w:space="0" w:color="auto"/>
                  </w:tcBorders>
                  <w:vAlign w:val="center"/>
                </w:tcPr>
                <w:p w14:paraId="181086EF" w14:textId="0D790094" w:rsidR="00DD620D" w:rsidRPr="008376E6" w:rsidRDefault="00DD620D" w:rsidP="00DD620D">
                  <w:pPr>
                    <w:jc w:val="center"/>
                    <w:rPr>
                      <w:sz w:val="16"/>
                      <w:szCs w:val="16"/>
                    </w:rPr>
                  </w:pPr>
                  <w:r w:rsidRPr="008376E6">
                    <w:rPr>
                      <w:sz w:val="16"/>
                      <w:szCs w:val="16"/>
                    </w:rPr>
                    <w:t>8,408</w:t>
                  </w:r>
                </w:p>
              </w:tc>
              <w:tc>
                <w:tcPr>
                  <w:tcW w:w="777" w:type="dxa"/>
                  <w:tcBorders>
                    <w:top w:val="single" w:sz="4" w:space="0" w:color="auto"/>
                    <w:left w:val="single" w:sz="4" w:space="0" w:color="auto"/>
                    <w:bottom w:val="single" w:sz="4" w:space="0" w:color="auto"/>
                    <w:right w:val="single" w:sz="4" w:space="0" w:color="auto"/>
                  </w:tcBorders>
                  <w:vAlign w:val="center"/>
                </w:tcPr>
                <w:p w14:paraId="189DC5E6" w14:textId="22BE1DE0" w:rsidR="00DD620D" w:rsidRPr="008376E6" w:rsidRDefault="00DD620D" w:rsidP="00DD620D">
                  <w:pPr>
                    <w:jc w:val="center"/>
                    <w:rPr>
                      <w:sz w:val="16"/>
                      <w:szCs w:val="16"/>
                    </w:rPr>
                  </w:pPr>
                  <w:r w:rsidRPr="008376E6">
                    <w:rPr>
                      <w:sz w:val="16"/>
                      <w:szCs w:val="16"/>
                    </w:rPr>
                    <w:t>82.4%</w:t>
                  </w:r>
                </w:p>
              </w:tc>
              <w:tc>
                <w:tcPr>
                  <w:tcW w:w="989" w:type="dxa"/>
                  <w:tcBorders>
                    <w:top w:val="single" w:sz="4" w:space="0" w:color="auto"/>
                    <w:left w:val="single" w:sz="4" w:space="0" w:color="auto"/>
                    <w:bottom w:val="single" w:sz="4" w:space="0" w:color="auto"/>
                    <w:right w:val="single" w:sz="4" w:space="0" w:color="auto"/>
                  </w:tcBorders>
                  <w:vAlign w:val="center"/>
                </w:tcPr>
                <w:p w14:paraId="77BDB8A8" w14:textId="225CAC5B" w:rsidR="00DD620D" w:rsidRPr="008376E6" w:rsidRDefault="00DD620D" w:rsidP="00DD620D">
                  <w:pPr>
                    <w:jc w:val="center"/>
                    <w:rPr>
                      <w:sz w:val="16"/>
                      <w:szCs w:val="16"/>
                    </w:rPr>
                  </w:pPr>
                  <w:r w:rsidRPr="008376E6">
                    <w:rPr>
                      <w:sz w:val="16"/>
                      <w:szCs w:val="16"/>
                    </w:rPr>
                    <w:t>6.3%</w:t>
                  </w:r>
                </w:p>
              </w:tc>
              <w:tc>
                <w:tcPr>
                  <w:tcW w:w="1008" w:type="dxa"/>
                  <w:tcBorders>
                    <w:top w:val="single" w:sz="4" w:space="0" w:color="auto"/>
                    <w:left w:val="single" w:sz="4" w:space="0" w:color="auto"/>
                    <w:bottom w:val="single" w:sz="4" w:space="0" w:color="auto"/>
                    <w:right w:val="single" w:sz="4" w:space="0" w:color="auto"/>
                  </w:tcBorders>
                  <w:vAlign w:val="center"/>
                </w:tcPr>
                <w:p w14:paraId="4461F666" w14:textId="192101D2" w:rsidR="00DD620D" w:rsidRPr="008376E6" w:rsidRDefault="00DD620D" w:rsidP="00DD620D">
                  <w:pPr>
                    <w:jc w:val="center"/>
                    <w:rPr>
                      <w:sz w:val="16"/>
                      <w:szCs w:val="16"/>
                    </w:rPr>
                  </w:pPr>
                  <w:r w:rsidRPr="008376E6">
                    <w:rPr>
                      <w:sz w:val="16"/>
                      <w:szCs w:val="16"/>
                    </w:rPr>
                    <w:t>11.3%</w:t>
                  </w:r>
                </w:p>
              </w:tc>
            </w:tr>
            <w:tr w:rsidR="008376E6" w:rsidRPr="008376E6" w14:paraId="240742A4" w14:textId="77777777" w:rsidTr="0068338E">
              <w:trPr>
                <w:trHeight w:val="199"/>
                <w:jc w:val="center"/>
              </w:trPr>
              <w:tc>
                <w:tcPr>
                  <w:tcW w:w="2113" w:type="dxa"/>
                  <w:tcBorders>
                    <w:top w:val="single" w:sz="4" w:space="0" w:color="auto"/>
                    <w:left w:val="single" w:sz="4" w:space="0" w:color="auto"/>
                    <w:bottom w:val="single" w:sz="4" w:space="0" w:color="auto"/>
                    <w:right w:val="single" w:sz="4" w:space="0" w:color="auto"/>
                  </w:tcBorders>
                </w:tcPr>
                <w:p w14:paraId="41E29784" w14:textId="289713C8" w:rsidR="00DD620D" w:rsidRPr="008376E6" w:rsidRDefault="00DD620D" w:rsidP="00DD620D">
                  <w:pPr>
                    <w:jc w:val="left"/>
                    <w:rPr>
                      <w:color w:val="000000"/>
                      <w:sz w:val="16"/>
                      <w:szCs w:val="16"/>
                    </w:rPr>
                  </w:pPr>
                  <w:r w:rsidRPr="008376E6">
                    <w:rPr>
                      <w:sz w:val="16"/>
                      <w:szCs w:val="16"/>
                    </w:rPr>
                    <w:t xml:space="preserve">15. </w:t>
                  </w:r>
                  <w:proofErr w:type="spellStart"/>
                  <w:r w:rsidRPr="008376E6">
                    <w:rPr>
                      <w:sz w:val="16"/>
                      <w:szCs w:val="16"/>
                    </w:rPr>
                    <w:t>Ent</w:t>
                  </w:r>
                  <w:proofErr w:type="spellEnd"/>
                  <w:r w:rsidRPr="008376E6">
                    <w:rPr>
                      <w:sz w:val="16"/>
                      <w:szCs w:val="16"/>
                    </w:rPr>
                    <w:t>. Sayulita-Tizate.</w:t>
                  </w:r>
                </w:p>
              </w:tc>
              <w:tc>
                <w:tcPr>
                  <w:tcW w:w="992" w:type="dxa"/>
                  <w:tcBorders>
                    <w:top w:val="single" w:sz="4" w:space="0" w:color="auto"/>
                    <w:left w:val="single" w:sz="4" w:space="0" w:color="auto"/>
                    <w:bottom w:val="single" w:sz="4" w:space="0" w:color="auto"/>
                    <w:right w:val="single" w:sz="4" w:space="0" w:color="auto"/>
                  </w:tcBorders>
                  <w:vAlign w:val="center"/>
                </w:tcPr>
                <w:p w14:paraId="2CDB75D3" w14:textId="15C80559" w:rsidR="00DD620D" w:rsidRPr="008376E6" w:rsidRDefault="00DD620D" w:rsidP="00DD620D">
                  <w:pPr>
                    <w:jc w:val="center"/>
                    <w:rPr>
                      <w:sz w:val="16"/>
                      <w:szCs w:val="16"/>
                    </w:rPr>
                  </w:pPr>
                </w:p>
              </w:tc>
              <w:tc>
                <w:tcPr>
                  <w:tcW w:w="770" w:type="dxa"/>
                  <w:tcBorders>
                    <w:top w:val="single" w:sz="4" w:space="0" w:color="auto"/>
                    <w:left w:val="single" w:sz="4" w:space="0" w:color="auto"/>
                    <w:bottom w:val="single" w:sz="4" w:space="0" w:color="auto"/>
                    <w:right w:val="single" w:sz="4" w:space="0" w:color="auto"/>
                  </w:tcBorders>
                  <w:vAlign w:val="center"/>
                </w:tcPr>
                <w:p w14:paraId="5B1A6F53" w14:textId="77777777" w:rsidR="00DD620D" w:rsidRPr="008376E6" w:rsidRDefault="00DD620D" w:rsidP="00DD620D">
                  <w:pPr>
                    <w:jc w:val="center"/>
                    <w:rPr>
                      <w:sz w:val="16"/>
                      <w:szCs w:val="16"/>
                    </w:rPr>
                  </w:pPr>
                </w:p>
              </w:tc>
              <w:tc>
                <w:tcPr>
                  <w:tcW w:w="989" w:type="dxa"/>
                  <w:tcBorders>
                    <w:top w:val="single" w:sz="4" w:space="0" w:color="auto"/>
                    <w:left w:val="single" w:sz="4" w:space="0" w:color="auto"/>
                    <w:bottom w:val="single" w:sz="4" w:space="0" w:color="auto"/>
                    <w:right w:val="single" w:sz="4" w:space="0" w:color="auto"/>
                  </w:tcBorders>
                  <w:vAlign w:val="center"/>
                </w:tcPr>
                <w:p w14:paraId="48EAC61C" w14:textId="77777777" w:rsidR="00DD620D" w:rsidRPr="008376E6" w:rsidRDefault="00DD620D" w:rsidP="00DD620D">
                  <w:pPr>
                    <w:jc w:val="center"/>
                    <w:rPr>
                      <w:sz w:val="16"/>
                      <w:szCs w:val="16"/>
                    </w:rPr>
                  </w:pPr>
                </w:p>
              </w:tc>
              <w:tc>
                <w:tcPr>
                  <w:tcW w:w="929" w:type="dxa"/>
                  <w:tcBorders>
                    <w:top w:val="single" w:sz="4" w:space="0" w:color="auto"/>
                    <w:left w:val="single" w:sz="4" w:space="0" w:color="auto"/>
                    <w:bottom w:val="single" w:sz="4" w:space="0" w:color="auto"/>
                    <w:right w:val="single" w:sz="4" w:space="0" w:color="auto"/>
                  </w:tcBorders>
                  <w:vAlign w:val="center"/>
                </w:tcPr>
                <w:p w14:paraId="5334AB19" w14:textId="539BB914" w:rsidR="00DD620D" w:rsidRPr="008376E6" w:rsidRDefault="00DD620D" w:rsidP="00DD620D">
                  <w:pPr>
                    <w:jc w:val="center"/>
                    <w:rPr>
                      <w:sz w:val="16"/>
                      <w:szCs w:val="16"/>
                    </w:rPr>
                  </w:pPr>
                </w:p>
              </w:tc>
              <w:tc>
                <w:tcPr>
                  <w:tcW w:w="1067" w:type="dxa"/>
                  <w:tcBorders>
                    <w:top w:val="single" w:sz="4" w:space="0" w:color="auto"/>
                    <w:left w:val="single" w:sz="4" w:space="0" w:color="auto"/>
                    <w:bottom w:val="single" w:sz="4" w:space="0" w:color="auto"/>
                    <w:right w:val="single" w:sz="4" w:space="0" w:color="auto"/>
                  </w:tcBorders>
                  <w:vAlign w:val="center"/>
                </w:tcPr>
                <w:p w14:paraId="44FA7A52" w14:textId="7617EA28" w:rsidR="00DD620D" w:rsidRPr="008376E6" w:rsidRDefault="00DD620D" w:rsidP="00DD620D">
                  <w:pPr>
                    <w:jc w:val="center"/>
                    <w:rPr>
                      <w:sz w:val="16"/>
                      <w:szCs w:val="16"/>
                    </w:rPr>
                  </w:pPr>
                  <w:r w:rsidRPr="008376E6">
                    <w:rPr>
                      <w:sz w:val="16"/>
                      <w:szCs w:val="16"/>
                    </w:rPr>
                    <w:t>8,408</w:t>
                  </w:r>
                </w:p>
              </w:tc>
              <w:tc>
                <w:tcPr>
                  <w:tcW w:w="777" w:type="dxa"/>
                  <w:tcBorders>
                    <w:top w:val="single" w:sz="4" w:space="0" w:color="auto"/>
                    <w:left w:val="single" w:sz="4" w:space="0" w:color="auto"/>
                    <w:bottom w:val="single" w:sz="4" w:space="0" w:color="auto"/>
                    <w:right w:val="single" w:sz="4" w:space="0" w:color="auto"/>
                  </w:tcBorders>
                  <w:vAlign w:val="center"/>
                </w:tcPr>
                <w:p w14:paraId="7A43F571" w14:textId="6094D4FE" w:rsidR="00DD620D" w:rsidRPr="008376E6" w:rsidRDefault="00DD620D" w:rsidP="00DD620D">
                  <w:pPr>
                    <w:jc w:val="center"/>
                    <w:rPr>
                      <w:sz w:val="16"/>
                      <w:szCs w:val="16"/>
                    </w:rPr>
                  </w:pPr>
                  <w:r w:rsidRPr="008376E6">
                    <w:rPr>
                      <w:sz w:val="16"/>
                      <w:szCs w:val="16"/>
                    </w:rPr>
                    <w:t>82.4%</w:t>
                  </w:r>
                </w:p>
              </w:tc>
              <w:tc>
                <w:tcPr>
                  <w:tcW w:w="989" w:type="dxa"/>
                  <w:tcBorders>
                    <w:top w:val="single" w:sz="4" w:space="0" w:color="auto"/>
                    <w:left w:val="single" w:sz="4" w:space="0" w:color="auto"/>
                    <w:bottom w:val="single" w:sz="4" w:space="0" w:color="auto"/>
                    <w:right w:val="single" w:sz="4" w:space="0" w:color="auto"/>
                  </w:tcBorders>
                  <w:vAlign w:val="center"/>
                </w:tcPr>
                <w:p w14:paraId="1C2BEF6E" w14:textId="71116D82" w:rsidR="00DD620D" w:rsidRPr="008376E6" w:rsidRDefault="00DD620D" w:rsidP="00DD620D">
                  <w:pPr>
                    <w:jc w:val="center"/>
                    <w:rPr>
                      <w:sz w:val="16"/>
                      <w:szCs w:val="16"/>
                    </w:rPr>
                  </w:pPr>
                  <w:r w:rsidRPr="008376E6">
                    <w:rPr>
                      <w:sz w:val="16"/>
                      <w:szCs w:val="16"/>
                    </w:rPr>
                    <w:t>6.3%</w:t>
                  </w:r>
                </w:p>
              </w:tc>
              <w:tc>
                <w:tcPr>
                  <w:tcW w:w="1008" w:type="dxa"/>
                  <w:tcBorders>
                    <w:top w:val="single" w:sz="4" w:space="0" w:color="auto"/>
                    <w:left w:val="single" w:sz="4" w:space="0" w:color="auto"/>
                    <w:bottom w:val="single" w:sz="4" w:space="0" w:color="auto"/>
                    <w:right w:val="single" w:sz="4" w:space="0" w:color="auto"/>
                  </w:tcBorders>
                  <w:vAlign w:val="center"/>
                </w:tcPr>
                <w:p w14:paraId="5C8D20B5" w14:textId="3EA159BA" w:rsidR="00DD620D" w:rsidRPr="008376E6" w:rsidRDefault="00DD620D" w:rsidP="00DD620D">
                  <w:pPr>
                    <w:jc w:val="center"/>
                    <w:rPr>
                      <w:sz w:val="16"/>
                      <w:szCs w:val="16"/>
                    </w:rPr>
                  </w:pPr>
                  <w:r w:rsidRPr="008376E6">
                    <w:rPr>
                      <w:sz w:val="16"/>
                      <w:szCs w:val="16"/>
                    </w:rPr>
                    <w:t>11.3%</w:t>
                  </w:r>
                </w:p>
              </w:tc>
            </w:tr>
            <w:tr w:rsidR="008376E6" w:rsidRPr="008376E6" w14:paraId="7C601F51" w14:textId="77777777" w:rsidTr="0068338E">
              <w:trPr>
                <w:trHeight w:val="199"/>
                <w:jc w:val="center"/>
              </w:trPr>
              <w:tc>
                <w:tcPr>
                  <w:tcW w:w="2113" w:type="dxa"/>
                  <w:tcBorders>
                    <w:top w:val="single" w:sz="4" w:space="0" w:color="auto"/>
                    <w:left w:val="single" w:sz="4" w:space="0" w:color="auto"/>
                    <w:bottom w:val="single" w:sz="4" w:space="0" w:color="auto"/>
                    <w:right w:val="single" w:sz="4" w:space="0" w:color="auto"/>
                  </w:tcBorders>
                </w:tcPr>
                <w:p w14:paraId="459459B5" w14:textId="67BEA2FB" w:rsidR="00DD620D" w:rsidRPr="008376E6" w:rsidRDefault="00DD620D" w:rsidP="00DD620D">
                  <w:pPr>
                    <w:jc w:val="left"/>
                    <w:rPr>
                      <w:color w:val="000000"/>
                      <w:sz w:val="16"/>
                      <w:szCs w:val="16"/>
                    </w:rPr>
                  </w:pPr>
                  <w:r w:rsidRPr="008376E6">
                    <w:rPr>
                      <w:sz w:val="16"/>
                      <w:szCs w:val="16"/>
                    </w:rPr>
                    <w:t xml:space="preserve">16. Tizate- </w:t>
                  </w:r>
                  <w:proofErr w:type="spellStart"/>
                  <w:r w:rsidRPr="008376E6">
                    <w:rPr>
                      <w:sz w:val="16"/>
                      <w:szCs w:val="16"/>
                    </w:rPr>
                    <w:t>Ent</w:t>
                  </w:r>
                  <w:proofErr w:type="spellEnd"/>
                  <w:r w:rsidRPr="008376E6">
                    <w:rPr>
                      <w:sz w:val="16"/>
                      <w:szCs w:val="16"/>
                    </w:rPr>
                    <w:t xml:space="preserve">. </w:t>
                  </w:r>
                  <w:proofErr w:type="spellStart"/>
                  <w:r w:rsidRPr="008376E6">
                    <w:rPr>
                      <w:sz w:val="16"/>
                      <w:szCs w:val="16"/>
                    </w:rPr>
                    <w:t>Bucerias</w:t>
                  </w:r>
                  <w:proofErr w:type="spellEnd"/>
                  <w:r w:rsidRPr="008376E6">
                    <w:rPr>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14:paraId="67423D35" w14:textId="2C7F6DA2" w:rsidR="00DD620D" w:rsidRPr="008376E6" w:rsidRDefault="00DD620D" w:rsidP="00DD620D">
                  <w:pPr>
                    <w:jc w:val="center"/>
                    <w:rPr>
                      <w:sz w:val="16"/>
                      <w:szCs w:val="16"/>
                    </w:rPr>
                  </w:pPr>
                  <w:r w:rsidRPr="008376E6">
                    <w:rPr>
                      <w:sz w:val="16"/>
                      <w:szCs w:val="16"/>
                    </w:rPr>
                    <w:t>15,738</w:t>
                  </w:r>
                </w:p>
              </w:tc>
              <w:tc>
                <w:tcPr>
                  <w:tcW w:w="770" w:type="dxa"/>
                  <w:tcBorders>
                    <w:top w:val="single" w:sz="4" w:space="0" w:color="auto"/>
                    <w:left w:val="single" w:sz="4" w:space="0" w:color="auto"/>
                    <w:bottom w:val="single" w:sz="4" w:space="0" w:color="auto"/>
                    <w:right w:val="single" w:sz="4" w:space="0" w:color="auto"/>
                  </w:tcBorders>
                  <w:vAlign w:val="center"/>
                </w:tcPr>
                <w:p w14:paraId="10DE2E98" w14:textId="442249D4" w:rsidR="00DD620D" w:rsidRPr="008376E6" w:rsidRDefault="00DD620D" w:rsidP="00DD620D">
                  <w:pPr>
                    <w:jc w:val="center"/>
                    <w:rPr>
                      <w:sz w:val="16"/>
                      <w:szCs w:val="16"/>
                    </w:rPr>
                  </w:pPr>
                  <w:r w:rsidRPr="008376E6">
                    <w:rPr>
                      <w:sz w:val="16"/>
                      <w:szCs w:val="16"/>
                    </w:rPr>
                    <w:t>93.0%</w:t>
                  </w:r>
                </w:p>
              </w:tc>
              <w:tc>
                <w:tcPr>
                  <w:tcW w:w="989" w:type="dxa"/>
                  <w:tcBorders>
                    <w:top w:val="single" w:sz="4" w:space="0" w:color="auto"/>
                    <w:left w:val="single" w:sz="4" w:space="0" w:color="auto"/>
                    <w:bottom w:val="single" w:sz="4" w:space="0" w:color="auto"/>
                    <w:right w:val="single" w:sz="4" w:space="0" w:color="auto"/>
                  </w:tcBorders>
                  <w:vAlign w:val="center"/>
                </w:tcPr>
                <w:p w14:paraId="46A115BA" w14:textId="727719F6" w:rsidR="00DD620D" w:rsidRPr="008376E6" w:rsidRDefault="00DD620D" w:rsidP="00DD620D">
                  <w:pPr>
                    <w:jc w:val="center"/>
                    <w:rPr>
                      <w:sz w:val="16"/>
                      <w:szCs w:val="16"/>
                    </w:rPr>
                  </w:pPr>
                  <w:r w:rsidRPr="008376E6">
                    <w:rPr>
                      <w:sz w:val="16"/>
                      <w:szCs w:val="16"/>
                    </w:rPr>
                    <w:t>3.1%</w:t>
                  </w:r>
                </w:p>
              </w:tc>
              <w:tc>
                <w:tcPr>
                  <w:tcW w:w="929" w:type="dxa"/>
                  <w:tcBorders>
                    <w:top w:val="single" w:sz="4" w:space="0" w:color="auto"/>
                    <w:left w:val="single" w:sz="4" w:space="0" w:color="auto"/>
                    <w:bottom w:val="single" w:sz="4" w:space="0" w:color="auto"/>
                    <w:right w:val="single" w:sz="4" w:space="0" w:color="auto"/>
                  </w:tcBorders>
                  <w:vAlign w:val="center"/>
                </w:tcPr>
                <w:p w14:paraId="32B126C9" w14:textId="5E2BEB4D" w:rsidR="00DD620D" w:rsidRPr="008376E6" w:rsidRDefault="00DD620D" w:rsidP="00DD620D">
                  <w:pPr>
                    <w:jc w:val="center"/>
                    <w:rPr>
                      <w:sz w:val="16"/>
                      <w:szCs w:val="16"/>
                    </w:rPr>
                  </w:pPr>
                  <w:r w:rsidRPr="008376E6">
                    <w:rPr>
                      <w:sz w:val="16"/>
                      <w:szCs w:val="16"/>
                    </w:rPr>
                    <w:t>3.9%</w:t>
                  </w:r>
                </w:p>
              </w:tc>
              <w:tc>
                <w:tcPr>
                  <w:tcW w:w="1067" w:type="dxa"/>
                  <w:tcBorders>
                    <w:top w:val="single" w:sz="4" w:space="0" w:color="auto"/>
                    <w:left w:val="single" w:sz="4" w:space="0" w:color="auto"/>
                    <w:bottom w:val="single" w:sz="4" w:space="0" w:color="auto"/>
                    <w:right w:val="single" w:sz="4" w:space="0" w:color="auto"/>
                  </w:tcBorders>
                  <w:vAlign w:val="center"/>
                </w:tcPr>
                <w:p w14:paraId="49375308" w14:textId="0E7EE9CF" w:rsidR="00DD620D" w:rsidRPr="008376E6" w:rsidRDefault="00DD620D" w:rsidP="00DD620D">
                  <w:pPr>
                    <w:jc w:val="center"/>
                    <w:rPr>
                      <w:sz w:val="16"/>
                      <w:szCs w:val="16"/>
                    </w:rPr>
                  </w:pPr>
                  <w:r w:rsidRPr="008376E6">
                    <w:rPr>
                      <w:sz w:val="16"/>
                      <w:szCs w:val="16"/>
                    </w:rPr>
                    <w:t>4,197</w:t>
                  </w:r>
                </w:p>
              </w:tc>
              <w:tc>
                <w:tcPr>
                  <w:tcW w:w="777" w:type="dxa"/>
                  <w:tcBorders>
                    <w:top w:val="single" w:sz="4" w:space="0" w:color="auto"/>
                    <w:left w:val="single" w:sz="4" w:space="0" w:color="auto"/>
                    <w:bottom w:val="single" w:sz="4" w:space="0" w:color="auto"/>
                    <w:right w:val="single" w:sz="4" w:space="0" w:color="auto"/>
                  </w:tcBorders>
                  <w:vAlign w:val="center"/>
                </w:tcPr>
                <w:p w14:paraId="73330CE4" w14:textId="35C78F12" w:rsidR="00DD620D" w:rsidRPr="008376E6" w:rsidRDefault="00DD620D" w:rsidP="00DD620D">
                  <w:pPr>
                    <w:jc w:val="center"/>
                    <w:rPr>
                      <w:sz w:val="16"/>
                      <w:szCs w:val="16"/>
                    </w:rPr>
                  </w:pPr>
                  <w:r w:rsidRPr="008376E6">
                    <w:rPr>
                      <w:sz w:val="16"/>
                      <w:szCs w:val="16"/>
                    </w:rPr>
                    <w:t>87.2%</w:t>
                  </w:r>
                </w:p>
              </w:tc>
              <w:tc>
                <w:tcPr>
                  <w:tcW w:w="989" w:type="dxa"/>
                  <w:tcBorders>
                    <w:top w:val="single" w:sz="4" w:space="0" w:color="auto"/>
                    <w:left w:val="single" w:sz="4" w:space="0" w:color="auto"/>
                    <w:bottom w:val="single" w:sz="4" w:space="0" w:color="auto"/>
                    <w:right w:val="single" w:sz="4" w:space="0" w:color="auto"/>
                  </w:tcBorders>
                  <w:vAlign w:val="center"/>
                </w:tcPr>
                <w:p w14:paraId="08828396" w14:textId="79F74A02" w:rsidR="00DD620D" w:rsidRPr="008376E6" w:rsidRDefault="00DD620D" w:rsidP="00DD620D">
                  <w:pPr>
                    <w:jc w:val="center"/>
                    <w:rPr>
                      <w:sz w:val="16"/>
                      <w:szCs w:val="16"/>
                    </w:rPr>
                  </w:pPr>
                  <w:r w:rsidRPr="008376E6">
                    <w:rPr>
                      <w:sz w:val="16"/>
                      <w:szCs w:val="16"/>
                    </w:rPr>
                    <w:t>5.0%</w:t>
                  </w:r>
                </w:p>
              </w:tc>
              <w:tc>
                <w:tcPr>
                  <w:tcW w:w="1008" w:type="dxa"/>
                  <w:tcBorders>
                    <w:top w:val="single" w:sz="4" w:space="0" w:color="auto"/>
                    <w:left w:val="single" w:sz="4" w:space="0" w:color="auto"/>
                    <w:bottom w:val="single" w:sz="4" w:space="0" w:color="auto"/>
                    <w:right w:val="single" w:sz="4" w:space="0" w:color="auto"/>
                  </w:tcBorders>
                  <w:vAlign w:val="center"/>
                </w:tcPr>
                <w:p w14:paraId="11FED59B" w14:textId="70E7AB59" w:rsidR="00DD620D" w:rsidRPr="008376E6" w:rsidRDefault="00DD620D" w:rsidP="00DD620D">
                  <w:pPr>
                    <w:jc w:val="center"/>
                    <w:rPr>
                      <w:sz w:val="16"/>
                      <w:szCs w:val="16"/>
                    </w:rPr>
                  </w:pPr>
                  <w:r w:rsidRPr="008376E6">
                    <w:rPr>
                      <w:sz w:val="16"/>
                      <w:szCs w:val="16"/>
                    </w:rPr>
                    <w:t>7.8%</w:t>
                  </w:r>
                </w:p>
              </w:tc>
            </w:tr>
            <w:tr w:rsidR="008376E6" w:rsidRPr="008376E6" w14:paraId="07CEB6C8" w14:textId="77777777" w:rsidTr="0068338E">
              <w:trPr>
                <w:trHeight w:val="199"/>
                <w:jc w:val="center"/>
              </w:trPr>
              <w:tc>
                <w:tcPr>
                  <w:tcW w:w="2113" w:type="dxa"/>
                  <w:tcBorders>
                    <w:top w:val="single" w:sz="4" w:space="0" w:color="auto"/>
                    <w:left w:val="single" w:sz="4" w:space="0" w:color="auto"/>
                    <w:bottom w:val="single" w:sz="4" w:space="0" w:color="auto"/>
                    <w:right w:val="single" w:sz="4" w:space="0" w:color="auto"/>
                  </w:tcBorders>
                </w:tcPr>
                <w:p w14:paraId="0E9E6189" w14:textId="0E9E3374" w:rsidR="00DD620D" w:rsidRPr="008376E6" w:rsidRDefault="00DD620D" w:rsidP="00DD620D">
                  <w:pPr>
                    <w:jc w:val="left"/>
                    <w:rPr>
                      <w:color w:val="000000"/>
                      <w:sz w:val="16"/>
                      <w:szCs w:val="16"/>
                    </w:rPr>
                  </w:pPr>
                  <w:r w:rsidRPr="008376E6">
                    <w:rPr>
                      <w:sz w:val="16"/>
                      <w:szCs w:val="16"/>
                    </w:rPr>
                    <w:t xml:space="preserve">17. </w:t>
                  </w:r>
                  <w:proofErr w:type="spellStart"/>
                  <w:r w:rsidRPr="008376E6">
                    <w:rPr>
                      <w:sz w:val="16"/>
                      <w:szCs w:val="16"/>
                    </w:rPr>
                    <w:t>Ent</w:t>
                  </w:r>
                  <w:proofErr w:type="spellEnd"/>
                  <w:r w:rsidRPr="008376E6">
                    <w:rPr>
                      <w:sz w:val="16"/>
                      <w:szCs w:val="16"/>
                    </w:rPr>
                    <w:t xml:space="preserve">. </w:t>
                  </w:r>
                  <w:proofErr w:type="spellStart"/>
                  <w:r w:rsidRPr="008376E6">
                    <w:rPr>
                      <w:sz w:val="16"/>
                      <w:szCs w:val="16"/>
                    </w:rPr>
                    <w:t>Bucerias-Bucerías</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14:paraId="6D108907" w14:textId="4E7F88C7" w:rsidR="00DD620D" w:rsidRPr="008376E6" w:rsidRDefault="00DD620D" w:rsidP="00DD620D">
                  <w:pPr>
                    <w:jc w:val="center"/>
                    <w:rPr>
                      <w:sz w:val="16"/>
                      <w:szCs w:val="16"/>
                    </w:rPr>
                  </w:pPr>
                  <w:r w:rsidRPr="008376E6">
                    <w:rPr>
                      <w:sz w:val="16"/>
                      <w:szCs w:val="16"/>
                    </w:rPr>
                    <w:t>15,738</w:t>
                  </w:r>
                </w:p>
              </w:tc>
              <w:tc>
                <w:tcPr>
                  <w:tcW w:w="770" w:type="dxa"/>
                  <w:tcBorders>
                    <w:top w:val="single" w:sz="4" w:space="0" w:color="auto"/>
                    <w:left w:val="single" w:sz="4" w:space="0" w:color="auto"/>
                    <w:bottom w:val="single" w:sz="4" w:space="0" w:color="auto"/>
                    <w:right w:val="single" w:sz="4" w:space="0" w:color="auto"/>
                  </w:tcBorders>
                  <w:vAlign w:val="center"/>
                </w:tcPr>
                <w:p w14:paraId="56942B8C" w14:textId="55EEC968" w:rsidR="00DD620D" w:rsidRPr="008376E6" w:rsidRDefault="00DD620D" w:rsidP="00DD620D">
                  <w:pPr>
                    <w:jc w:val="center"/>
                    <w:rPr>
                      <w:sz w:val="16"/>
                      <w:szCs w:val="16"/>
                    </w:rPr>
                  </w:pPr>
                  <w:r w:rsidRPr="008376E6">
                    <w:rPr>
                      <w:sz w:val="16"/>
                      <w:szCs w:val="16"/>
                    </w:rPr>
                    <w:t>93.0%</w:t>
                  </w:r>
                </w:p>
              </w:tc>
              <w:tc>
                <w:tcPr>
                  <w:tcW w:w="989" w:type="dxa"/>
                  <w:tcBorders>
                    <w:top w:val="single" w:sz="4" w:space="0" w:color="auto"/>
                    <w:left w:val="single" w:sz="4" w:space="0" w:color="auto"/>
                    <w:bottom w:val="single" w:sz="4" w:space="0" w:color="auto"/>
                    <w:right w:val="single" w:sz="4" w:space="0" w:color="auto"/>
                  </w:tcBorders>
                  <w:vAlign w:val="center"/>
                </w:tcPr>
                <w:p w14:paraId="111BB707" w14:textId="44B16BDB" w:rsidR="00DD620D" w:rsidRPr="008376E6" w:rsidRDefault="00DD620D" w:rsidP="00DD620D">
                  <w:pPr>
                    <w:jc w:val="center"/>
                    <w:rPr>
                      <w:sz w:val="16"/>
                      <w:szCs w:val="16"/>
                    </w:rPr>
                  </w:pPr>
                  <w:r w:rsidRPr="008376E6">
                    <w:rPr>
                      <w:sz w:val="16"/>
                      <w:szCs w:val="16"/>
                    </w:rPr>
                    <w:t>3.1%</w:t>
                  </w:r>
                </w:p>
              </w:tc>
              <w:tc>
                <w:tcPr>
                  <w:tcW w:w="929" w:type="dxa"/>
                  <w:tcBorders>
                    <w:top w:val="single" w:sz="4" w:space="0" w:color="auto"/>
                    <w:left w:val="single" w:sz="4" w:space="0" w:color="auto"/>
                    <w:bottom w:val="single" w:sz="4" w:space="0" w:color="auto"/>
                    <w:right w:val="single" w:sz="4" w:space="0" w:color="auto"/>
                  </w:tcBorders>
                  <w:vAlign w:val="center"/>
                </w:tcPr>
                <w:p w14:paraId="4AA1F8E3" w14:textId="65837890" w:rsidR="00DD620D" w:rsidRPr="008376E6" w:rsidRDefault="00DD620D" w:rsidP="00DD620D">
                  <w:pPr>
                    <w:jc w:val="center"/>
                    <w:rPr>
                      <w:sz w:val="16"/>
                      <w:szCs w:val="16"/>
                    </w:rPr>
                  </w:pPr>
                  <w:r w:rsidRPr="008376E6">
                    <w:rPr>
                      <w:sz w:val="16"/>
                      <w:szCs w:val="16"/>
                    </w:rPr>
                    <w:t>3.9%</w:t>
                  </w:r>
                </w:p>
              </w:tc>
              <w:tc>
                <w:tcPr>
                  <w:tcW w:w="1067" w:type="dxa"/>
                  <w:tcBorders>
                    <w:top w:val="single" w:sz="4" w:space="0" w:color="auto"/>
                    <w:left w:val="single" w:sz="4" w:space="0" w:color="auto"/>
                    <w:bottom w:val="single" w:sz="4" w:space="0" w:color="auto"/>
                    <w:right w:val="single" w:sz="4" w:space="0" w:color="auto"/>
                  </w:tcBorders>
                  <w:vAlign w:val="center"/>
                </w:tcPr>
                <w:p w14:paraId="46139FF3" w14:textId="35DC659E" w:rsidR="00DD620D" w:rsidRPr="008376E6" w:rsidRDefault="00DD620D" w:rsidP="00DD620D">
                  <w:pPr>
                    <w:jc w:val="center"/>
                    <w:rPr>
                      <w:sz w:val="16"/>
                      <w:szCs w:val="16"/>
                    </w:rPr>
                  </w:pPr>
                  <w:r w:rsidRPr="008376E6">
                    <w:rPr>
                      <w:sz w:val="16"/>
                      <w:szCs w:val="16"/>
                    </w:rPr>
                    <w:t>4,197</w:t>
                  </w:r>
                </w:p>
              </w:tc>
              <w:tc>
                <w:tcPr>
                  <w:tcW w:w="777" w:type="dxa"/>
                  <w:tcBorders>
                    <w:top w:val="single" w:sz="4" w:space="0" w:color="auto"/>
                    <w:left w:val="single" w:sz="4" w:space="0" w:color="auto"/>
                    <w:bottom w:val="single" w:sz="4" w:space="0" w:color="auto"/>
                    <w:right w:val="single" w:sz="4" w:space="0" w:color="auto"/>
                  </w:tcBorders>
                  <w:vAlign w:val="center"/>
                </w:tcPr>
                <w:p w14:paraId="2E65BD97" w14:textId="203BFEDC" w:rsidR="00DD620D" w:rsidRPr="008376E6" w:rsidRDefault="00DD620D" w:rsidP="00DD620D">
                  <w:pPr>
                    <w:jc w:val="center"/>
                    <w:rPr>
                      <w:sz w:val="16"/>
                      <w:szCs w:val="16"/>
                    </w:rPr>
                  </w:pPr>
                  <w:r w:rsidRPr="008376E6">
                    <w:rPr>
                      <w:sz w:val="16"/>
                      <w:szCs w:val="16"/>
                    </w:rPr>
                    <w:t>87.2%</w:t>
                  </w:r>
                </w:p>
              </w:tc>
              <w:tc>
                <w:tcPr>
                  <w:tcW w:w="989" w:type="dxa"/>
                  <w:tcBorders>
                    <w:top w:val="single" w:sz="4" w:space="0" w:color="auto"/>
                    <w:left w:val="single" w:sz="4" w:space="0" w:color="auto"/>
                    <w:bottom w:val="single" w:sz="4" w:space="0" w:color="auto"/>
                    <w:right w:val="single" w:sz="4" w:space="0" w:color="auto"/>
                  </w:tcBorders>
                  <w:vAlign w:val="center"/>
                </w:tcPr>
                <w:p w14:paraId="10272100" w14:textId="62DD235E" w:rsidR="00DD620D" w:rsidRPr="008376E6" w:rsidRDefault="00DD620D" w:rsidP="00DD620D">
                  <w:pPr>
                    <w:jc w:val="center"/>
                    <w:rPr>
                      <w:sz w:val="16"/>
                      <w:szCs w:val="16"/>
                    </w:rPr>
                  </w:pPr>
                  <w:r w:rsidRPr="008376E6">
                    <w:rPr>
                      <w:sz w:val="16"/>
                      <w:szCs w:val="16"/>
                    </w:rPr>
                    <w:t>5.0%</w:t>
                  </w:r>
                </w:p>
              </w:tc>
              <w:tc>
                <w:tcPr>
                  <w:tcW w:w="1008" w:type="dxa"/>
                  <w:tcBorders>
                    <w:top w:val="single" w:sz="4" w:space="0" w:color="auto"/>
                    <w:left w:val="single" w:sz="4" w:space="0" w:color="auto"/>
                    <w:bottom w:val="single" w:sz="4" w:space="0" w:color="auto"/>
                    <w:right w:val="single" w:sz="4" w:space="0" w:color="auto"/>
                  </w:tcBorders>
                  <w:vAlign w:val="center"/>
                </w:tcPr>
                <w:p w14:paraId="4829B9FE" w14:textId="757C6C18" w:rsidR="00DD620D" w:rsidRPr="008376E6" w:rsidRDefault="00DD620D" w:rsidP="00DD620D">
                  <w:pPr>
                    <w:jc w:val="center"/>
                    <w:rPr>
                      <w:sz w:val="16"/>
                      <w:szCs w:val="16"/>
                    </w:rPr>
                  </w:pPr>
                  <w:r w:rsidRPr="008376E6">
                    <w:rPr>
                      <w:sz w:val="16"/>
                      <w:szCs w:val="16"/>
                    </w:rPr>
                    <w:t>7.8%</w:t>
                  </w:r>
                </w:p>
              </w:tc>
            </w:tr>
            <w:tr w:rsidR="008376E6" w:rsidRPr="008376E6" w14:paraId="100A60A0" w14:textId="77777777" w:rsidTr="0068338E">
              <w:trPr>
                <w:trHeight w:val="199"/>
                <w:jc w:val="center"/>
              </w:trPr>
              <w:tc>
                <w:tcPr>
                  <w:tcW w:w="2113" w:type="dxa"/>
                  <w:tcBorders>
                    <w:top w:val="single" w:sz="4" w:space="0" w:color="auto"/>
                    <w:left w:val="single" w:sz="4" w:space="0" w:color="auto"/>
                    <w:bottom w:val="single" w:sz="4" w:space="0" w:color="auto"/>
                    <w:right w:val="single" w:sz="4" w:space="0" w:color="auto"/>
                  </w:tcBorders>
                </w:tcPr>
                <w:p w14:paraId="2046C7BD" w14:textId="3EC82E2D" w:rsidR="00DD620D" w:rsidRPr="008376E6" w:rsidRDefault="00DD620D" w:rsidP="00DD620D">
                  <w:pPr>
                    <w:jc w:val="left"/>
                    <w:rPr>
                      <w:color w:val="000000"/>
                      <w:sz w:val="16"/>
                      <w:szCs w:val="16"/>
                    </w:rPr>
                  </w:pPr>
                  <w:r w:rsidRPr="008376E6">
                    <w:rPr>
                      <w:sz w:val="16"/>
                      <w:szCs w:val="16"/>
                    </w:rPr>
                    <w:t xml:space="preserve">18. </w:t>
                  </w:r>
                  <w:proofErr w:type="spellStart"/>
                  <w:r w:rsidRPr="008376E6">
                    <w:rPr>
                      <w:sz w:val="16"/>
                      <w:szCs w:val="16"/>
                    </w:rPr>
                    <w:t>Bucerías</w:t>
                  </w:r>
                  <w:proofErr w:type="spellEnd"/>
                  <w:r w:rsidRPr="008376E6">
                    <w:rPr>
                      <w:sz w:val="16"/>
                      <w:szCs w:val="16"/>
                    </w:rPr>
                    <w:t>-Mezcales</w:t>
                  </w:r>
                </w:p>
              </w:tc>
              <w:tc>
                <w:tcPr>
                  <w:tcW w:w="992" w:type="dxa"/>
                  <w:tcBorders>
                    <w:top w:val="single" w:sz="4" w:space="0" w:color="auto"/>
                    <w:left w:val="single" w:sz="4" w:space="0" w:color="auto"/>
                    <w:bottom w:val="single" w:sz="4" w:space="0" w:color="auto"/>
                    <w:right w:val="single" w:sz="4" w:space="0" w:color="auto"/>
                  </w:tcBorders>
                  <w:vAlign w:val="center"/>
                </w:tcPr>
                <w:p w14:paraId="56695029" w14:textId="111FC877" w:rsidR="00DD620D" w:rsidRPr="008376E6" w:rsidRDefault="00DD620D" w:rsidP="00DD620D">
                  <w:pPr>
                    <w:jc w:val="center"/>
                    <w:rPr>
                      <w:sz w:val="16"/>
                      <w:szCs w:val="16"/>
                    </w:rPr>
                  </w:pPr>
                  <w:r w:rsidRPr="008376E6">
                    <w:rPr>
                      <w:sz w:val="16"/>
                      <w:szCs w:val="16"/>
                    </w:rPr>
                    <w:t>23,737</w:t>
                  </w:r>
                </w:p>
              </w:tc>
              <w:tc>
                <w:tcPr>
                  <w:tcW w:w="770" w:type="dxa"/>
                  <w:tcBorders>
                    <w:top w:val="single" w:sz="4" w:space="0" w:color="auto"/>
                    <w:left w:val="single" w:sz="4" w:space="0" w:color="auto"/>
                    <w:bottom w:val="single" w:sz="4" w:space="0" w:color="auto"/>
                    <w:right w:val="single" w:sz="4" w:space="0" w:color="auto"/>
                  </w:tcBorders>
                  <w:vAlign w:val="center"/>
                </w:tcPr>
                <w:p w14:paraId="6F85859E" w14:textId="7FB51B81" w:rsidR="00DD620D" w:rsidRPr="008376E6" w:rsidRDefault="00DD620D" w:rsidP="00DD620D">
                  <w:pPr>
                    <w:jc w:val="center"/>
                    <w:rPr>
                      <w:sz w:val="16"/>
                      <w:szCs w:val="16"/>
                    </w:rPr>
                  </w:pPr>
                  <w:r w:rsidRPr="008376E6">
                    <w:rPr>
                      <w:sz w:val="16"/>
                      <w:szCs w:val="16"/>
                    </w:rPr>
                    <w:t>93.2%</w:t>
                  </w:r>
                </w:p>
              </w:tc>
              <w:tc>
                <w:tcPr>
                  <w:tcW w:w="989" w:type="dxa"/>
                  <w:tcBorders>
                    <w:top w:val="single" w:sz="4" w:space="0" w:color="auto"/>
                    <w:left w:val="single" w:sz="4" w:space="0" w:color="auto"/>
                    <w:bottom w:val="single" w:sz="4" w:space="0" w:color="auto"/>
                    <w:right w:val="single" w:sz="4" w:space="0" w:color="auto"/>
                  </w:tcBorders>
                  <w:vAlign w:val="center"/>
                </w:tcPr>
                <w:p w14:paraId="65985570" w14:textId="61ED12FB" w:rsidR="00DD620D" w:rsidRPr="008376E6" w:rsidRDefault="00DD620D" w:rsidP="00DD620D">
                  <w:pPr>
                    <w:jc w:val="center"/>
                    <w:rPr>
                      <w:sz w:val="16"/>
                      <w:szCs w:val="16"/>
                    </w:rPr>
                  </w:pPr>
                  <w:r w:rsidRPr="008376E6">
                    <w:rPr>
                      <w:sz w:val="16"/>
                      <w:szCs w:val="16"/>
                    </w:rPr>
                    <w:t>3.0%</w:t>
                  </w:r>
                </w:p>
              </w:tc>
              <w:tc>
                <w:tcPr>
                  <w:tcW w:w="929" w:type="dxa"/>
                  <w:tcBorders>
                    <w:top w:val="single" w:sz="4" w:space="0" w:color="auto"/>
                    <w:left w:val="single" w:sz="4" w:space="0" w:color="auto"/>
                    <w:bottom w:val="single" w:sz="4" w:space="0" w:color="auto"/>
                    <w:right w:val="single" w:sz="4" w:space="0" w:color="auto"/>
                  </w:tcBorders>
                  <w:vAlign w:val="center"/>
                </w:tcPr>
                <w:p w14:paraId="25B2DBDF" w14:textId="5EFE0F68" w:rsidR="00DD620D" w:rsidRPr="008376E6" w:rsidRDefault="00DD620D" w:rsidP="00DD620D">
                  <w:pPr>
                    <w:jc w:val="center"/>
                    <w:rPr>
                      <w:sz w:val="16"/>
                      <w:szCs w:val="16"/>
                    </w:rPr>
                  </w:pPr>
                  <w:r w:rsidRPr="008376E6">
                    <w:rPr>
                      <w:sz w:val="16"/>
                      <w:szCs w:val="16"/>
                    </w:rPr>
                    <w:t>3.8%</w:t>
                  </w:r>
                </w:p>
              </w:tc>
              <w:tc>
                <w:tcPr>
                  <w:tcW w:w="1067" w:type="dxa"/>
                  <w:tcBorders>
                    <w:top w:val="single" w:sz="4" w:space="0" w:color="auto"/>
                    <w:left w:val="single" w:sz="4" w:space="0" w:color="auto"/>
                    <w:bottom w:val="single" w:sz="4" w:space="0" w:color="auto"/>
                    <w:right w:val="single" w:sz="4" w:space="0" w:color="auto"/>
                  </w:tcBorders>
                  <w:vAlign w:val="center"/>
                </w:tcPr>
                <w:p w14:paraId="6C3659F6" w14:textId="633339CF" w:rsidR="00DD620D" w:rsidRPr="008376E6" w:rsidRDefault="00DD620D" w:rsidP="00DD620D">
                  <w:pPr>
                    <w:jc w:val="center"/>
                    <w:rPr>
                      <w:sz w:val="16"/>
                      <w:szCs w:val="16"/>
                    </w:rPr>
                  </w:pPr>
                  <w:r w:rsidRPr="008376E6">
                    <w:rPr>
                      <w:sz w:val="16"/>
                      <w:szCs w:val="16"/>
                    </w:rPr>
                    <w:t>6,324</w:t>
                  </w:r>
                </w:p>
              </w:tc>
              <w:tc>
                <w:tcPr>
                  <w:tcW w:w="777" w:type="dxa"/>
                  <w:tcBorders>
                    <w:top w:val="single" w:sz="4" w:space="0" w:color="auto"/>
                    <w:left w:val="single" w:sz="4" w:space="0" w:color="auto"/>
                    <w:bottom w:val="single" w:sz="4" w:space="0" w:color="auto"/>
                    <w:right w:val="single" w:sz="4" w:space="0" w:color="auto"/>
                  </w:tcBorders>
                  <w:vAlign w:val="center"/>
                </w:tcPr>
                <w:p w14:paraId="21351F12" w14:textId="124E94DA" w:rsidR="00DD620D" w:rsidRPr="008376E6" w:rsidRDefault="00DD620D" w:rsidP="00DD620D">
                  <w:pPr>
                    <w:jc w:val="center"/>
                    <w:rPr>
                      <w:sz w:val="16"/>
                      <w:szCs w:val="16"/>
                    </w:rPr>
                  </w:pPr>
                  <w:r w:rsidRPr="008376E6">
                    <w:rPr>
                      <w:sz w:val="16"/>
                      <w:szCs w:val="16"/>
                    </w:rPr>
                    <w:t>87.4%</w:t>
                  </w:r>
                </w:p>
              </w:tc>
              <w:tc>
                <w:tcPr>
                  <w:tcW w:w="989" w:type="dxa"/>
                  <w:tcBorders>
                    <w:top w:val="single" w:sz="4" w:space="0" w:color="auto"/>
                    <w:left w:val="single" w:sz="4" w:space="0" w:color="auto"/>
                    <w:bottom w:val="single" w:sz="4" w:space="0" w:color="auto"/>
                    <w:right w:val="single" w:sz="4" w:space="0" w:color="auto"/>
                  </w:tcBorders>
                  <w:vAlign w:val="center"/>
                </w:tcPr>
                <w:p w14:paraId="0DF5B7C7" w14:textId="04E259CA" w:rsidR="00DD620D" w:rsidRPr="008376E6" w:rsidRDefault="00DD620D" w:rsidP="00DD620D">
                  <w:pPr>
                    <w:jc w:val="center"/>
                    <w:rPr>
                      <w:sz w:val="16"/>
                      <w:szCs w:val="16"/>
                    </w:rPr>
                  </w:pPr>
                  <w:r w:rsidRPr="008376E6">
                    <w:rPr>
                      <w:sz w:val="16"/>
                      <w:szCs w:val="16"/>
                    </w:rPr>
                    <w:t>4.9%</w:t>
                  </w:r>
                </w:p>
              </w:tc>
              <w:tc>
                <w:tcPr>
                  <w:tcW w:w="1008" w:type="dxa"/>
                  <w:tcBorders>
                    <w:top w:val="single" w:sz="4" w:space="0" w:color="auto"/>
                    <w:left w:val="single" w:sz="4" w:space="0" w:color="auto"/>
                    <w:bottom w:val="single" w:sz="4" w:space="0" w:color="auto"/>
                    <w:right w:val="single" w:sz="4" w:space="0" w:color="auto"/>
                  </w:tcBorders>
                  <w:vAlign w:val="center"/>
                </w:tcPr>
                <w:p w14:paraId="269816A6" w14:textId="34E9ACDE" w:rsidR="00DD620D" w:rsidRPr="008376E6" w:rsidRDefault="00DD620D" w:rsidP="00DD620D">
                  <w:pPr>
                    <w:jc w:val="center"/>
                    <w:rPr>
                      <w:sz w:val="16"/>
                      <w:szCs w:val="16"/>
                    </w:rPr>
                  </w:pPr>
                  <w:r w:rsidRPr="008376E6">
                    <w:rPr>
                      <w:sz w:val="16"/>
                      <w:szCs w:val="16"/>
                    </w:rPr>
                    <w:t>7.7%</w:t>
                  </w:r>
                </w:p>
              </w:tc>
            </w:tr>
            <w:tr w:rsidR="008376E6" w:rsidRPr="008376E6" w14:paraId="2D58BF0F" w14:textId="77777777" w:rsidTr="0068338E">
              <w:trPr>
                <w:trHeight w:val="199"/>
                <w:jc w:val="center"/>
              </w:trPr>
              <w:tc>
                <w:tcPr>
                  <w:tcW w:w="2113" w:type="dxa"/>
                  <w:tcBorders>
                    <w:top w:val="single" w:sz="4" w:space="0" w:color="auto"/>
                    <w:left w:val="single" w:sz="4" w:space="0" w:color="auto"/>
                    <w:bottom w:val="single" w:sz="4" w:space="0" w:color="auto"/>
                    <w:right w:val="single" w:sz="4" w:space="0" w:color="auto"/>
                  </w:tcBorders>
                </w:tcPr>
                <w:p w14:paraId="7929A2A7" w14:textId="3E6635D2" w:rsidR="00DD620D" w:rsidRPr="008376E6" w:rsidRDefault="00DD620D" w:rsidP="00DD620D">
                  <w:pPr>
                    <w:jc w:val="left"/>
                    <w:rPr>
                      <w:color w:val="000000"/>
                      <w:sz w:val="16"/>
                      <w:szCs w:val="16"/>
                    </w:rPr>
                  </w:pPr>
                  <w:r w:rsidRPr="008376E6">
                    <w:rPr>
                      <w:sz w:val="16"/>
                      <w:szCs w:val="16"/>
                    </w:rPr>
                    <w:t xml:space="preserve">19. Mezcales-Las </w:t>
                  </w:r>
                  <w:proofErr w:type="spellStart"/>
                  <w:r w:rsidRPr="008376E6">
                    <w:rPr>
                      <w:sz w:val="16"/>
                      <w:szCs w:val="16"/>
                    </w:rPr>
                    <w:t>Jarretaderas</w:t>
                  </w:r>
                  <w:proofErr w:type="spellEnd"/>
                  <w:r w:rsidRPr="008376E6">
                    <w:rPr>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14:paraId="4D51DA47" w14:textId="202AA8FC" w:rsidR="00DD620D" w:rsidRPr="008376E6" w:rsidRDefault="00DD620D" w:rsidP="00DD620D">
                  <w:pPr>
                    <w:jc w:val="center"/>
                    <w:rPr>
                      <w:sz w:val="16"/>
                      <w:szCs w:val="16"/>
                    </w:rPr>
                  </w:pPr>
                  <w:r w:rsidRPr="008376E6">
                    <w:rPr>
                      <w:sz w:val="16"/>
                      <w:szCs w:val="16"/>
                    </w:rPr>
                    <w:t>37,574</w:t>
                  </w:r>
                </w:p>
              </w:tc>
              <w:tc>
                <w:tcPr>
                  <w:tcW w:w="770" w:type="dxa"/>
                  <w:tcBorders>
                    <w:top w:val="single" w:sz="4" w:space="0" w:color="auto"/>
                    <w:left w:val="single" w:sz="4" w:space="0" w:color="auto"/>
                    <w:bottom w:val="single" w:sz="4" w:space="0" w:color="auto"/>
                    <w:right w:val="single" w:sz="4" w:space="0" w:color="auto"/>
                  </w:tcBorders>
                  <w:vAlign w:val="center"/>
                </w:tcPr>
                <w:p w14:paraId="46D20FA0" w14:textId="53A1FC05" w:rsidR="00DD620D" w:rsidRPr="008376E6" w:rsidRDefault="00DD620D" w:rsidP="00DD620D">
                  <w:pPr>
                    <w:jc w:val="center"/>
                    <w:rPr>
                      <w:sz w:val="16"/>
                      <w:szCs w:val="16"/>
                    </w:rPr>
                  </w:pPr>
                  <w:r w:rsidRPr="008376E6">
                    <w:rPr>
                      <w:sz w:val="16"/>
                      <w:szCs w:val="16"/>
                    </w:rPr>
                    <w:t>92.6%</w:t>
                  </w:r>
                </w:p>
              </w:tc>
              <w:tc>
                <w:tcPr>
                  <w:tcW w:w="989" w:type="dxa"/>
                  <w:tcBorders>
                    <w:top w:val="single" w:sz="4" w:space="0" w:color="auto"/>
                    <w:left w:val="single" w:sz="4" w:space="0" w:color="auto"/>
                    <w:bottom w:val="single" w:sz="4" w:space="0" w:color="auto"/>
                    <w:right w:val="single" w:sz="4" w:space="0" w:color="auto"/>
                  </w:tcBorders>
                  <w:vAlign w:val="center"/>
                </w:tcPr>
                <w:p w14:paraId="038B89DB" w14:textId="084E3399" w:rsidR="00DD620D" w:rsidRPr="008376E6" w:rsidRDefault="00DD620D" w:rsidP="00DD620D">
                  <w:pPr>
                    <w:jc w:val="center"/>
                    <w:rPr>
                      <w:sz w:val="16"/>
                      <w:szCs w:val="16"/>
                    </w:rPr>
                  </w:pPr>
                  <w:r w:rsidRPr="008376E6">
                    <w:rPr>
                      <w:sz w:val="16"/>
                      <w:szCs w:val="16"/>
                    </w:rPr>
                    <w:t>3.8%</w:t>
                  </w:r>
                </w:p>
              </w:tc>
              <w:tc>
                <w:tcPr>
                  <w:tcW w:w="929" w:type="dxa"/>
                  <w:tcBorders>
                    <w:top w:val="single" w:sz="4" w:space="0" w:color="auto"/>
                    <w:left w:val="single" w:sz="4" w:space="0" w:color="auto"/>
                    <w:bottom w:val="single" w:sz="4" w:space="0" w:color="auto"/>
                    <w:right w:val="single" w:sz="4" w:space="0" w:color="auto"/>
                  </w:tcBorders>
                  <w:vAlign w:val="center"/>
                </w:tcPr>
                <w:p w14:paraId="609C019C" w14:textId="3B1E17A6" w:rsidR="00DD620D" w:rsidRPr="008376E6" w:rsidRDefault="00DD620D" w:rsidP="00DD620D">
                  <w:pPr>
                    <w:jc w:val="center"/>
                    <w:rPr>
                      <w:sz w:val="16"/>
                      <w:szCs w:val="16"/>
                    </w:rPr>
                  </w:pPr>
                  <w:r w:rsidRPr="008376E6">
                    <w:rPr>
                      <w:sz w:val="16"/>
                      <w:szCs w:val="16"/>
                    </w:rPr>
                    <w:t>3.6%</w:t>
                  </w:r>
                </w:p>
              </w:tc>
              <w:tc>
                <w:tcPr>
                  <w:tcW w:w="1067" w:type="dxa"/>
                  <w:tcBorders>
                    <w:top w:val="single" w:sz="4" w:space="0" w:color="auto"/>
                    <w:left w:val="single" w:sz="4" w:space="0" w:color="auto"/>
                    <w:bottom w:val="single" w:sz="4" w:space="0" w:color="auto"/>
                    <w:right w:val="single" w:sz="4" w:space="0" w:color="auto"/>
                  </w:tcBorders>
                  <w:vAlign w:val="center"/>
                </w:tcPr>
                <w:p w14:paraId="5C080F7B" w14:textId="3F3DAB1E" w:rsidR="00DD620D" w:rsidRPr="008376E6" w:rsidRDefault="00DD620D" w:rsidP="00DD620D">
                  <w:pPr>
                    <w:jc w:val="center"/>
                    <w:rPr>
                      <w:sz w:val="16"/>
                      <w:szCs w:val="16"/>
                    </w:rPr>
                  </w:pPr>
                  <w:r w:rsidRPr="008376E6">
                    <w:rPr>
                      <w:sz w:val="16"/>
                      <w:szCs w:val="16"/>
                    </w:rPr>
                    <w:t>10,034</w:t>
                  </w:r>
                </w:p>
              </w:tc>
              <w:tc>
                <w:tcPr>
                  <w:tcW w:w="777" w:type="dxa"/>
                  <w:tcBorders>
                    <w:top w:val="single" w:sz="4" w:space="0" w:color="auto"/>
                    <w:left w:val="single" w:sz="4" w:space="0" w:color="auto"/>
                    <w:bottom w:val="single" w:sz="4" w:space="0" w:color="auto"/>
                    <w:right w:val="single" w:sz="4" w:space="0" w:color="auto"/>
                  </w:tcBorders>
                  <w:vAlign w:val="center"/>
                </w:tcPr>
                <w:p w14:paraId="582FA823" w14:textId="367802B4" w:rsidR="00DD620D" w:rsidRPr="008376E6" w:rsidRDefault="00DD620D" w:rsidP="00DD620D">
                  <w:pPr>
                    <w:jc w:val="center"/>
                    <w:rPr>
                      <w:sz w:val="16"/>
                      <w:szCs w:val="16"/>
                    </w:rPr>
                  </w:pPr>
                  <w:r w:rsidRPr="008376E6">
                    <w:rPr>
                      <w:sz w:val="16"/>
                      <w:szCs w:val="16"/>
                    </w:rPr>
                    <w:t>86.7%</w:t>
                  </w:r>
                </w:p>
              </w:tc>
              <w:tc>
                <w:tcPr>
                  <w:tcW w:w="989" w:type="dxa"/>
                  <w:tcBorders>
                    <w:top w:val="single" w:sz="4" w:space="0" w:color="auto"/>
                    <w:left w:val="single" w:sz="4" w:space="0" w:color="auto"/>
                    <w:bottom w:val="single" w:sz="4" w:space="0" w:color="auto"/>
                    <w:right w:val="single" w:sz="4" w:space="0" w:color="auto"/>
                  </w:tcBorders>
                  <w:vAlign w:val="center"/>
                </w:tcPr>
                <w:p w14:paraId="37523875" w14:textId="3D8D225D" w:rsidR="00DD620D" w:rsidRPr="008376E6" w:rsidRDefault="00DD620D" w:rsidP="00DD620D">
                  <w:pPr>
                    <w:jc w:val="center"/>
                    <w:rPr>
                      <w:sz w:val="16"/>
                      <w:szCs w:val="16"/>
                    </w:rPr>
                  </w:pPr>
                  <w:r w:rsidRPr="008376E6">
                    <w:rPr>
                      <w:sz w:val="16"/>
                      <w:szCs w:val="16"/>
                    </w:rPr>
                    <w:t>6.1%</w:t>
                  </w:r>
                </w:p>
              </w:tc>
              <w:tc>
                <w:tcPr>
                  <w:tcW w:w="1008" w:type="dxa"/>
                  <w:tcBorders>
                    <w:top w:val="single" w:sz="4" w:space="0" w:color="auto"/>
                    <w:left w:val="single" w:sz="4" w:space="0" w:color="auto"/>
                    <w:bottom w:val="single" w:sz="4" w:space="0" w:color="auto"/>
                    <w:right w:val="single" w:sz="4" w:space="0" w:color="auto"/>
                  </w:tcBorders>
                  <w:vAlign w:val="center"/>
                </w:tcPr>
                <w:p w14:paraId="684CB000" w14:textId="52CA7559" w:rsidR="00DD620D" w:rsidRPr="008376E6" w:rsidRDefault="00DD620D" w:rsidP="00DD620D">
                  <w:pPr>
                    <w:jc w:val="center"/>
                    <w:rPr>
                      <w:sz w:val="16"/>
                      <w:szCs w:val="16"/>
                    </w:rPr>
                  </w:pPr>
                  <w:r w:rsidRPr="008376E6">
                    <w:rPr>
                      <w:sz w:val="16"/>
                      <w:szCs w:val="16"/>
                    </w:rPr>
                    <w:t>7.2%</w:t>
                  </w:r>
                </w:p>
              </w:tc>
            </w:tr>
            <w:tr w:rsidR="008376E6" w:rsidRPr="008376E6" w14:paraId="3185580A" w14:textId="77777777" w:rsidTr="0068338E">
              <w:trPr>
                <w:trHeight w:val="199"/>
                <w:jc w:val="center"/>
              </w:trPr>
              <w:tc>
                <w:tcPr>
                  <w:tcW w:w="2113" w:type="dxa"/>
                  <w:tcBorders>
                    <w:top w:val="single" w:sz="4" w:space="0" w:color="auto"/>
                    <w:left w:val="single" w:sz="4" w:space="0" w:color="auto"/>
                    <w:bottom w:val="single" w:sz="4" w:space="0" w:color="auto"/>
                    <w:right w:val="single" w:sz="4" w:space="0" w:color="auto"/>
                  </w:tcBorders>
                </w:tcPr>
                <w:p w14:paraId="40A66356" w14:textId="0BC6B587" w:rsidR="00DD620D" w:rsidRPr="008376E6" w:rsidRDefault="00DD620D" w:rsidP="00DD620D">
                  <w:pPr>
                    <w:jc w:val="left"/>
                    <w:rPr>
                      <w:color w:val="000000"/>
                      <w:sz w:val="16"/>
                      <w:szCs w:val="16"/>
                    </w:rPr>
                  </w:pPr>
                  <w:r w:rsidRPr="008376E6">
                    <w:rPr>
                      <w:sz w:val="16"/>
                      <w:szCs w:val="16"/>
                    </w:rPr>
                    <w:t xml:space="preserve">20. Las </w:t>
                  </w:r>
                  <w:proofErr w:type="spellStart"/>
                  <w:r w:rsidRPr="008376E6">
                    <w:rPr>
                      <w:sz w:val="16"/>
                      <w:szCs w:val="16"/>
                    </w:rPr>
                    <w:t>Jarretaderas</w:t>
                  </w:r>
                  <w:proofErr w:type="spellEnd"/>
                  <w:r w:rsidRPr="008376E6">
                    <w:rPr>
                      <w:sz w:val="16"/>
                      <w:szCs w:val="16"/>
                    </w:rPr>
                    <w:t>-Las Juntas</w:t>
                  </w:r>
                </w:p>
              </w:tc>
              <w:tc>
                <w:tcPr>
                  <w:tcW w:w="992" w:type="dxa"/>
                  <w:tcBorders>
                    <w:top w:val="single" w:sz="4" w:space="0" w:color="auto"/>
                    <w:left w:val="single" w:sz="4" w:space="0" w:color="auto"/>
                    <w:bottom w:val="single" w:sz="4" w:space="0" w:color="auto"/>
                    <w:right w:val="single" w:sz="4" w:space="0" w:color="auto"/>
                  </w:tcBorders>
                  <w:vAlign w:val="center"/>
                </w:tcPr>
                <w:p w14:paraId="4A3DBF9F" w14:textId="1583CD76" w:rsidR="00DD620D" w:rsidRPr="008376E6" w:rsidRDefault="00DD620D" w:rsidP="00DD620D">
                  <w:pPr>
                    <w:jc w:val="center"/>
                    <w:rPr>
                      <w:sz w:val="16"/>
                      <w:szCs w:val="16"/>
                    </w:rPr>
                  </w:pPr>
                  <w:r w:rsidRPr="008376E6">
                    <w:rPr>
                      <w:sz w:val="16"/>
                      <w:szCs w:val="16"/>
                    </w:rPr>
                    <w:t>37,574</w:t>
                  </w:r>
                </w:p>
              </w:tc>
              <w:tc>
                <w:tcPr>
                  <w:tcW w:w="770" w:type="dxa"/>
                  <w:tcBorders>
                    <w:top w:val="single" w:sz="4" w:space="0" w:color="auto"/>
                    <w:left w:val="single" w:sz="4" w:space="0" w:color="auto"/>
                    <w:bottom w:val="single" w:sz="4" w:space="0" w:color="auto"/>
                    <w:right w:val="single" w:sz="4" w:space="0" w:color="auto"/>
                  </w:tcBorders>
                  <w:vAlign w:val="center"/>
                </w:tcPr>
                <w:p w14:paraId="51BCAE31" w14:textId="0C7E1572" w:rsidR="00DD620D" w:rsidRPr="008376E6" w:rsidRDefault="00DD620D" w:rsidP="00DD620D">
                  <w:pPr>
                    <w:jc w:val="center"/>
                    <w:rPr>
                      <w:sz w:val="16"/>
                      <w:szCs w:val="16"/>
                    </w:rPr>
                  </w:pPr>
                  <w:r w:rsidRPr="008376E6">
                    <w:rPr>
                      <w:sz w:val="16"/>
                      <w:szCs w:val="16"/>
                    </w:rPr>
                    <w:t>92.6%</w:t>
                  </w:r>
                </w:p>
              </w:tc>
              <w:tc>
                <w:tcPr>
                  <w:tcW w:w="989" w:type="dxa"/>
                  <w:tcBorders>
                    <w:top w:val="single" w:sz="4" w:space="0" w:color="auto"/>
                    <w:left w:val="single" w:sz="4" w:space="0" w:color="auto"/>
                    <w:bottom w:val="single" w:sz="4" w:space="0" w:color="auto"/>
                    <w:right w:val="single" w:sz="4" w:space="0" w:color="auto"/>
                  </w:tcBorders>
                  <w:vAlign w:val="center"/>
                </w:tcPr>
                <w:p w14:paraId="3D2EEDCA" w14:textId="5C097D98" w:rsidR="00DD620D" w:rsidRPr="008376E6" w:rsidRDefault="00DD620D" w:rsidP="00DD620D">
                  <w:pPr>
                    <w:jc w:val="center"/>
                    <w:rPr>
                      <w:sz w:val="16"/>
                      <w:szCs w:val="16"/>
                    </w:rPr>
                  </w:pPr>
                  <w:r w:rsidRPr="008376E6">
                    <w:rPr>
                      <w:sz w:val="16"/>
                      <w:szCs w:val="16"/>
                    </w:rPr>
                    <w:t>3.8%</w:t>
                  </w:r>
                </w:p>
              </w:tc>
              <w:tc>
                <w:tcPr>
                  <w:tcW w:w="929" w:type="dxa"/>
                  <w:tcBorders>
                    <w:top w:val="single" w:sz="4" w:space="0" w:color="auto"/>
                    <w:left w:val="single" w:sz="4" w:space="0" w:color="auto"/>
                    <w:bottom w:val="single" w:sz="4" w:space="0" w:color="auto"/>
                    <w:right w:val="single" w:sz="4" w:space="0" w:color="auto"/>
                  </w:tcBorders>
                  <w:vAlign w:val="center"/>
                </w:tcPr>
                <w:p w14:paraId="221EA039" w14:textId="73241F7C" w:rsidR="00DD620D" w:rsidRPr="008376E6" w:rsidRDefault="00DD620D" w:rsidP="00DD620D">
                  <w:pPr>
                    <w:jc w:val="center"/>
                    <w:rPr>
                      <w:sz w:val="16"/>
                      <w:szCs w:val="16"/>
                    </w:rPr>
                  </w:pPr>
                  <w:r w:rsidRPr="008376E6">
                    <w:rPr>
                      <w:sz w:val="16"/>
                      <w:szCs w:val="16"/>
                    </w:rPr>
                    <w:t>3.6%</w:t>
                  </w:r>
                </w:p>
              </w:tc>
              <w:tc>
                <w:tcPr>
                  <w:tcW w:w="1067" w:type="dxa"/>
                  <w:tcBorders>
                    <w:top w:val="single" w:sz="4" w:space="0" w:color="auto"/>
                    <w:left w:val="single" w:sz="4" w:space="0" w:color="auto"/>
                    <w:bottom w:val="single" w:sz="4" w:space="0" w:color="auto"/>
                    <w:right w:val="single" w:sz="4" w:space="0" w:color="auto"/>
                  </w:tcBorders>
                  <w:vAlign w:val="center"/>
                </w:tcPr>
                <w:p w14:paraId="0232C2BC" w14:textId="3BDA6D79" w:rsidR="00DD620D" w:rsidRPr="008376E6" w:rsidRDefault="00DD620D" w:rsidP="00DD620D">
                  <w:pPr>
                    <w:jc w:val="center"/>
                    <w:rPr>
                      <w:sz w:val="16"/>
                      <w:szCs w:val="16"/>
                    </w:rPr>
                  </w:pPr>
                  <w:r w:rsidRPr="008376E6">
                    <w:rPr>
                      <w:sz w:val="16"/>
                      <w:szCs w:val="16"/>
                    </w:rPr>
                    <w:t>10,034</w:t>
                  </w:r>
                </w:p>
              </w:tc>
              <w:tc>
                <w:tcPr>
                  <w:tcW w:w="777" w:type="dxa"/>
                  <w:tcBorders>
                    <w:top w:val="single" w:sz="4" w:space="0" w:color="auto"/>
                    <w:left w:val="single" w:sz="4" w:space="0" w:color="auto"/>
                    <w:bottom w:val="single" w:sz="4" w:space="0" w:color="auto"/>
                    <w:right w:val="single" w:sz="4" w:space="0" w:color="auto"/>
                  </w:tcBorders>
                  <w:vAlign w:val="center"/>
                </w:tcPr>
                <w:p w14:paraId="3DED0763" w14:textId="19FF82D1" w:rsidR="00DD620D" w:rsidRPr="008376E6" w:rsidRDefault="00DD620D" w:rsidP="00DD620D">
                  <w:pPr>
                    <w:jc w:val="center"/>
                    <w:rPr>
                      <w:sz w:val="16"/>
                      <w:szCs w:val="16"/>
                    </w:rPr>
                  </w:pPr>
                  <w:r w:rsidRPr="008376E6">
                    <w:rPr>
                      <w:sz w:val="16"/>
                      <w:szCs w:val="16"/>
                    </w:rPr>
                    <w:t>86.7%</w:t>
                  </w:r>
                </w:p>
              </w:tc>
              <w:tc>
                <w:tcPr>
                  <w:tcW w:w="989" w:type="dxa"/>
                  <w:tcBorders>
                    <w:top w:val="single" w:sz="4" w:space="0" w:color="auto"/>
                    <w:left w:val="single" w:sz="4" w:space="0" w:color="auto"/>
                    <w:bottom w:val="single" w:sz="4" w:space="0" w:color="auto"/>
                    <w:right w:val="single" w:sz="4" w:space="0" w:color="auto"/>
                  </w:tcBorders>
                  <w:vAlign w:val="center"/>
                </w:tcPr>
                <w:p w14:paraId="49412586" w14:textId="0DED9E67" w:rsidR="00DD620D" w:rsidRPr="008376E6" w:rsidRDefault="00DD620D" w:rsidP="00DD620D">
                  <w:pPr>
                    <w:jc w:val="center"/>
                    <w:rPr>
                      <w:sz w:val="16"/>
                      <w:szCs w:val="16"/>
                    </w:rPr>
                  </w:pPr>
                  <w:r w:rsidRPr="008376E6">
                    <w:rPr>
                      <w:sz w:val="16"/>
                      <w:szCs w:val="16"/>
                    </w:rPr>
                    <w:t>6.1%</w:t>
                  </w:r>
                </w:p>
              </w:tc>
              <w:tc>
                <w:tcPr>
                  <w:tcW w:w="1008" w:type="dxa"/>
                  <w:tcBorders>
                    <w:top w:val="single" w:sz="4" w:space="0" w:color="auto"/>
                    <w:left w:val="single" w:sz="4" w:space="0" w:color="auto"/>
                    <w:bottom w:val="single" w:sz="4" w:space="0" w:color="auto"/>
                    <w:right w:val="single" w:sz="4" w:space="0" w:color="auto"/>
                  </w:tcBorders>
                  <w:vAlign w:val="center"/>
                </w:tcPr>
                <w:p w14:paraId="6349673C" w14:textId="62317946" w:rsidR="00DD620D" w:rsidRPr="008376E6" w:rsidRDefault="00DD620D" w:rsidP="00DD620D">
                  <w:pPr>
                    <w:jc w:val="center"/>
                    <w:rPr>
                      <w:sz w:val="16"/>
                      <w:szCs w:val="16"/>
                    </w:rPr>
                  </w:pPr>
                  <w:r w:rsidRPr="008376E6">
                    <w:rPr>
                      <w:sz w:val="16"/>
                      <w:szCs w:val="16"/>
                    </w:rPr>
                    <w:t>7.2%</w:t>
                  </w:r>
                </w:p>
              </w:tc>
            </w:tr>
            <w:tr w:rsidR="008376E6" w:rsidRPr="008376E6" w14:paraId="028F3597" w14:textId="77777777" w:rsidTr="0068338E">
              <w:trPr>
                <w:trHeight w:val="199"/>
                <w:jc w:val="center"/>
              </w:trPr>
              <w:tc>
                <w:tcPr>
                  <w:tcW w:w="2113" w:type="dxa"/>
                  <w:tcBorders>
                    <w:top w:val="single" w:sz="4" w:space="0" w:color="auto"/>
                    <w:left w:val="single" w:sz="4" w:space="0" w:color="auto"/>
                    <w:bottom w:val="single" w:sz="4" w:space="0" w:color="auto"/>
                    <w:right w:val="single" w:sz="4" w:space="0" w:color="auto"/>
                  </w:tcBorders>
                </w:tcPr>
                <w:p w14:paraId="638F4615" w14:textId="572751F4" w:rsidR="00DD620D" w:rsidRPr="008376E6" w:rsidRDefault="00DD620D" w:rsidP="00DD620D">
                  <w:pPr>
                    <w:jc w:val="left"/>
                    <w:rPr>
                      <w:color w:val="000000"/>
                      <w:sz w:val="16"/>
                      <w:szCs w:val="16"/>
                    </w:rPr>
                  </w:pPr>
                  <w:r w:rsidRPr="008376E6">
                    <w:rPr>
                      <w:sz w:val="16"/>
                      <w:szCs w:val="16"/>
                    </w:rPr>
                    <w:t>21. Las Juntas-</w:t>
                  </w:r>
                  <w:proofErr w:type="spellStart"/>
                  <w:r w:rsidRPr="008376E6">
                    <w:rPr>
                      <w:sz w:val="16"/>
                      <w:szCs w:val="16"/>
                    </w:rPr>
                    <w:t>Ent</w:t>
                  </w:r>
                  <w:proofErr w:type="spellEnd"/>
                  <w:r w:rsidRPr="008376E6">
                    <w:rPr>
                      <w:sz w:val="16"/>
                      <w:szCs w:val="16"/>
                    </w:rPr>
                    <w:t>. Aeropuerto</w:t>
                  </w:r>
                </w:p>
              </w:tc>
              <w:tc>
                <w:tcPr>
                  <w:tcW w:w="992" w:type="dxa"/>
                  <w:tcBorders>
                    <w:top w:val="single" w:sz="4" w:space="0" w:color="auto"/>
                    <w:left w:val="single" w:sz="4" w:space="0" w:color="auto"/>
                    <w:bottom w:val="single" w:sz="4" w:space="0" w:color="auto"/>
                    <w:right w:val="single" w:sz="4" w:space="0" w:color="auto"/>
                  </w:tcBorders>
                  <w:vAlign w:val="center"/>
                </w:tcPr>
                <w:p w14:paraId="0A80744A" w14:textId="1F255DE4" w:rsidR="00DD620D" w:rsidRPr="008376E6" w:rsidRDefault="00DD620D" w:rsidP="00DD620D">
                  <w:pPr>
                    <w:jc w:val="center"/>
                    <w:rPr>
                      <w:sz w:val="16"/>
                      <w:szCs w:val="16"/>
                    </w:rPr>
                  </w:pPr>
                  <w:r w:rsidRPr="008376E6">
                    <w:rPr>
                      <w:sz w:val="16"/>
                      <w:szCs w:val="16"/>
                    </w:rPr>
                    <w:t>51,488</w:t>
                  </w:r>
                </w:p>
              </w:tc>
              <w:tc>
                <w:tcPr>
                  <w:tcW w:w="770" w:type="dxa"/>
                  <w:tcBorders>
                    <w:top w:val="single" w:sz="4" w:space="0" w:color="auto"/>
                    <w:left w:val="single" w:sz="4" w:space="0" w:color="auto"/>
                    <w:bottom w:val="single" w:sz="4" w:space="0" w:color="auto"/>
                    <w:right w:val="single" w:sz="4" w:space="0" w:color="auto"/>
                  </w:tcBorders>
                  <w:vAlign w:val="center"/>
                </w:tcPr>
                <w:p w14:paraId="3E7DF7AE" w14:textId="4BD8CE22" w:rsidR="00DD620D" w:rsidRPr="008376E6" w:rsidRDefault="00DD620D" w:rsidP="00DD620D">
                  <w:pPr>
                    <w:jc w:val="center"/>
                    <w:rPr>
                      <w:sz w:val="16"/>
                      <w:szCs w:val="16"/>
                    </w:rPr>
                  </w:pPr>
                  <w:r w:rsidRPr="008376E6">
                    <w:rPr>
                      <w:sz w:val="16"/>
                      <w:szCs w:val="16"/>
                    </w:rPr>
                    <w:t>93.2%</w:t>
                  </w:r>
                </w:p>
              </w:tc>
              <w:tc>
                <w:tcPr>
                  <w:tcW w:w="989" w:type="dxa"/>
                  <w:tcBorders>
                    <w:top w:val="single" w:sz="4" w:space="0" w:color="auto"/>
                    <w:left w:val="single" w:sz="4" w:space="0" w:color="auto"/>
                    <w:bottom w:val="single" w:sz="4" w:space="0" w:color="auto"/>
                    <w:right w:val="single" w:sz="4" w:space="0" w:color="auto"/>
                  </w:tcBorders>
                  <w:vAlign w:val="center"/>
                </w:tcPr>
                <w:p w14:paraId="63BD2245" w14:textId="5768D261" w:rsidR="00DD620D" w:rsidRPr="008376E6" w:rsidRDefault="00DD620D" w:rsidP="00DD620D">
                  <w:pPr>
                    <w:jc w:val="center"/>
                    <w:rPr>
                      <w:sz w:val="16"/>
                      <w:szCs w:val="16"/>
                    </w:rPr>
                  </w:pPr>
                  <w:r w:rsidRPr="008376E6">
                    <w:rPr>
                      <w:sz w:val="16"/>
                      <w:szCs w:val="16"/>
                    </w:rPr>
                    <w:t>3.0%</w:t>
                  </w:r>
                </w:p>
              </w:tc>
              <w:tc>
                <w:tcPr>
                  <w:tcW w:w="929" w:type="dxa"/>
                  <w:tcBorders>
                    <w:top w:val="single" w:sz="4" w:space="0" w:color="auto"/>
                    <w:left w:val="single" w:sz="4" w:space="0" w:color="auto"/>
                    <w:bottom w:val="single" w:sz="4" w:space="0" w:color="auto"/>
                    <w:right w:val="single" w:sz="4" w:space="0" w:color="auto"/>
                  </w:tcBorders>
                  <w:vAlign w:val="center"/>
                </w:tcPr>
                <w:p w14:paraId="63751157" w14:textId="6B5BBFE2" w:rsidR="00DD620D" w:rsidRPr="008376E6" w:rsidRDefault="00DD620D" w:rsidP="00DD620D">
                  <w:pPr>
                    <w:jc w:val="center"/>
                    <w:rPr>
                      <w:sz w:val="16"/>
                      <w:szCs w:val="16"/>
                    </w:rPr>
                  </w:pPr>
                  <w:r w:rsidRPr="008376E6">
                    <w:rPr>
                      <w:sz w:val="16"/>
                      <w:szCs w:val="16"/>
                    </w:rPr>
                    <w:t>3.8%</w:t>
                  </w:r>
                </w:p>
              </w:tc>
              <w:tc>
                <w:tcPr>
                  <w:tcW w:w="1067" w:type="dxa"/>
                  <w:tcBorders>
                    <w:top w:val="single" w:sz="4" w:space="0" w:color="auto"/>
                    <w:left w:val="single" w:sz="4" w:space="0" w:color="auto"/>
                    <w:bottom w:val="single" w:sz="4" w:space="0" w:color="auto"/>
                    <w:right w:val="single" w:sz="4" w:space="0" w:color="auto"/>
                  </w:tcBorders>
                  <w:vAlign w:val="center"/>
                </w:tcPr>
                <w:p w14:paraId="786EB26A" w14:textId="45A6910D" w:rsidR="00DD620D" w:rsidRPr="008376E6" w:rsidRDefault="00DD620D" w:rsidP="00DD620D">
                  <w:pPr>
                    <w:jc w:val="center"/>
                    <w:rPr>
                      <w:sz w:val="16"/>
                      <w:szCs w:val="16"/>
                    </w:rPr>
                  </w:pPr>
                  <w:r w:rsidRPr="008376E6">
                    <w:rPr>
                      <w:sz w:val="16"/>
                      <w:szCs w:val="16"/>
                    </w:rPr>
                    <w:t>13,708</w:t>
                  </w:r>
                </w:p>
              </w:tc>
              <w:tc>
                <w:tcPr>
                  <w:tcW w:w="777" w:type="dxa"/>
                  <w:tcBorders>
                    <w:top w:val="single" w:sz="4" w:space="0" w:color="auto"/>
                    <w:left w:val="single" w:sz="4" w:space="0" w:color="auto"/>
                    <w:bottom w:val="single" w:sz="4" w:space="0" w:color="auto"/>
                    <w:right w:val="single" w:sz="4" w:space="0" w:color="auto"/>
                  </w:tcBorders>
                  <w:vAlign w:val="center"/>
                </w:tcPr>
                <w:p w14:paraId="7CF9FA7E" w14:textId="51DC2B64" w:rsidR="00DD620D" w:rsidRPr="008376E6" w:rsidRDefault="00DD620D" w:rsidP="00DD620D">
                  <w:pPr>
                    <w:jc w:val="center"/>
                    <w:rPr>
                      <w:sz w:val="16"/>
                      <w:szCs w:val="16"/>
                    </w:rPr>
                  </w:pPr>
                  <w:r w:rsidRPr="008376E6">
                    <w:rPr>
                      <w:sz w:val="16"/>
                      <w:szCs w:val="16"/>
                    </w:rPr>
                    <w:t>87.5%</w:t>
                  </w:r>
                </w:p>
              </w:tc>
              <w:tc>
                <w:tcPr>
                  <w:tcW w:w="989" w:type="dxa"/>
                  <w:tcBorders>
                    <w:top w:val="single" w:sz="4" w:space="0" w:color="auto"/>
                    <w:left w:val="single" w:sz="4" w:space="0" w:color="auto"/>
                    <w:bottom w:val="single" w:sz="4" w:space="0" w:color="auto"/>
                    <w:right w:val="single" w:sz="4" w:space="0" w:color="auto"/>
                  </w:tcBorders>
                  <w:vAlign w:val="center"/>
                </w:tcPr>
                <w:p w14:paraId="1D0BBC25" w14:textId="7C2F08B0" w:rsidR="00DD620D" w:rsidRPr="008376E6" w:rsidRDefault="00DD620D" w:rsidP="00DD620D">
                  <w:pPr>
                    <w:jc w:val="center"/>
                    <w:rPr>
                      <w:sz w:val="16"/>
                      <w:szCs w:val="16"/>
                    </w:rPr>
                  </w:pPr>
                  <w:r w:rsidRPr="008376E6">
                    <w:rPr>
                      <w:sz w:val="16"/>
                      <w:szCs w:val="16"/>
                    </w:rPr>
                    <w:t>4.8%</w:t>
                  </w:r>
                </w:p>
              </w:tc>
              <w:tc>
                <w:tcPr>
                  <w:tcW w:w="1008" w:type="dxa"/>
                  <w:tcBorders>
                    <w:top w:val="single" w:sz="4" w:space="0" w:color="auto"/>
                    <w:left w:val="single" w:sz="4" w:space="0" w:color="auto"/>
                    <w:bottom w:val="single" w:sz="4" w:space="0" w:color="auto"/>
                    <w:right w:val="single" w:sz="4" w:space="0" w:color="auto"/>
                  </w:tcBorders>
                  <w:vAlign w:val="center"/>
                </w:tcPr>
                <w:p w14:paraId="663DA165" w14:textId="006476A0" w:rsidR="00DD620D" w:rsidRPr="008376E6" w:rsidRDefault="00DD620D" w:rsidP="00DD620D">
                  <w:pPr>
                    <w:jc w:val="center"/>
                    <w:rPr>
                      <w:sz w:val="16"/>
                      <w:szCs w:val="16"/>
                    </w:rPr>
                  </w:pPr>
                  <w:r w:rsidRPr="008376E6">
                    <w:rPr>
                      <w:sz w:val="16"/>
                      <w:szCs w:val="16"/>
                    </w:rPr>
                    <w:t>7.7%</w:t>
                  </w:r>
                </w:p>
              </w:tc>
            </w:tr>
            <w:tr w:rsidR="008376E6" w:rsidRPr="008376E6" w14:paraId="6D7B7C59" w14:textId="77777777" w:rsidTr="0068338E">
              <w:trPr>
                <w:trHeight w:val="199"/>
                <w:jc w:val="center"/>
              </w:trPr>
              <w:tc>
                <w:tcPr>
                  <w:tcW w:w="2113" w:type="dxa"/>
                  <w:tcBorders>
                    <w:top w:val="single" w:sz="4" w:space="0" w:color="auto"/>
                    <w:left w:val="single" w:sz="4" w:space="0" w:color="auto"/>
                    <w:bottom w:val="single" w:sz="4" w:space="0" w:color="auto"/>
                    <w:right w:val="single" w:sz="4" w:space="0" w:color="auto"/>
                  </w:tcBorders>
                </w:tcPr>
                <w:p w14:paraId="317D68F0" w14:textId="2ECE9232" w:rsidR="00DD620D" w:rsidRPr="008376E6" w:rsidRDefault="0068338E" w:rsidP="00DD620D">
                  <w:pPr>
                    <w:jc w:val="left"/>
                    <w:rPr>
                      <w:color w:val="000000"/>
                      <w:sz w:val="16"/>
                      <w:szCs w:val="16"/>
                    </w:rPr>
                  </w:pPr>
                  <w:r>
                    <w:rPr>
                      <w:sz w:val="16"/>
                      <w:szCs w:val="16"/>
                    </w:rPr>
                    <w:t>22</w:t>
                  </w:r>
                  <w:r w:rsidR="00DD620D" w:rsidRPr="008376E6">
                    <w:rPr>
                      <w:sz w:val="16"/>
                      <w:szCs w:val="16"/>
                    </w:rPr>
                    <w:t xml:space="preserve">. Las Juntas - Ixtapa - </w:t>
                  </w:r>
                  <w:proofErr w:type="spellStart"/>
                  <w:r w:rsidR="00DD620D" w:rsidRPr="008376E6">
                    <w:rPr>
                      <w:sz w:val="16"/>
                      <w:szCs w:val="16"/>
                    </w:rPr>
                    <w:t>Ent</w:t>
                  </w:r>
                  <w:proofErr w:type="spellEnd"/>
                  <w:r w:rsidR="00DD620D" w:rsidRPr="008376E6">
                    <w:rPr>
                      <w:sz w:val="16"/>
                      <w:szCs w:val="16"/>
                    </w:rPr>
                    <w:t>. Ixtapa</w:t>
                  </w:r>
                </w:p>
              </w:tc>
              <w:tc>
                <w:tcPr>
                  <w:tcW w:w="992" w:type="dxa"/>
                  <w:tcBorders>
                    <w:top w:val="single" w:sz="4" w:space="0" w:color="auto"/>
                    <w:left w:val="single" w:sz="4" w:space="0" w:color="auto"/>
                    <w:bottom w:val="single" w:sz="4" w:space="0" w:color="auto"/>
                    <w:right w:val="single" w:sz="4" w:space="0" w:color="auto"/>
                  </w:tcBorders>
                  <w:vAlign w:val="center"/>
                </w:tcPr>
                <w:p w14:paraId="332F8852" w14:textId="41A0D16D" w:rsidR="00DD620D" w:rsidRPr="008376E6" w:rsidRDefault="00DD620D" w:rsidP="00DD620D">
                  <w:pPr>
                    <w:jc w:val="center"/>
                    <w:rPr>
                      <w:sz w:val="16"/>
                      <w:szCs w:val="16"/>
                    </w:rPr>
                  </w:pPr>
                  <w:r w:rsidRPr="008376E6">
                    <w:rPr>
                      <w:sz w:val="16"/>
                      <w:szCs w:val="16"/>
                    </w:rPr>
                    <w:t>17,073</w:t>
                  </w:r>
                </w:p>
              </w:tc>
              <w:tc>
                <w:tcPr>
                  <w:tcW w:w="770" w:type="dxa"/>
                  <w:tcBorders>
                    <w:top w:val="single" w:sz="4" w:space="0" w:color="auto"/>
                    <w:left w:val="single" w:sz="4" w:space="0" w:color="auto"/>
                    <w:bottom w:val="single" w:sz="4" w:space="0" w:color="auto"/>
                    <w:right w:val="single" w:sz="4" w:space="0" w:color="auto"/>
                  </w:tcBorders>
                  <w:vAlign w:val="center"/>
                </w:tcPr>
                <w:p w14:paraId="5C1AC23C" w14:textId="08B4BFBF" w:rsidR="00DD620D" w:rsidRPr="008376E6" w:rsidRDefault="00DD620D" w:rsidP="00DD620D">
                  <w:pPr>
                    <w:jc w:val="center"/>
                    <w:rPr>
                      <w:sz w:val="16"/>
                      <w:szCs w:val="16"/>
                    </w:rPr>
                  </w:pPr>
                  <w:r w:rsidRPr="008376E6">
                    <w:rPr>
                      <w:sz w:val="16"/>
                      <w:szCs w:val="16"/>
                    </w:rPr>
                    <w:t>89.8%</w:t>
                  </w:r>
                </w:p>
              </w:tc>
              <w:tc>
                <w:tcPr>
                  <w:tcW w:w="989" w:type="dxa"/>
                  <w:tcBorders>
                    <w:top w:val="single" w:sz="4" w:space="0" w:color="auto"/>
                    <w:left w:val="single" w:sz="4" w:space="0" w:color="auto"/>
                    <w:bottom w:val="single" w:sz="4" w:space="0" w:color="auto"/>
                    <w:right w:val="single" w:sz="4" w:space="0" w:color="auto"/>
                  </w:tcBorders>
                  <w:vAlign w:val="center"/>
                </w:tcPr>
                <w:p w14:paraId="66C6F804" w14:textId="192CA588" w:rsidR="00DD620D" w:rsidRPr="008376E6" w:rsidRDefault="00DD620D" w:rsidP="00DD620D">
                  <w:pPr>
                    <w:jc w:val="center"/>
                    <w:rPr>
                      <w:sz w:val="16"/>
                      <w:szCs w:val="16"/>
                    </w:rPr>
                  </w:pPr>
                  <w:r w:rsidRPr="008376E6">
                    <w:rPr>
                      <w:sz w:val="16"/>
                      <w:szCs w:val="16"/>
                    </w:rPr>
                    <w:t>5.9%</w:t>
                  </w:r>
                </w:p>
              </w:tc>
              <w:tc>
                <w:tcPr>
                  <w:tcW w:w="929" w:type="dxa"/>
                  <w:tcBorders>
                    <w:top w:val="single" w:sz="4" w:space="0" w:color="auto"/>
                    <w:left w:val="single" w:sz="4" w:space="0" w:color="auto"/>
                    <w:bottom w:val="single" w:sz="4" w:space="0" w:color="auto"/>
                    <w:right w:val="single" w:sz="4" w:space="0" w:color="auto"/>
                  </w:tcBorders>
                  <w:vAlign w:val="center"/>
                </w:tcPr>
                <w:p w14:paraId="7D8FB686" w14:textId="60D70D26" w:rsidR="00DD620D" w:rsidRPr="008376E6" w:rsidRDefault="00DD620D" w:rsidP="00DD620D">
                  <w:pPr>
                    <w:jc w:val="center"/>
                    <w:rPr>
                      <w:sz w:val="16"/>
                      <w:szCs w:val="16"/>
                    </w:rPr>
                  </w:pPr>
                  <w:r w:rsidRPr="008376E6">
                    <w:rPr>
                      <w:sz w:val="16"/>
                      <w:szCs w:val="16"/>
                    </w:rPr>
                    <w:t>4.3%</w:t>
                  </w:r>
                </w:p>
              </w:tc>
              <w:tc>
                <w:tcPr>
                  <w:tcW w:w="1067" w:type="dxa"/>
                  <w:tcBorders>
                    <w:top w:val="single" w:sz="4" w:space="0" w:color="auto"/>
                    <w:left w:val="single" w:sz="4" w:space="0" w:color="auto"/>
                    <w:bottom w:val="single" w:sz="4" w:space="0" w:color="auto"/>
                    <w:right w:val="single" w:sz="4" w:space="0" w:color="auto"/>
                  </w:tcBorders>
                  <w:vAlign w:val="center"/>
                </w:tcPr>
                <w:p w14:paraId="0A91D5A2" w14:textId="00B7333A" w:rsidR="00DD620D" w:rsidRPr="008376E6" w:rsidRDefault="00DD620D" w:rsidP="00DD620D">
                  <w:pPr>
                    <w:jc w:val="center"/>
                    <w:rPr>
                      <w:sz w:val="16"/>
                      <w:szCs w:val="16"/>
                    </w:rPr>
                  </w:pPr>
                  <w:r w:rsidRPr="008376E6">
                    <w:rPr>
                      <w:sz w:val="16"/>
                      <w:szCs w:val="16"/>
                    </w:rPr>
                    <w:t>4,661</w:t>
                  </w:r>
                </w:p>
              </w:tc>
              <w:tc>
                <w:tcPr>
                  <w:tcW w:w="777" w:type="dxa"/>
                  <w:tcBorders>
                    <w:top w:val="single" w:sz="4" w:space="0" w:color="auto"/>
                    <w:left w:val="single" w:sz="4" w:space="0" w:color="auto"/>
                    <w:bottom w:val="single" w:sz="4" w:space="0" w:color="auto"/>
                    <w:right w:val="single" w:sz="4" w:space="0" w:color="auto"/>
                  </w:tcBorders>
                  <w:vAlign w:val="center"/>
                </w:tcPr>
                <w:p w14:paraId="418D700E" w14:textId="3503F0AB" w:rsidR="00DD620D" w:rsidRPr="008376E6" w:rsidRDefault="00DD620D" w:rsidP="00DD620D">
                  <w:pPr>
                    <w:jc w:val="center"/>
                    <w:rPr>
                      <w:sz w:val="16"/>
                      <w:szCs w:val="16"/>
                    </w:rPr>
                  </w:pPr>
                  <w:r w:rsidRPr="008376E6">
                    <w:rPr>
                      <w:sz w:val="16"/>
                      <w:szCs w:val="16"/>
                    </w:rPr>
                    <w:t>82.2%</w:t>
                  </w:r>
                </w:p>
              </w:tc>
              <w:tc>
                <w:tcPr>
                  <w:tcW w:w="989" w:type="dxa"/>
                  <w:tcBorders>
                    <w:top w:val="single" w:sz="4" w:space="0" w:color="auto"/>
                    <w:left w:val="single" w:sz="4" w:space="0" w:color="auto"/>
                    <w:bottom w:val="single" w:sz="4" w:space="0" w:color="auto"/>
                    <w:right w:val="single" w:sz="4" w:space="0" w:color="auto"/>
                  </w:tcBorders>
                  <w:vAlign w:val="center"/>
                </w:tcPr>
                <w:p w14:paraId="6A10A0C0" w14:textId="4501C434" w:rsidR="00DD620D" w:rsidRPr="008376E6" w:rsidRDefault="00DD620D" w:rsidP="00DD620D">
                  <w:pPr>
                    <w:jc w:val="center"/>
                    <w:rPr>
                      <w:sz w:val="16"/>
                      <w:szCs w:val="16"/>
                    </w:rPr>
                  </w:pPr>
                  <w:r w:rsidRPr="008376E6">
                    <w:rPr>
                      <w:sz w:val="16"/>
                      <w:szCs w:val="16"/>
                    </w:rPr>
                    <w:t>9.3%</w:t>
                  </w:r>
                </w:p>
              </w:tc>
              <w:tc>
                <w:tcPr>
                  <w:tcW w:w="1008" w:type="dxa"/>
                  <w:tcBorders>
                    <w:top w:val="single" w:sz="4" w:space="0" w:color="auto"/>
                    <w:left w:val="single" w:sz="4" w:space="0" w:color="auto"/>
                    <w:bottom w:val="single" w:sz="4" w:space="0" w:color="auto"/>
                    <w:right w:val="single" w:sz="4" w:space="0" w:color="auto"/>
                  </w:tcBorders>
                  <w:vAlign w:val="center"/>
                </w:tcPr>
                <w:p w14:paraId="1AF3D386" w14:textId="3C7E73EE" w:rsidR="00DD620D" w:rsidRPr="008376E6" w:rsidRDefault="00DD620D" w:rsidP="00DD620D">
                  <w:pPr>
                    <w:jc w:val="center"/>
                    <w:rPr>
                      <w:sz w:val="16"/>
                      <w:szCs w:val="16"/>
                    </w:rPr>
                  </w:pPr>
                  <w:r w:rsidRPr="008376E6">
                    <w:rPr>
                      <w:sz w:val="16"/>
                      <w:szCs w:val="16"/>
                    </w:rPr>
                    <w:t>8.5%</w:t>
                  </w:r>
                </w:p>
              </w:tc>
            </w:tr>
          </w:tbl>
          <w:p w14:paraId="658E1CD0" w14:textId="77777777" w:rsidR="000F4833" w:rsidRPr="00BB4875" w:rsidRDefault="000F4833" w:rsidP="000F4833"/>
          <w:p w14:paraId="562B232E" w14:textId="625B9255" w:rsidR="00C876D1" w:rsidRDefault="006A5A02" w:rsidP="006A5A02">
            <w:pPr>
              <w:pStyle w:val="Ttulo3"/>
            </w:pPr>
            <w:r>
              <w:t xml:space="preserve">Crecimiento del </w:t>
            </w:r>
            <w:r w:rsidR="00C876D1" w:rsidRPr="00BB4875">
              <w:t>Aforo Vehicular</w:t>
            </w:r>
          </w:p>
          <w:p w14:paraId="4FF174A6" w14:textId="77777777" w:rsidR="00880B1B" w:rsidRPr="00BB4875" w:rsidRDefault="00880B1B" w:rsidP="00D43D31"/>
          <w:p w14:paraId="615DECFE" w14:textId="5D86AD01" w:rsidR="00CE09BF" w:rsidRDefault="00323E9B" w:rsidP="00D43D31">
            <w:r w:rsidRPr="00323E9B">
              <w:t xml:space="preserve">Para determinar la tendencia histórica del crecimiento del tránsito, se utilizaron los registros de los Datos Viales de los últimos 10 años </w:t>
            </w:r>
            <w:r w:rsidR="00737F9B">
              <w:t xml:space="preserve">en tres puntos </w:t>
            </w:r>
            <w:r w:rsidRPr="00323E9B">
              <w:t xml:space="preserve">de la carretera </w:t>
            </w:r>
            <w:proofErr w:type="spellStart"/>
            <w:r w:rsidR="00737F9B">
              <w:t>Chapalilla</w:t>
            </w:r>
            <w:proofErr w:type="spellEnd"/>
            <w:r w:rsidR="00737F9B">
              <w:t>-Compostela-</w:t>
            </w:r>
            <w:proofErr w:type="spellStart"/>
            <w:r w:rsidR="00737F9B">
              <w:t>Pto</w:t>
            </w:r>
            <w:proofErr w:type="spellEnd"/>
            <w:r w:rsidR="00737F9B">
              <w:t>. Vallarta</w:t>
            </w:r>
            <w:r w:rsidRPr="00323E9B">
              <w:t xml:space="preserve"> </w:t>
            </w:r>
            <w:r w:rsidRPr="00267248">
              <w:t xml:space="preserve">(tabla </w:t>
            </w:r>
            <w:r w:rsidR="00267248" w:rsidRPr="00267248">
              <w:t>5</w:t>
            </w:r>
            <w:r w:rsidRPr="00323E9B">
              <w:t xml:space="preserve"> y figura </w:t>
            </w:r>
            <w:r w:rsidR="00D800BC">
              <w:t>6</w:t>
            </w:r>
            <w:r w:rsidRPr="00323E9B">
              <w:t xml:space="preserve">), la cual se encuentra dentro del área de influencia del proyecto. El promedio de las tasas </w:t>
            </w:r>
            <w:r w:rsidR="00737F9B">
              <w:t xml:space="preserve">de crecimiento, sin incluir los valores máximos y mínimos, es de 4.1%, sin embargo se considera </w:t>
            </w:r>
            <w:r w:rsidRPr="00323E9B">
              <w:t>un</w:t>
            </w:r>
            <w:r w:rsidR="00737F9B">
              <w:t>a</w:t>
            </w:r>
            <w:r w:rsidRPr="00323E9B">
              <w:t xml:space="preserve"> </w:t>
            </w:r>
            <w:r w:rsidR="00737F9B">
              <w:t xml:space="preserve">tasa conservadora de </w:t>
            </w:r>
            <w:r w:rsidRPr="00323E9B">
              <w:t>3.5% anual para el horizonte de evaluación.</w:t>
            </w:r>
          </w:p>
          <w:p w14:paraId="6B59C940" w14:textId="77777777" w:rsidR="00880B1B" w:rsidRDefault="00880B1B" w:rsidP="00D43D31"/>
          <w:p w14:paraId="45CB52CB" w14:textId="77777777" w:rsidR="0068338E" w:rsidRDefault="0068338E" w:rsidP="00D43D31"/>
          <w:p w14:paraId="24340C4A" w14:textId="77777777" w:rsidR="0068338E" w:rsidRDefault="0068338E" w:rsidP="00D43D31"/>
          <w:p w14:paraId="7BC844DA" w14:textId="77777777" w:rsidR="0068338E" w:rsidRDefault="0068338E" w:rsidP="00D43D31"/>
          <w:p w14:paraId="6E8A9B8D" w14:textId="5047BE0C" w:rsidR="00880B1B" w:rsidRDefault="00880B1B" w:rsidP="002B24C8">
            <w:pPr>
              <w:pStyle w:val="Figura"/>
            </w:pPr>
            <w:r>
              <w:lastRenderedPageBreak/>
              <w:t xml:space="preserve">Tabla </w:t>
            </w:r>
            <w:r w:rsidR="00766AC8">
              <w:fldChar w:fldCharType="begin"/>
            </w:r>
            <w:r w:rsidR="00766AC8">
              <w:instrText xml:space="preserve"> SEQ Tabla \* ARABIC </w:instrText>
            </w:r>
            <w:r w:rsidR="00766AC8">
              <w:fldChar w:fldCharType="separate"/>
            </w:r>
            <w:r w:rsidR="007A7C6C">
              <w:t>5</w:t>
            </w:r>
            <w:r w:rsidR="00766AC8">
              <w:fldChar w:fldCharType="end"/>
            </w:r>
            <w:r w:rsidR="00323E9B">
              <w:t xml:space="preserve"> – TDPAs históricos</w:t>
            </w:r>
          </w:p>
          <w:tbl>
            <w:tblPr>
              <w:tblW w:w="4978" w:type="pct"/>
              <w:jc w:val="center"/>
              <w:tblCellMar>
                <w:left w:w="70" w:type="dxa"/>
                <w:right w:w="70" w:type="dxa"/>
              </w:tblCellMar>
              <w:tblLook w:val="04A0" w:firstRow="1" w:lastRow="0" w:firstColumn="1" w:lastColumn="0" w:noHBand="0" w:noVBand="1"/>
            </w:tblPr>
            <w:tblGrid>
              <w:gridCol w:w="2161"/>
              <w:gridCol w:w="615"/>
              <w:gridCol w:w="604"/>
              <w:gridCol w:w="600"/>
              <w:gridCol w:w="607"/>
              <w:gridCol w:w="604"/>
              <w:gridCol w:w="607"/>
              <w:gridCol w:w="607"/>
              <w:gridCol w:w="605"/>
              <w:gridCol w:w="605"/>
              <w:gridCol w:w="605"/>
              <w:gridCol w:w="578"/>
              <w:gridCol w:w="794"/>
            </w:tblGrid>
            <w:tr w:rsidR="009B6D11" w:rsidRPr="00E0209A" w14:paraId="7DF10847" w14:textId="77777777" w:rsidTr="00737F9B">
              <w:trPr>
                <w:trHeight w:val="454"/>
                <w:jc w:val="center"/>
              </w:trPr>
              <w:tc>
                <w:tcPr>
                  <w:tcW w:w="1136" w:type="pct"/>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162E1EEB" w14:textId="54D1627E" w:rsidR="00737F9B" w:rsidRPr="00E0209A" w:rsidRDefault="00737F9B" w:rsidP="00323E9B">
                  <w:pPr>
                    <w:jc w:val="center"/>
                    <w:rPr>
                      <w:b/>
                      <w:bCs/>
                      <w:sz w:val="16"/>
                      <w:szCs w:val="16"/>
                      <w:lang w:val="es-ES" w:eastAsia="es-ES"/>
                    </w:rPr>
                  </w:pPr>
                  <w:r>
                    <w:rPr>
                      <w:b/>
                      <w:bCs/>
                      <w:sz w:val="16"/>
                      <w:szCs w:val="16"/>
                      <w:lang w:val="es-ES" w:eastAsia="es-ES"/>
                    </w:rPr>
                    <w:t>Punto</w:t>
                  </w:r>
                </w:p>
              </w:tc>
              <w:tc>
                <w:tcPr>
                  <w:tcW w:w="330" w:type="pct"/>
                  <w:tcBorders>
                    <w:top w:val="single" w:sz="4" w:space="0" w:color="auto"/>
                    <w:left w:val="nil"/>
                    <w:bottom w:val="single" w:sz="4" w:space="0" w:color="auto"/>
                    <w:right w:val="single" w:sz="4" w:space="0" w:color="auto"/>
                  </w:tcBorders>
                  <w:shd w:val="clear" w:color="auto" w:fill="FF0000"/>
                  <w:noWrap/>
                  <w:vAlign w:val="center"/>
                </w:tcPr>
                <w:p w14:paraId="0264DA71" w14:textId="001581E5" w:rsidR="00737F9B" w:rsidRPr="00E0209A" w:rsidRDefault="00737F9B" w:rsidP="00323E9B">
                  <w:pPr>
                    <w:jc w:val="center"/>
                    <w:rPr>
                      <w:b/>
                      <w:bCs/>
                      <w:sz w:val="16"/>
                      <w:szCs w:val="16"/>
                      <w:lang w:val="es-ES" w:eastAsia="es-ES"/>
                    </w:rPr>
                  </w:pPr>
                  <w:r>
                    <w:rPr>
                      <w:b/>
                      <w:bCs/>
                      <w:sz w:val="16"/>
                      <w:szCs w:val="16"/>
                      <w:lang w:val="es-ES" w:eastAsia="es-ES"/>
                    </w:rPr>
                    <w:t>2004</w:t>
                  </w:r>
                </w:p>
              </w:tc>
              <w:tc>
                <w:tcPr>
                  <w:tcW w:w="324" w:type="pct"/>
                  <w:tcBorders>
                    <w:top w:val="single" w:sz="4" w:space="0" w:color="auto"/>
                    <w:left w:val="nil"/>
                    <w:bottom w:val="single" w:sz="4" w:space="0" w:color="auto"/>
                    <w:right w:val="single" w:sz="4" w:space="0" w:color="auto"/>
                  </w:tcBorders>
                  <w:shd w:val="clear" w:color="auto" w:fill="FF0000"/>
                  <w:noWrap/>
                  <w:vAlign w:val="center"/>
                </w:tcPr>
                <w:p w14:paraId="721CD5F3" w14:textId="5424DD9F" w:rsidR="00737F9B" w:rsidRPr="00E0209A" w:rsidRDefault="00737F9B" w:rsidP="00323E9B">
                  <w:pPr>
                    <w:jc w:val="center"/>
                    <w:rPr>
                      <w:b/>
                      <w:bCs/>
                      <w:sz w:val="16"/>
                      <w:szCs w:val="16"/>
                      <w:lang w:val="es-ES" w:eastAsia="es-ES"/>
                    </w:rPr>
                  </w:pPr>
                  <w:r>
                    <w:rPr>
                      <w:b/>
                      <w:bCs/>
                      <w:sz w:val="16"/>
                      <w:szCs w:val="16"/>
                      <w:lang w:val="es-ES" w:eastAsia="es-ES"/>
                    </w:rPr>
                    <w:t>2005</w:t>
                  </w:r>
                </w:p>
              </w:tc>
              <w:tc>
                <w:tcPr>
                  <w:tcW w:w="322" w:type="pct"/>
                  <w:tcBorders>
                    <w:top w:val="single" w:sz="4" w:space="0" w:color="auto"/>
                    <w:left w:val="nil"/>
                    <w:bottom w:val="single" w:sz="4" w:space="0" w:color="auto"/>
                    <w:right w:val="single" w:sz="4" w:space="0" w:color="auto"/>
                  </w:tcBorders>
                  <w:shd w:val="clear" w:color="auto" w:fill="FF0000"/>
                  <w:noWrap/>
                  <w:vAlign w:val="center"/>
                </w:tcPr>
                <w:p w14:paraId="5748AE42" w14:textId="2556F5C8" w:rsidR="00737F9B" w:rsidRPr="00E0209A" w:rsidRDefault="00737F9B" w:rsidP="00323E9B">
                  <w:pPr>
                    <w:jc w:val="center"/>
                    <w:rPr>
                      <w:b/>
                      <w:bCs/>
                      <w:sz w:val="16"/>
                      <w:szCs w:val="16"/>
                      <w:lang w:val="es-ES" w:eastAsia="es-ES"/>
                    </w:rPr>
                  </w:pPr>
                  <w:r>
                    <w:rPr>
                      <w:b/>
                      <w:bCs/>
                      <w:sz w:val="16"/>
                      <w:szCs w:val="16"/>
                      <w:lang w:val="es-ES" w:eastAsia="es-ES"/>
                    </w:rPr>
                    <w:t>2006</w:t>
                  </w:r>
                </w:p>
              </w:tc>
              <w:tc>
                <w:tcPr>
                  <w:tcW w:w="326" w:type="pct"/>
                  <w:tcBorders>
                    <w:top w:val="single" w:sz="4" w:space="0" w:color="auto"/>
                    <w:left w:val="nil"/>
                    <w:bottom w:val="single" w:sz="4" w:space="0" w:color="auto"/>
                    <w:right w:val="single" w:sz="4" w:space="0" w:color="auto"/>
                  </w:tcBorders>
                  <w:shd w:val="clear" w:color="auto" w:fill="FF0000"/>
                  <w:noWrap/>
                  <w:vAlign w:val="center"/>
                </w:tcPr>
                <w:p w14:paraId="1A5208CC" w14:textId="141FB2AE" w:rsidR="00737F9B" w:rsidRPr="00E0209A" w:rsidRDefault="00737F9B" w:rsidP="00323E9B">
                  <w:pPr>
                    <w:jc w:val="center"/>
                    <w:rPr>
                      <w:b/>
                      <w:bCs/>
                      <w:sz w:val="16"/>
                      <w:szCs w:val="16"/>
                      <w:lang w:val="es-ES" w:eastAsia="es-ES"/>
                    </w:rPr>
                  </w:pPr>
                  <w:r>
                    <w:rPr>
                      <w:b/>
                      <w:bCs/>
                      <w:sz w:val="16"/>
                      <w:szCs w:val="16"/>
                      <w:lang w:val="es-ES" w:eastAsia="es-ES"/>
                    </w:rPr>
                    <w:t>2007</w:t>
                  </w:r>
                </w:p>
              </w:tc>
              <w:tc>
                <w:tcPr>
                  <w:tcW w:w="324" w:type="pct"/>
                  <w:tcBorders>
                    <w:top w:val="single" w:sz="4" w:space="0" w:color="auto"/>
                    <w:left w:val="nil"/>
                    <w:bottom w:val="single" w:sz="4" w:space="0" w:color="auto"/>
                    <w:right w:val="single" w:sz="4" w:space="0" w:color="auto"/>
                  </w:tcBorders>
                  <w:shd w:val="clear" w:color="auto" w:fill="FF0000"/>
                  <w:noWrap/>
                  <w:vAlign w:val="center"/>
                </w:tcPr>
                <w:p w14:paraId="58284663" w14:textId="1F167975" w:rsidR="00737F9B" w:rsidRPr="00E0209A" w:rsidRDefault="00737F9B" w:rsidP="00323E9B">
                  <w:pPr>
                    <w:jc w:val="center"/>
                    <w:rPr>
                      <w:b/>
                      <w:bCs/>
                      <w:sz w:val="16"/>
                      <w:szCs w:val="16"/>
                      <w:lang w:val="es-ES" w:eastAsia="es-ES"/>
                    </w:rPr>
                  </w:pPr>
                  <w:r>
                    <w:rPr>
                      <w:b/>
                      <w:bCs/>
                      <w:sz w:val="16"/>
                      <w:szCs w:val="16"/>
                      <w:lang w:val="es-ES" w:eastAsia="es-ES"/>
                    </w:rPr>
                    <w:t>2008</w:t>
                  </w:r>
                </w:p>
              </w:tc>
              <w:tc>
                <w:tcPr>
                  <w:tcW w:w="326" w:type="pct"/>
                  <w:tcBorders>
                    <w:top w:val="single" w:sz="4" w:space="0" w:color="auto"/>
                    <w:left w:val="nil"/>
                    <w:bottom w:val="single" w:sz="4" w:space="0" w:color="auto"/>
                    <w:right w:val="single" w:sz="4" w:space="0" w:color="auto"/>
                  </w:tcBorders>
                  <w:shd w:val="clear" w:color="auto" w:fill="FF0000"/>
                  <w:noWrap/>
                  <w:vAlign w:val="center"/>
                </w:tcPr>
                <w:p w14:paraId="1C211A5C" w14:textId="3C3E327B" w:rsidR="00737F9B" w:rsidRPr="00E0209A" w:rsidRDefault="00737F9B" w:rsidP="00323E9B">
                  <w:pPr>
                    <w:jc w:val="center"/>
                    <w:rPr>
                      <w:b/>
                      <w:bCs/>
                      <w:sz w:val="16"/>
                      <w:szCs w:val="16"/>
                      <w:lang w:val="es-ES" w:eastAsia="es-ES"/>
                    </w:rPr>
                  </w:pPr>
                  <w:r>
                    <w:rPr>
                      <w:b/>
                      <w:bCs/>
                      <w:sz w:val="16"/>
                      <w:szCs w:val="16"/>
                      <w:lang w:val="es-ES" w:eastAsia="es-ES"/>
                    </w:rPr>
                    <w:t>2009</w:t>
                  </w:r>
                </w:p>
              </w:tc>
              <w:tc>
                <w:tcPr>
                  <w:tcW w:w="326" w:type="pct"/>
                  <w:tcBorders>
                    <w:top w:val="single" w:sz="4" w:space="0" w:color="auto"/>
                    <w:left w:val="nil"/>
                    <w:bottom w:val="single" w:sz="4" w:space="0" w:color="auto"/>
                    <w:right w:val="single" w:sz="4" w:space="0" w:color="auto"/>
                  </w:tcBorders>
                  <w:shd w:val="clear" w:color="auto" w:fill="FF0000"/>
                  <w:noWrap/>
                  <w:vAlign w:val="center"/>
                </w:tcPr>
                <w:p w14:paraId="3CFCFF75" w14:textId="39235C45" w:rsidR="00737F9B" w:rsidRPr="00E0209A" w:rsidRDefault="00737F9B" w:rsidP="00323E9B">
                  <w:pPr>
                    <w:jc w:val="center"/>
                    <w:rPr>
                      <w:b/>
                      <w:bCs/>
                      <w:sz w:val="16"/>
                      <w:szCs w:val="16"/>
                      <w:lang w:val="es-ES" w:eastAsia="es-ES"/>
                    </w:rPr>
                  </w:pPr>
                  <w:r>
                    <w:rPr>
                      <w:b/>
                      <w:bCs/>
                      <w:sz w:val="16"/>
                      <w:szCs w:val="16"/>
                      <w:lang w:val="es-ES" w:eastAsia="es-ES"/>
                    </w:rPr>
                    <w:t>2010</w:t>
                  </w:r>
                </w:p>
              </w:tc>
              <w:tc>
                <w:tcPr>
                  <w:tcW w:w="324" w:type="pct"/>
                  <w:tcBorders>
                    <w:top w:val="single" w:sz="4" w:space="0" w:color="auto"/>
                    <w:left w:val="nil"/>
                    <w:bottom w:val="single" w:sz="4" w:space="0" w:color="auto"/>
                    <w:right w:val="single" w:sz="4" w:space="0" w:color="auto"/>
                  </w:tcBorders>
                  <w:shd w:val="clear" w:color="auto" w:fill="FF0000"/>
                  <w:noWrap/>
                  <w:vAlign w:val="center"/>
                </w:tcPr>
                <w:p w14:paraId="50E102A5" w14:textId="1C9796C4" w:rsidR="00737F9B" w:rsidRPr="00E0209A" w:rsidRDefault="00737F9B" w:rsidP="00323E9B">
                  <w:pPr>
                    <w:jc w:val="center"/>
                    <w:rPr>
                      <w:b/>
                      <w:bCs/>
                      <w:sz w:val="16"/>
                      <w:szCs w:val="16"/>
                      <w:lang w:val="es-ES" w:eastAsia="es-ES"/>
                    </w:rPr>
                  </w:pPr>
                  <w:r>
                    <w:rPr>
                      <w:b/>
                      <w:bCs/>
                      <w:sz w:val="16"/>
                      <w:szCs w:val="16"/>
                      <w:lang w:val="es-ES" w:eastAsia="es-ES"/>
                    </w:rPr>
                    <w:t>2011</w:t>
                  </w:r>
                </w:p>
              </w:tc>
              <w:tc>
                <w:tcPr>
                  <w:tcW w:w="324" w:type="pct"/>
                  <w:tcBorders>
                    <w:top w:val="single" w:sz="4" w:space="0" w:color="auto"/>
                    <w:left w:val="nil"/>
                    <w:bottom w:val="single" w:sz="4" w:space="0" w:color="auto"/>
                    <w:right w:val="single" w:sz="4" w:space="0" w:color="auto"/>
                  </w:tcBorders>
                  <w:shd w:val="clear" w:color="auto" w:fill="FF0000"/>
                  <w:noWrap/>
                  <w:vAlign w:val="center"/>
                </w:tcPr>
                <w:p w14:paraId="632F574B" w14:textId="7E7F8C8E" w:rsidR="00737F9B" w:rsidRPr="00E0209A" w:rsidRDefault="00737F9B" w:rsidP="00323E9B">
                  <w:pPr>
                    <w:jc w:val="center"/>
                    <w:rPr>
                      <w:b/>
                      <w:bCs/>
                      <w:sz w:val="16"/>
                      <w:szCs w:val="16"/>
                      <w:lang w:val="es-ES" w:eastAsia="es-ES"/>
                    </w:rPr>
                  </w:pPr>
                  <w:r>
                    <w:rPr>
                      <w:b/>
                      <w:bCs/>
                      <w:sz w:val="16"/>
                      <w:szCs w:val="16"/>
                      <w:lang w:val="es-ES" w:eastAsia="es-ES"/>
                    </w:rPr>
                    <w:t>2012</w:t>
                  </w:r>
                </w:p>
              </w:tc>
              <w:tc>
                <w:tcPr>
                  <w:tcW w:w="324" w:type="pct"/>
                  <w:tcBorders>
                    <w:top w:val="single" w:sz="4" w:space="0" w:color="auto"/>
                    <w:left w:val="nil"/>
                    <w:bottom w:val="single" w:sz="4" w:space="0" w:color="auto"/>
                    <w:right w:val="single" w:sz="4" w:space="0" w:color="auto"/>
                  </w:tcBorders>
                  <w:shd w:val="clear" w:color="auto" w:fill="FF0000"/>
                  <w:noWrap/>
                  <w:vAlign w:val="center"/>
                </w:tcPr>
                <w:p w14:paraId="2A34D2E8" w14:textId="7E401BFE" w:rsidR="00737F9B" w:rsidRPr="00E0209A" w:rsidRDefault="00737F9B" w:rsidP="00323E9B">
                  <w:pPr>
                    <w:jc w:val="center"/>
                    <w:rPr>
                      <w:b/>
                      <w:bCs/>
                      <w:sz w:val="16"/>
                      <w:szCs w:val="16"/>
                      <w:lang w:val="es-ES" w:eastAsia="es-ES"/>
                    </w:rPr>
                  </w:pPr>
                  <w:r>
                    <w:rPr>
                      <w:b/>
                      <w:bCs/>
                      <w:sz w:val="16"/>
                      <w:szCs w:val="16"/>
                      <w:lang w:val="es-ES" w:eastAsia="es-ES"/>
                    </w:rPr>
                    <w:t>2013</w:t>
                  </w:r>
                </w:p>
              </w:tc>
              <w:tc>
                <w:tcPr>
                  <w:tcW w:w="310" w:type="pct"/>
                  <w:tcBorders>
                    <w:top w:val="single" w:sz="4" w:space="0" w:color="auto"/>
                    <w:left w:val="nil"/>
                    <w:bottom w:val="single" w:sz="4" w:space="0" w:color="auto"/>
                    <w:right w:val="single" w:sz="4" w:space="0" w:color="auto"/>
                  </w:tcBorders>
                  <w:shd w:val="clear" w:color="auto" w:fill="FF0000"/>
                  <w:noWrap/>
                  <w:vAlign w:val="center"/>
                </w:tcPr>
                <w:p w14:paraId="478BCF05" w14:textId="7C7EDB93" w:rsidR="00737F9B" w:rsidRPr="00E0209A" w:rsidRDefault="00737F9B" w:rsidP="00323E9B">
                  <w:pPr>
                    <w:jc w:val="center"/>
                    <w:rPr>
                      <w:b/>
                      <w:bCs/>
                      <w:sz w:val="16"/>
                      <w:szCs w:val="16"/>
                      <w:lang w:val="es-ES" w:eastAsia="es-ES"/>
                    </w:rPr>
                  </w:pPr>
                  <w:r>
                    <w:rPr>
                      <w:b/>
                      <w:bCs/>
                      <w:sz w:val="16"/>
                      <w:szCs w:val="16"/>
                      <w:lang w:val="es-ES" w:eastAsia="es-ES"/>
                    </w:rPr>
                    <w:t>2014</w:t>
                  </w:r>
                </w:p>
              </w:tc>
              <w:tc>
                <w:tcPr>
                  <w:tcW w:w="303" w:type="pct"/>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49091ED7" w14:textId="22F2DA6C" w:rsidR="00737F9B" w:rsidRPr="00E0209A" w:rsidRDefault="00737F9B" w:rsidP="00323E9B">
                  <w:pPr>
                    <w:jc w:val="center"/>
                    <w:rPr>
                      <w:b/>
                      <w:sz w:val="16"/>
                      <w:szCs w:val="16"/>
                      <w:lang w:val="es-ES" w:eastAsia="es-ES"/>
                    </w:rPr>
                  </w:pPr>
                  <w:r w:rsidRPr="00E0209A">
                    <w:rPr>
                      <w:b/>
                      <w:sz w:val="16"/>
                      <w:szCs w:val="16"/>
                      <w:lang w:val="es-ES" w:eastAsia="es-ES"/>
                    </w:rPr>
                    <w:t>TCMA</w:t>
                  </w:r>
                  <w:r>
                    <w:rPr>
                      <w:b/>
                      <w:sz w:val="16"/>
                      <w:szCs w:val="16"/>
                      <w:lang w:val="es-ES" w:eastAsia="es-ES"/>
                    </w:rPr>
                    <w:t xml:space="preserve"> (%)</w:t>
                  </w:r>
                </w:p>
              </w:tc>
            </w:tr>
            <w:tr w:rsidR="009B6D11" w:rsidRPr="00E0209A" w14:paraId="648E69CB" w14:textId="77777777" w:rsidTr="00737F9B">
              <w:trPr>
                <w:trHeight w:val="607"/>
                <w:jc w:val="center"/>
              </w:trPr>
              <w:tc>
                <w:tcPr>
                  <w:tcW w:w="11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D77465" w14:textId="4329C792" w:rsidR="00737F9B" w:rsidRPr="00E0209A" w:rsidRDefault="00737F9B" w:rsidP="00737F9B">
                  <w:pPr>
                    <w:jc w:val="left"/>
                    <w:rPr>
                      <w:bCs/>
                      <w:sz w:val="16"/>
                      <w:szCs w:val="16"/>
                      <w:lang w:val="es-ES" w:eastAsia="es-ES"/>
                    </w:rPr>
                  </w:pPr>
                  <w:r w:rsidRPr="00E0209A">
                    <w:rPr>
                      <w:bCs/>
                      <w:sz w:val="16"/>
                      <w:szCs w:val="16"/>
                      <w:lang w:val="es-ES" w:eastAsia="es-ES"/>
                    </w:rPr>
                    <w:t>T</w:t>
                  </w:r>
                  <w:r>
                    <w:rPr>
                      <w:bCs/>
                      <w:sz w:val="16"/>
                      <w:szCs w:val="16"/>
                      <w:lang w:val="es-ES" w:eastAsia="es-ES"/>
                    </w:rPr>
                    <w:t>C Guadalajara-Tepic</w:t>
                  </w:r>
                </w:p>
              </w:tc>
              <w:tc>
                <w:tcPr>
                  <w:tcW w:w="330" w:type="pct"/>
                  <w:tcBorders>
                    <w:top w:val="single" w:sz="4" w:space="0" w:color="auto"/>
                    <w:left w:val="nil"/>
                    <w:bottom w:val="single" w:sz="4" w:space="0" w:color="auto"/>
                    <w:right w:val="single" w:sz="4" w:space="0" w:color="auto"/>
                  </w:tcBorders>
                  <w:shd w:val="clear" w:color="auto" w:fill="auto"/>
                  <w:noWrap/>
                  <w:vAlign w:val="center"/>
                </w:tcPr>
                <w:p w14:paraId="3E99100C" w14:textId="16ACE35A" w:rsidR="00737F9B" w:rsidRPr="00E0209A" w:rsidRDefault="00737F9B" w:rsidP="00737F9B">
                  <w:pPr>
                    <w:jc w:val="center"/>
                    <w:rPr>
                      <w:sz w:val="14"/>
                      <w:szCs w:val="18"/>
                    </w:rPr>
                  </w:pPr>
                  <w:r>
                    <w:rPr>
                      <w:sz w:val="14"/>
                      <w:szCs w:val="18"/>
                    </w:rPr>
                    <w:t>3,970</w:t>
                  </w:r>
                </w:p>
              </w:tc>
              <w:tc>
                <w:tcPr>
                  <w:tcW w:w="324" w:type="pct"/>
                  <w:tcBorders>
                    <w:top w:val="single" w:sz="4" w:space="0" w:color="auto"/>
                    <w:left w:val="nil"/>
                    <w:bottom w:val="single" w:sz="4" w:space="0" w:color="auto"/>
                    <w:right w:val="single" w:sz="4" w:space="0" w:color="auto"/>
                  </w:tcBorders>
                  <w:shd w:val="clear" w:color="auto" w:fill="auto"/>
                  <w:noWrap/>
                  <w:vAlign w:val="center"/>
                </w:tcPr>
                <w:p w14:paraId="11096F88" w14:textId="019AB543" w:rsidR="00737F9B" w:rsidRPr="00E0209A" w:rsidRDefault="00737F9B" w:rsidP="00323E9B">
                  <w:pPr>
                    <w:jc w:val="center"/>
                    <w:rPr>
                      <w:sz w:val="14"/>
                      <w:szCs w:val="18"/>
                    </w:rPr>
                  </w:pPr>
                  <w:r>
                    <w:rPr>
                      <w:sz w:val="14"/>
                      <w:szCs w:val="18"/>
                    </w:rPr>
                    <w:t>4,161</w:t>
                  </w:r>
                </w:p>
              </w:tc>
              <w:tc>
                <w:tcPr>
                  <w:tcW w:w="322" w:type="pct"/>
                  <w:tcBorders>
                    <w:top w:val="single" w:sz="4" w:space="0" w:color="auto"/>
                    <w:left w:val="nil"/>
                    <w:bottom w:val="single" w:sz="4" w:space="0" w:color="auto"/>
                    <w:right w:val="single" w:sz="4" w:space="0" w:color="auto"/>
                  </w:tcBorders>
                  <w:shd w:val="clear" w:color="auto" w:fill="auto"/>
                  <w:noWrap/>
                  <w:vAlign w:val="center"/>
                </w:tcPr>
                <w:p w14:paraId="32087FB6" w14:textId="27287C58" w:rsidR="00737F9B" w:rsidRPr="00E0209A" w:rsidRDefault="00737F9B" w:rsidP="00323E9B">
                  <w:pPr>
                    <w:jc w:val="center"/>
                    <w:rPr>
                      <w:sz w:val="14"/>
                      <w:szCs w:val="18"/>
                    </w:rPr>
                  </w:pPr>
                  <w:r>
                    <w:rPr>
                      <w:sz w:val="14"/>
                      <w:szCs w:val="18"/>
                    </w:rPr>
                    <w:t>4,155</w:t>
                  </w:r>
                </w:p>
              </w:tc>
              <w:tc>
                <w:tcPr>
                  <w:tcW w:w="326" w:type="pct"/>
                  <w:tcBorders>
                    <w:top w:val="single" w:sz="4" w:space="0" w:color="auto"/>
                    <w:left w:val="nil"/>
                    <w:bottom w:val="single" w:sz="4" w:space="0" w:color="auto"/>
                    <w:right w:val="single" w:sz="4" w:space="0" w:color="auto"/>
                  </w:tcBorders>
                  <w:shd w:val="clear" w:color="auto" w:fill="auto"/>
                  <w:noWrap/>
                  <w:vAlign w:val="center"/>
                </w:tcPr>
                <w:p w14:paraId="0B1831A7" w14:textId="57370DDE" w:rsidR="00737F9B" w:rsidRPr="00E0209A" w:rsidRDefault="00737F9B" w:rsidP="00323E9B">
                  <w:pPr>
                    <w:jc w:val="center"/>
                    <w:rPr>
                      <w:sz w:val="14"/>
                      <w:szCs w:val="18"/>
                    </w:rPr>
                  </w:pPr>
                  <w:r>
                    <w:rPr>
                      <w:sz w:val="14"/>
                      <w:szCs w:val="18"/>
                    </w:rPr>
                    <w:t>4,988</w:t>
                  </w:r>
                </w:p>
              </w:tc>
              <w:tc>
                <w:tcPr>
                  <w:tcW w:w="324" w:type="pct"/>
                  <w:tcBorders>
                    <w:top w:val="single" w:sz="4" w:space="0" w:color="auto"/>
                    <w:left w:val="nil"/>
                    <w:bottom w:val="single" w:sz="4" w:space="0" w:color="auto"/>
                    <w:right w:val="single" w:sz="4" w:space="0" w:color="auto"/>
                  </w:tcBorders>
                  <w:shd w:val="clear" w:color="auto" w:fill="auto"/>
                  <w:noWrap/>
                  <w:vAlign w:val="center"/>
                </w:tcPr>
                <w:p w14:paraId="3A35808D" w14:textId="761BD114" w:rsidR="00737F9B" w:rsidRPr="00E0209A" w:rsidRDefault="00737F9B" w:rsidP="00323E9B">
                  <w:pPr>
                    <w:jc w:val="center"/>
                    <w:rPr>
                      <w:sz w:val="14"/>
                      <w:szCs w:val="18"/>
                    </w:rPr>
                  </w:pPr>
                  <w:r>
                    <w:rPr>
                      <w:sz w:val="14"/>
                      <w:szCs w:val="18"/>
                    </w:rPr>
                    <w:t>5,158</w:t>
                  </w:r>
                </w:p>
              </w:tc>
              <w:tc>
                <w:tcPr>
                  <w:tcW w:w="326" w:type="pct"/>
                  <w:tcBorders>
                    <w:top w:val="single" w:sz="4" w:space="0" w:color="auto"/>
                    <w:left w:val="nil"/>
                    <w:bottom w:val="single" w:sz="4" w:space="0" w:color="auto"/>
                    <w:right w:val="single" w:sz="4" w:space="0" w:color="auto"/>
                  </w:tcBorders>
                  <w:shd w:val="clear" w:color="auto" w:fill="auto"/>
                  <w:noWrap/>
                  <w:vAlign w:val="center"/>
                </w:tcPr>
                <w:p w14:paraId="3191737F" w14:textId="2430E31B" w:rsidR="00737F9B" w:rsidRPr="00E0209A" w:rsidRDefault="00737F9B" w:rsidP="00323E9B">
                  <w:pPr>
                    <w:jc w:val="center"/>
                    <w:rPr>
                      <w:sz w:val="14"/>
                      <w:szCs w:val="18"/>
                    </w:rPr>
                  </w:pPr>
                  <w:r>
                    <w:rPr>
                      <w:sz w:val="14"/>
                      <w:szCs w:val="18"/>
                    </w:rPr>
                    <w:t>5,140</w:t>
                  </w:r>
                </w:p>
              </w:tc>
              <w:tc>
                <w:tcPr>
                  <w:tcW w:w="326" w:type="pct"/>
                  <w:tcBorders>
                    <w:top w:val="single" w:sz="4" w:space="0" w:color="auto"/>
                    <w:left w:val="nil"/>
                    <w:bottom w:val="single" w:sz="4" w:space="0" w:color="auto"/>
                    <w:right w:val="single" w:sz="4" w:space="0" w:color="auto"/>
                  </w:tcBorders>
                  <w:shd w:val="clear" w:color="auto" w:fill="auto"/>
                  <w:noWrap/>
                  <w:vAlign w:val="center"/>
                </w:tcPr>
                <w:p w14:paraId="3408938C" w14:textId="02853996" w:rsidR="00737F9B" w:rsidRPr="00E0209A" w:rsidRDefault="00737F9B" w:rsidP="00323E9B">
                  <w:pPr>
                    <w:jc w:val="center"/>
                    <w:rPr>
                      <w:sz w:val="14"/>
                      <w:szCs w:val="18"/>
                    </w:rPr>
                  </w:pPr>
                  <w:r>
                    <w:rPr>
                      <w:sz w:val="14"/>
                      <w:szCs w:val="18"/>
                    </w:rPr>
                    <w:t>5,139</w:t>
                  </w:r>
                </w:p>
              </w:tc>
              <w:tc>
                <w:tcPr>
                  <w:tcW w:w="324" w:type="pct"/>
                  <w:tcBorders>
                    <w:top w:val="single" w:sz="4" w:space="0" w:color="auto"/>
                    <w:left w:val="nil"/>
                    <w:bottom w:val="single" w:sz="4" w:space="0" w:color="auto"/>
                    <w:right w:val="single" w:sz="4" w:space="0" w:color="auto"/>
                  </w:tcBorders>
                  <w:shd w:val="clear" w:color="auto" w:fill="auto"/>
                  <w:noWrap/>
                  <w:vAlign w:val="center"/>
                </w:tcPr>
                <w:p w14:paraId="4811357B" w14:textId="4BFEDA80" w:rsidR="00737F9B" w:rsidRPr="00E0209A" w:rsidRDefault="00737F9B" w:rsidP="00323E9B">
                  <w:pPr>
                    <w:jc w:val="center"/>
                    <w:rPr>
                      <w:sz w:val="14"/>
                      <w:szCs w:val="18"/>
                    </w:rPr>
                  </w:pPr>
                  <w:r>
                    <w:rPr>
                      <w:sz w:val="14"/>
                      <w:szCs w:val="18"/>
                    </w:rPr>
                    <w:t>5,960</w:t>
                  </w:r>
                </w:p>
              </w:tc>
              <w:tc>
                <w:tcPr>
                  <w:tcW w:w="324" w:type="pct"/>
                  <w:tcBorders>
                    <w:top w:val="single" w:sz="4" w:space="0" w:color="auto"/>
                    <w:left w:val="nil"/>
                    <w:bottom w:val="single" w:sz="4" w:space="0" w:color="auto"/>
                    <w:right w:val="single" w:sz="4" w:space="0" w:color="auto"/>
                  </w:tcBorders>
                  <w:shd w:val="clear" w:color="auto" w:fill="auto"/>
                  <w:noWrap/>
                  <w:vAlign w:val="center"/>
                </w:tcPr>
                <w:p w14:paraId="573D7E6F" w14:textId="0B114463" w:rsidR="00737F9B" w:rsidRPr="00E0209A" w:rsidRDefault="00737F9B" w:rsidP="00323E9B">
                  <w:pPr>
                    <w:jc w:val="center"/>
                    <w:rPr>
                      <w:sz w:val="14"/>
                      <w:szCs w:val="18"/>
                    </w:rPr>
                  </w:pPr>
                  <w:r>
                    <w:rPr>
                      <w:sz w:val="14"/>
                      <w:szCs w:val="18"/>
                    </w:rPr>
                    <w:t>5,530</w:t>
                  </w:r>
                </w:p>
              </w:tc>
              <w:tc>
                <w:tcPr>
                  <w:tcW w:w="324" w:type="pct"/>
                  <w:tcBorders>
                    <w:top w:val="single" w:sz="4" w:space="0" w:color="auto"/>
                    <w:left w:val="nil"/>
                    <w:bottom w:val="single" w:sz="4" w:space="0" w:color="auto"/>
                    <w:right w:val="single" w:sz="4" w:space="0" w:color="auto"/>
                  </w:tcBorders>
                  <w:shd w:val="clear" w:color="auto" w:fill="auto"/>
                  <w:noWrap/>
                  <w:vAlign w:val="center"/>
                </w:tcPr>
                <w:p w14:paraId="6D283E7D" w14:textId="307932F4" w:rsidR="00737F9B" w:rsidRPr="00E0209A" w:rsidRDefault="00737F9B" w:rsidP="00323E9B">
                  <w:pPr>
                    <w:jc w:val="center"/>
                    <w:rPr>
                      <w:sz w:val="14"/>
                      <w:szCs w:val="18"/>
                    </w:rPr>
                  </w:pPr>
                  <w:r>
                    <w:rPr>
                      <w:sz w:val="14"/>
                      <w:szCs w:val="18"/>
                    </w:rPr>
                    <w:t>5,999</w:t>
                  </w:r>
                </w:p>
              </w:tc>
              <w:tc>
                <w:tcPr>
                  <w:tcW w:w="310" w:type="pct"/>
                  <w:tcBorders>
                    <w:top w:val="single" w:sz="4" w:space="0" w:color="auto"/>
                    <w:left w:val="nil"/>
                    <w:bottom w:val="single" w:sz="4" w:space="0" w:color="auto"/>
                    <w:right w:val="single" w:sz="4" w:space="0" w:color="auto"/>
                  </w:tcBorders>
                  <w:shd w:val="clear" w:color="auto" w:fill="auto"/>
                  <w:noWrap/>
                  <w:vAlign w:val="center"/>
                </w:tcPr>
                <w:p w14:paraId="3BF23D44" w14:textId="34A47BD4" w:rsidR="00737F9B" w:rsidRPr="00E0209A" w:rsidRDefault="00737F9B" w:rsidP="00323E9B">
                  <w:pPr>
                    <w:jc w:val="center"/>
                    <w:rPr>
                      <w:sz w:val="14"/>
                      <w:szCs w:val="18"/>
                    </w:rPr>
                  </w:pPr>
                  <w:r>
                    <w:rPr>
                      <w:sz w:val="14"/>
                      <w:szCs w:val="18"/>
                    </w:rPr>
                    <w:t>6,019</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ACDC5B" w14:textId="252F4EE8" w:rsidR="00737F9B" w:rsidRPr="00E0209A" w:rsidRDefault="00737F9B" w:rsidP="00323E9B">
                  <w:pPr>
                    <w:jc w:val="center"/>
                    <w:rPr>
                      <w:sz w:val="14"/>
                      <w:szCs w:val="16"/>
                      <w:lang w:val="es-ES" w:eastAsia="es-ES"/>
                    </w:rPr>
                  </w:pPr>
                  <w:r>
                    <w:rPr>
                      <w:sz w:val="14"/>
                      <w:szCs w:val="16"/>
                      <w:lang w:val="es-ES" w:eastAsia="es-ES"/>
                    </w:rPr>
                    <w:t>4.1</w:t>
                  </w:r>
                </w:p>
              </w:tc>
            </w:tr>
            <w:tr w:rsidR="009B6D11" w:rsidRPr="006C2AFF" w14:paraId="61D158B8" w14:textId="77777777" w:rsidTr="00737F9B">
              <w:trPr>
                <w:trHeight w:val="454"/>
                <w:jc w:val="center"/>
              </w:trPr>
              <w:tc>
                <w:tcPr>
                  <w:tcW w:w="11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7D8FAD" w14:textId="2B4E5858" w:rsidR="00737F9B" w:rsidRPr="0086286E" w:rsidRDefault="00737F9B" w:rsidP="00323E9B">
                  <w:pPr>
                    <w:jc w:val="left"/>
                    <w:rPr>
                      <w:bCs/>
                      <w:sz w:val="16"/>
                      <w:szCs w:val="16"/>
                      <w:lang w:val="es-ES" w:eastAsia="es-ES"/>
                    </w:rPr>
                  </w:pPr>
                  <w:r>
                    <w:rPr>
                      <w:bCs/>
                      <w:sz w:val="16"/>
                      <w:szCs w:val="16"/>
                      <w:lang w:val="es-ES" w:eastAsia="es-ES"/>
                    </w:rPr>
                    <w:t>T Der. Compostela</w:t>
                  </w:r>
                </w:p>
              </w:tc>
              <w:tc>
                <w:tcPr>
                  <w:tcW w:w="330" w:type="pct"/>
                  <w:tcBorders>
                    <w:top w:val="single" w:sz="4" w:space="0" w:color="auto"/>
                    <w:left w:val="nil"/>
                    <w:bottom w:val="single" w:sz="4" w:space="0" w:color="auto"/>
                    <w:right w:val="single" w:sz="4" w:space="0" w:color="auto"/>
                  </w:tcBorders>
                  <w:shd w:val="clear" w:color="auto" w:fill="auto"/>
                  <w:noWrap/>
                  <w:vAlign w:val="center"/>
                </w:tcPr>
                <w:p w14:paraId="59FDAE25" w14:textId="59B2274B" w:rsidR="00737F9B" w:rsidRPr="0086286E" w:rsidRDefault="00737F9B" w:rsidP="00323E9B">
                  <w:pPr>
                    <w:jc w:val="center"/>
                    <w:rPr>
                      <w:sz w:val="14"/>
                      <w:szCs w:val="18"/>
                    </w:rPr>
                  </w:pPr>
                  <w:r>
                    <w:rPr>
                      <w:sz w:val="14"/>
                      <w:szCs w:val="18"/>
                    </w:rPr>
                    <w:t>3,955</w:t>
                  </w:r>
                </w:p>
              </w:tc>
              <w:tc>
                <w:tcPr>
                  <w:tcW w:w="324" w:type="pct"/>
                  <w:tcBorders>
                    <w:top w:val="single" w:sz="4" w:space="0" w:color="auto"/>
                    <w:left w:val="nil"/>
                    <w:bottom w:val="single" w:sz="4" w:space="0" w:color="auto"/>
                    <w:right w:val="single" w:sz="4" w:space="0" w:color="auto"/>
                  </w:tcBorders>
                  <w:shd w:val="clear" w:color="auto" w:fill="auto"/>
                  <w:noWrap/>
                  <w:vAlign w:val="center"/>
                </w:tcPr>
                <w:p w14:paraId="740EBA86" w14:textId="229A3BB8" w:rsidR="00737F9B" w:rsidRPr="0086286E" w:rsidRDefault="00737F9B" w:rsidP="00323E9B">
                  <w:pPr>
                    <w:jc w:val="center"/>
                    <w:rPr>
                      <w:sz w:val="14"/>
                      <w:szCs w:val="18"/>
                    </w:rPr>
                  </w:pPr>
                  <w:r>
                    <w:rPr>
                      <w:sz w:val="14"/>
                      <w:szCs w:val="18"/>
                    </w:rPr>
                    <w:t>4,145</w:t>
                  </w:r>
                </w:p>
              </w:tc>
              <w:tc>
                <w:tcPr>
                  <w:tcW w:w="322" w:type="pct"/>
                  <w:tcBorders>
                    <w:top w:val="single" w:sz="4" w:space="0" w:color="auto"/>
                    <w:left w:val="nil"/>
                    <w:bottom w:val="single" w:sz="4" w:space="0" w:color="auto"/>
                    <w:right w:val="single" w:sz="4" w:space="0" w:color="auto"/>
                  </w:tcBorders>
                  <w:shd w:val="clear" w:color="auto" w:fill="auto"/>
                  <w:noWrap/>
                  <w:vAlign w:val="center"/>
                </w:tcPr>
                <w:p w14:paraId="741694E5" w14:textId="11F1C2A9" w:rsidR="00737F9B" w:rsidRPr="0086286E" w:rsidRDefault="00737F9B" w:rsidP="00323E9B">
                  <w:pPr>
                    <w:jc w:val="center"/>
                    <w:rPr>
                      <w:sz w:val="14"/>
                      <w:szCs w:val="18"/>
                    </w:rPr>
                  </w:pPr>
                  <w:r>
                    <w:rPr>
                      <w:sz w:val="14"/>
                      <w:szCs w:val="18"/>
                    </w:rPr>
                    <w:t>4,645</w:t>
                  </w:r>
                </w:p>
              </w:tc>
              <w:tc>
                <w:tcPr>
                  <w:tcW w:w="326" w:type="pct"/>
                  <w:tcBorders>
                    <w:top w:val="single" w:sz="4" w:space="0" w:color="auto"/>
                    <w:left w:val="nil"/>
                    <w:bottom w:val="single" w:sz="4" w:space="0" w:color="auto"/>
                    <w:right w:val="single" w:sz="4" w:space="0" w:color="auto"/>
                  </w:tcBorders>
                  <w:shd w:val="clear" w:color="auto" w:fill="auto"/>
                  <w:noWrap/>
                  <w:vAlign w:val="center"/>
                </w:tcPr>
                <w:p w14:paraId="215B1CE4" w14:textId="02C58572" w:rsidR="00737F9B" w:rsidRPr="0086286E" w:rsidRDefault="00737F9B" w:rsidP="00323E9B">
                  <w:pPr>
                    <w:jc w:val="center"/>
                    <w:rPr>
                      <w:sz w:val="14"/>
                      <w:szCs w:val="18"/>
                    </w:rPr>
                  </w:pPr>
                  <w:r>
                    <w:rPr>
                      <w:sz w:val="14"/>
                      <w:szCs w:val="18"/>
                    </w:rPr>
                    <w:t>4,331</w:t>
                  </w:r>
                </w:p>
              </w:tc>
              <w:tc>
                <w:tcPr>
                  <w:tcW w:w="324" w:type="pct"/>
                  <w:tcBorders>
                    <w:top w:val="single" w:sz="4" w:space="0" w:color="auto"/>
                    <w:left w:val="nil"/>
                    <w:bottom w:val="single" w:sz="4" w:space="0" w:color="auto"/>
                    <w:right w:val="single" w:sz="4" w:space="0" w:color="auto"/>
                  </w:tcBorders>
                  <w:shd w:val="clear" w:color="auto" w:fill="auto"/>
                  <w:noWrap/>
                  <w:vAlign w:val="center"/>
                </w:tcPr>
                <w:p w14:paraId="3F700882" w14:textId="6E9D14CB" w:rsidR="00737F9B" w:rsidRPr="0086286E" w:rsidRDefault="00737F9B" w:rsidP="00323E9B">
                  <w:pPr>
                    <w:jc w:val="center"/>
                    <w:rPr>
                      <w:sz w:val="14"/>
                      <w:szCs w:val="18"/>
                    </w:rPr>
                  </w:pPr>
                  <w:r>
                    <w:rPr>
                      <w:sz w:val="14"/>
                      <w:szCs w:val="18"/>
                    </w:rPr>
                    <w:t>4,934</w:t>
                  </w:r>
                </w:p>
              </w:tc>
              <w:tc>
                <w:tcPr>
                  <w:tcW w:w="326" w:type="pct"/>
                  <w:tcBorders>
                    <w:top w:val="single" w:sz="4" w:space="0" w:color="auto"/>
                    <w:left w:val="nil"/>
                    <w:bottom w:val="single" w:sz="4" w:space="0" w:color="auto"/>
                    <w:right w:val="single" w:sz="4" w:space="0" w:color="auto"/>
                  </w:tcBorders>
                  <w:shd w:val="clear" w:color="auto" w:fill="auto"/>
                  <w:noWrap/>
                  <w:vAlign w:val="center"/>
                </w:tcPr>
                <w:p w14:paraId="4803271D" w14:textId="5D6F15E5" w:rsidR="00737F9B" w:rsidRPr="0086286E" w:rsidRDefault="00737F9B" w:rsidP="00323E9B">
                  <w:pPr>
                    <w:jc w:val="center"/>
                    <w:rPr>
                      <w:sz w:val="14"/>
                      <w:szCs w:val="18"/>
                    </w:rPr>
                  </w:pPr>
                  <w:r>
                    <w:rPr>
                      <w:sz w:val="14"/>
                      <w:szCs w:val="18"/>
                    </w:rPr>
                    <w:t>5,113</w:t>
                  </w:r>
                </w:p>
              </w:tc>
              <w:tc>
                <w:tcPr>
                  <w:tcW w:w="326" w:type="pct"/>
                  <w:tcBorders>
                    <w:top w:val="single" w:sz="4" w:space="0" w:color="auto"/>
                    <w:left w:val="nil"/>
                    <w:bottom w:val="single" w:sz="4" w:space="0" w:color="auto"/>
                    <w:right w:val="single" w:sz="4" w:space="0" w:color="auto"/>
                  </w:tcBorders>
                  <w:shd w:val="clear" w:color="auto" w:fill="auto"/>
                  <w:noWrap/>
                  <w:vAlign w:val="center"/>
                </w:tcPr>
                <w:p w14:paraId="3C004CBE" w14:textId="09A7E2AA" w:rsidR="00737F9B" w:rsidRPr="0086286E" w:rsidRDefault="00737F9B" w:rsidP="00323E9B">
                  <w:pPr>
                    <w:jc w:val="center"/>
                    <w:rPr>
                      <w:sz w:val="14"/>
                      <w:szCs w:val="18"/>
                    </w:rPr>
                  </w:pPr>
                  <w:r>
                    <w:rPr>
                      <w:sz w:val="14"/>
                      <w:szCs w:val="18"/>
                    </w:rPr>
                    <w:t>4,669</w:t>
                  </w:r>
                </w:p>
              </w:tc>
              <w:tc>
                <w:tcPr>
                  <w:tcW w:w="324" w:type="pct"/>
                  <w:tcBorders>
                    <w:top w:val="single" w:sz="4" w:space="0" w:color="auto"/>
                    <w:left w:val="nil"/>
                    <w:bottom w:val="single" w:sz="4" w:space="0" w:color="auto"/>
                    <w:right w:val="single" w:sz="4" w:space="0" w:color="auto"/>
                  </w:tcBorders>
                  <w:shd w:val="clear" w:color="auto" w:fill="auto"/>
                  <w:noWrap/>
                  <w:vAlign w:val="center"/>
                </w:tcPr>
                <w:p w14:paraId="728CDA41" w14:textId="08AF3986" w:rsidR="00737F9B" w:rsidRPr="0086286E" w:rsidRDefault="00737F9B" w:rsidP="00323E9B">
                  <w:pPr>
                    <w:jc w:val="center"/>
                    <w:rPr>
                      <w:sz w:val="14"/>
                      <w:szCs w:val="18"/>
                    </w:rPr>
                  </w:pPr>
                  <w:r>
                    <w:rPr>
                      <w:sz w:val="14"/>
                      <w:szCs w:val="18"/>
                    </w:rPr>
                    <w:t>5,099</w:t>
                  </w:r>
                </w:p>
              </w:tc>
              <w:tc>
                <w:tcPr>
                  <w:tcW w:w="324" w:type="pct"/>
                  <w:tcBorders>
                    <w:top w:val="single" w:sz="4" w:space="0" w:color="auto"/>
                    <w:left w:val="nil"/>
                    <w:bottom w:val="single" w:sz="4" w:space="0" w:color="auto"/>
                    <w:right w:val="single" w:sz="4" w:space="0" w:color="auto"/>
                  </w:tcBorders>
                  <w:shd w:val="clear" w:color="auto" w:fill="auto"/>
                  <w:noWrap/>
                  <w:vAlign w:val="center"/>
                </w:tcPr>
                <w:p w14:paraId="209DE986" w14:textId="453E9223" w:rsidR="00737F9B" w:rsidRPr="0086286E" w:rsidRDefault="00737F9B" w:rsidP="00323E9B">
                  <w:pPr>
                    <w:jc w:val="center"/>
                    <w:rPr>
                      <w:sz w:val="14"/>
                      <w:szCs w:val="18"/>
                    </w:rPr>
                  </w:pPr>
                  <w:r>
                    <w:rPr>
                      <w:sz w:val="14"/>
                      <w:szCs w:val="18"/>
                    </w:rPr>
                    <w:t>5,461</w:t>
                  </w:r>
                </w:p>
              </w:tc>
              <w:tc>
                <w:tcPr>
                  <w:tcW w:w="324" w:type="pct"/>
                  <w:tcBorders>
                    <w:top w:val="single" w:sz="4" w:space="0" w:color="auto"/>
                    <w:left w:val="nil"/>
                    <w:bottom w:val="single" w:sz="4" w:space="0" w:color="auto"/>
                    <w:right w:val="single" w:sz="4" w:space="0" w:color="auto"/>
                  </w:tcBorders>
                  <w:shd w:val="clear" w:color="auto" w:fill="auto"/>
                  <w:noWrap/>
                  <w:vAlign w:val="center"/>
                </w:tcPr>
                <w:p w14:paraId="65148189" w14:textId="0C7914FF" w:rsidR="00737F9B" w:rsidRPr="0086286E" w:rsidRDefault="00737F9B" w:rsidP="00323E9B">
                  <w:pPr>
                    <w:jc w:val="center"/>
                    <w:rPr>
                      <w:sz w:val="14"/>
                      <w:szCs w:val="18"/>
                    </w:rPr>
                  </w:pPr>
                  <w:r>
                    <w:rPr>
                      <w:sz w:val="14"/>
                      <w:szCs w:val="18"/>
                    </w:rPr>
                    <w:t>5,509</w:t>
                  </w:r>
                </w:p>
              </w:tc>
              <w:tc>
                <w:tcPr>
                  <w:tcW w:w="310" w:type="pct"/>
                  <w:tcBorders>
                    <w:top w:val="single" w:sz="4" w:space="0" w:color="auto"/>
                    <w:left w:val="nil"/>
                    <w:bottom w:val="single" w:sz="4" w:space="0" w:color="auto"/>
                    <w:right w:val="single" w:sz="4" w:space="0" w:color="auto"/>
                  </w:tcBorders>
                  <w:shd w:val="clear" w:color="auto" w:fill="auto"/>
                  <w:noWrap/>
                  <w:vAlign w:val="center"/>
                </w:tcPr>
                <w:p w14:paraId="5EBA4606" w14:textId="1C272AAB" w:rsidR="00737F9B" w:rsidRPr="0086286E" w:rsidRDefault="00737F9B" w:rsidP="00323E9B">
                  <w:pPr>
                    <w:jc w:val="center"/>
                    <w:rPr>
                      <w:sz w:val="14"/>
                      <w:szCs w:val="18"/>
                    </w:rPr>
                  </w:pPr>
                  <w:r>
                    <w:rPr>
                      <w:sz w:val="14"/>
                      <w:szCs w:val="18"/>
                    </w:rPr>
                    <w:t>5,726</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E7D489" w14:textId="259CA628" w:rsidR="00737F9B" w:rsidRPr="006C2AFF" w:rsidRDefault="00737F9B" w:rsidP="00323E9B">
                  <w:pPr>
                    <w:jc w:val="center"/>
                    <w:rPr>
                      <w:sz w:val="14"/>
                      <w:szCs w:val="16"/>
                      <w:lang w:val="es-ES" w:eastAsia="es-ES"/>
                    </w:rPr>
                  </w:pPr>
                  <w:r>
                    <w:rPr>
                      <w:sz w:val="14"/>
                      <w:szCs w:val="16"/>
                      <w:lang w:val="es-ES" w:eastAsia="es-ES"/>
                    </w:rPr>
                    <w:t>4.4</w:t>
                  </w:r>
                </w:p>
              </w:tc>
            </w:tr>
            <w:tr w:rsidR="009B6D11" w:rsidRPr="006C2AFF" w14:paraId="50D4FF3E" w14:textId="77777777" w:rsidTr="00737F9B">
              <w:trPr>
                <w:trHeight w:val="454"/>
                <w:jc w:val="center"/>
              </w:trPr>
              <w:tc>
                <w:tcPr>
                  <w:tcW w:w="11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457997" w14:textId="4C3F243D" w:rsidR="00737F9B" w:rsidRPr="006C2AFF" w:rsidRDefault="00737F9B" w:rsidP="00323E9B">
                  <w:pPr>
                    <w:jc w:val="left"/>
                    <w:rPr>
                      <w:bCs/>
                      <w:sz w:val="16"/>
                      <w:szCs w:val="16"/>
                      <w:lang w:val="es-ES" w:eastAsia="es-ES"/>
                    </w:rPr>
                  </w:pPr>
                  <w:r>
                    <w:rPr>
                      <w:bCs/>
                      <w:sz w:val="16"/>
                      <w:szCs w:val="16"/>
                      <w:lang w:val="es-ES" w:eastAsia="es-ES"/>
                    </w:rPr>
                    <w:t>TC Tepic-</w:t>
                  </w:r>
                  <w:proofErr w:type="spellStart"/>
                  <w:r>
                    <w:rPr>
                      <w:bCs/>
                      <w:sz w:val="16"/>
                      <w:szCs w:val="16"/>
                      <w:lang w:val="es-ES" w:eastAsia="es-ES"/>
                    </w:rPr>
                    <w:t>Pto</w:t>
                  </w:r>
                  <w:proofErr w:type="spellEnd"/>
                  <w:r>
                    <w:rPr>
                      <w:bCs/>
                      <w:sz w:val="16"/>
                      <w:szCs w:val="16"/>
                      <w:lang w:val="es-ES" w:eastAsia="es-ES"/>
                    </w:rPr>
                    <w:t>. Vallarta</w:t>
                  </w:r>
                </w:p>
              </w:tc>
              <w:tc>
                <w:tcPr>
                  <w:tcW w:w="330" w:type="pct"/>
                  <w:tcBorders>
                    <w:top w:val="single" w:sz="4" w:space="0" w:color="auto"/>
                    <w:left w:val="nil"/>
                    <w:bottom w:val="single" w:sz="4" w:space="0" w:color="auto"/>
                    <w:right w:val="single" w:sz="4" w:space="0" w:color="auto"/>
                  </w:tcBorders>
                  <w:shd w:val="clear" w:color="auto" w:fill="auto"/>
                  <w:noWrap/>
                  <w:vAlign w:val="center"/>
                </w:tcPr>
                <w:p w14:paraId="7F565B29" w14:textId="059F23AD" w:rsidR="00737F9B" w:rsidRPr="008D0957" w:rsidRDefault="00737F9B" w:rsidP="00323E9B">
                  <w:pPr>
                    <w:jc w:val="center"/>
                    <w:rPr>
                      <w:sz w:val="14"/>
                      <w:szCs w:val="18"/>
                    </w:rPr>
                  </w:pPr>
                  <w:r>
                    <w:rPr>
                      <w:sz w:val="14"/>
                      <w:szCs w:val="18"/>
                    </w:rPr>
                    <w:t>3,534</w:t>
                  </w:r>
                </w:p>
              </w:tc>
              <w:tc>
                <w:tcPr>
                  <w:tcW w:w="324" w:type="pct"/>
                  <w:tcBorders>
                    <w:top w:val="single" w:sz="4" w:space="0" w:color="auto"/>
                    <w:left w:val="nil"/>
                    <w:bottom w:val="single" w:sz="4" w:space="0" w:color="auto"/>
                    <w:right w:val="single" w:sz="4" w:space="0" w:color="auto"/>
                  </w:tcBorders>
                  <w:shd w:val="clear" w:color="auto" w:fill="auto"/>
                  <w:noWrap/>
                  <w:vAlign w:val="center"/>
                </w:tcPr>
                <w:p w14:paraId="2EF434C6" w14:textId="452860D7" w:rsidR="00737F9B" w:rsidRPr="008D0957" w:rsidRDefault="00737F9B" w:rsidP="00323E9B">
                  <w:pPr>
                    <w:jc w:val="center"/>
                    <w:rPr>
                      <w:sz w:val="14"/>
                      <w:szCs w:val="18"/>
                    </w:rPr>
                  </w:pPr>
                  <w:r>
                    <w:rPr>
                      <w:sz w:val="14"/>
                      <w:szCs w:val="18"/>
                    </w:rPr>
                    <w:t>3,705</w:t>
                  </w:r>
                </w:p>
              </w:tc>
              <w:tc>
                <w:tcPr>
                  <w:tcW w:w="322" w:type="pct"/>
                  <w:tcBorders>
                    <w:top w:val="single" w:sz="4" w:space="0" w:color="auto"/>
                    <w:left w:val="nil"/>
                    <w:bottom w:val="single" w:sz="4" w:space="0" w:color="auto"/>
                    <w:right w:val="single" w:sz="4" w:space="0" w:color="auto"/>
                  </w:tcBorders>
                  <w:shd w:val="clear" w:color="auto" w:fill="auto"/>
                  <w:noWrap/>
                  <w:vAlign w:val="center"/>
                </w:tcPr>
                <w:p w14:paraId="69995396" w14:textId="3917EC67" w:rsidR="00737F9B" w:rsidRPr="008D0957" w:rsidRDefault="00737F9B" w:rsidP="00323E9B">
                  <w:pPr>
                    <w:jc w:val="center"/>
                    <w:rPr>
                      <w:sz w:val="14"/>
                      <w:szCs w:val="18"/>
                    </w:rPr>
                  </w:pPr>
                  <w:r>
                    <w:rPr>
                      <w:sz w:val="14"/>
                      <w:szCs w:val="18"/>
                    </w:rPr>
                    <w:t>4,931</w:t>
                  </w:r>
                </w:p>
              </w:tc>
              <w:tc>
                <w:tcPr>
                  <w:tcW w:w="326" w:type="pct"/>
                  <w:tcBorders>
                    <w:top w:val="single" w:sz="4" w:space="0" w:color="auto"/>
                    <w:left w:val="nil"/>
                    <w:bottom w:val="single" w:sz="4" w:space="0" w:color="auto"/>
                    <w:right w:val="single" w:sz="4" w:space="0" w:color="auto"/>
                  </w:tcBorders>
                  <w:shd w:val="clear" w:color="auto" w:fill="auto"/>
                  <w:noWrap/>
                  <w:vAlign w:val="center"/>
                </w:tcPr>
                <w:p w14:paraId="3A28A285" w14:textId="65D4EC27" w:rsidR="00737F9B" w:rsidRPr="008D0957" w:rsidRDefault="00737F9B" w:rsidP="00323E9B">
                  <w:pPr>
                    <w:jc w:val="center"/>
                    <w:rPr>
                      <w:sz w:val="14"/>
                      <w:szCs w:val="18"/>
                    </w:rPr>
                  </w:pPr>
                  <w:r>
                    <w:rPr>
                      <w:sz w:val="14"/>
                      <w:szCs w:val="18"/>
                    </w:rPr>
                    <w:t>4,607</w:t>
                  </w:r>
                </w:p>
              </w:tc>
              <w:tc>
                <w:tcPr>
                  <w:tcW w:w="324" w:type="pct"/>
                  <w:tcBorders>
                    <w:top w:val="single" w:sz="4" w:space="0" w:color="auto"/>
                    <w:left w:val="nil"/>
                    <w:bottom w:val="single" w:sz="4" w:space="0" w:color="auto"/>
                    <w:right w:val="single" w:sz="4" w:space="0" w:color="auto"/>
                  </w:tcBorders>
                  <w:shd w:val="clear" w:color="auto" w:fill="auto"/>
                  <w:noWrap/>
                  <w:vAlign w:val="center"/>
                </w:tcPr>
                <w:p w14:paraId="43EF99EA" w14:textId="347491F9" w:rsidR="00737F9B" w:rsidRPr="008D0957" w:rsidRDefault="00737F9B" w:rsidP="00323E9B">
                  <w:pPr>
                    <w:jc w:val="center"/>
                    <w:rPr>
                      <w:sz w:val="14"/>
                      <w:szCs w:val="18"/>
                    </w:rPr>
                  </w:pPr>
                  <w:r>
                    <w:rPr>
                      <w:sz w:val="14"/>
                      <w:szCs w:val="18"/>
                    </w:rPr>
                    <w:t>5,241</w:t>
                  </w:r>
                </w:p>
              </w:tc>
              <w:tc>
                <w:tcPr>
                  <w:tcW w:w="326" w:type="pct"/>
                  <w:tcBorders>
                    <w:top w:val="single" w:sz="4" w:space="0" w:color="auto"/>
                    <w:left w:val="nil"/>
                    <w:bottom w:val="single" w:sz="4" w:space="0" w:color="auto"/>
                    <w:right w:val="single" w:sz="4" w:space="0" w:color="auto"/>
                  </w:tcBorders>
                  <w:shd w:val="clear" w:color="auto" w:fill="auto"/>
                  <w:noWrap/>
                  <w:vAlign w:val="center"/>
                </w:tcPr>
                <w:p w14:paraId="59F0786D" w14:textId="7710D652" w:rsidR="00737F9B" w:rsidRPr="008D0957" w:rsidRDefault="00737F9B" w:rsidP="00323E9B">
                  <w:pPr>
                    <w:jc w:val="center"/>
                    <w:rPr>
                      <w:sz w:val="14"/>
                      <w:szCs w:val="18"/>
                    </w:rPr>
                  </w:pPr>
                  <w:r>
                    <w:rPr>
                      <w:sz w:val="14"/>
                      <w:szCs w:val="18"/>
                    </w:rPr>
                    <w:t>5,526</w:t>
                  </w:r>
                </w:p>
              </w:tc>
              <w:tc>
                <w:tcPr>
                  <w:tcW w:w="326" w:type="pct"/>
                  <w:tcBorders>
                    <w:top w:val="single" w:sz="4" w:space="0" w:color="auto"/>
                    <w:left w:val="nil"/>
                    <w:bottom w:val="single" w:sz="4" w:space="0" w:color="auto"/>
                    <w:right w:val="single" w:sz="4" w:space="0" w:color="auto"/>
                  </w:tcBorders>
                  <w:shd w:val="clear" w:color="auto" w:fill="auto"/>
                  <w:noWrap/>
                  <w:vAlign w:val="center"/>
                </w:tcPr>
                <w:p w14:paraId="7948E64E" w14:textId="5BFAF1F6" w:rsidR="00737F9B" w:rsidRPr="008D0957" w:rsidRDefault="00737F9B" w:rsidP="00323E9B">
                  <w:pPr>
                    <w:jc w:val="center"/>
                    <w:rPr>
                      <w:sz w:val="14"/>
                      <w:szCs w:val="18"/>
                    </w:rPr>
                  </w:pPr>
                  <w:r>
                    <w:rPr>
                      <w:sz w:val="14"/>
                      <w:szCs w:val="18"/>
                    </w:rPr>
                    <w:t>5,662</w:t>
                  </w:r>
                </w:p>
              </w:tc>
              <w:tc>
                <w:tcPr>
                  <w:tcW w:w="324" w:type="pct"/>
                  <w:tcBorders>
                    <w:top w:val="single" w:sz="4" w:space="0" w:color="auto"/>
                    <w:left w:val="nil"/>
                    <w:bottom w:val="single" w:sz="4" w:space="0" w:color="auto"/>
                    <w:right w:val="single" w:sz="4" w:space="0" w:color="auto"/>
                  </w:tcBorders>
                  <w:shd w:val="clear" w:color="auto" w:fill="auto"/>
                  <w:noWrap/>
                  <w:vAlign w:val="center"/>
                </w:tcPr>
                <w:p w14:paraId="7CB83013" w14:textId="4521530B" w:rsidR="00737F9B" w:rsidRPr="008D0957" w:rsidRDefault="00737F9B" w:rsidP="00323E9B">
                  <w:pPr>
                    <w:jc w:val="center"/>
                    <w:rPr>
                      <w:sz w:val="14"/>
                      <w:szCs w:val="18"/>
                    </w:rPr>
                  </w:pPr>
                  <w:r>
                    <w:rPr>
                      <w:sz w:val="14"/>
                      <w:szCs w:val="18"/>
                    </w:rPr>
                    <w:t>5,224</w:t>
                  </w:r>
                </w:p>
              </w:tc>
              <w:tc>
                <w:tcPr>
                  <w:tcW w:w="324" w:type="pct"/>
                  <w:tcBorders>
                    <w:top w:val="single" w:sz="4" w:space="0" w:color="auto"/>
                    <w:left w:val="nil"/>
                    <w:bottom w:val="single" w:sz="4" w:space="0" w:color="auto"/>
                    <w:right w:val="single" w:sz="4" w:space="0" w:color="auto"/>
                  </w:tcBorders>
                  <w:shd w:val="clear" w:color="auto" w:fill="auto"/>
                  <w:noWrap/>
                  <w:vAlign w:val="center"/>
                </w:tcPr>
                <w:p w14:paraId="41193EEA" w14:textId="2A7B9D52" w:rsidR="00737F9B" w:rsidRPr="008D0957" w:rsidRDefault="00737F9B" w:rsidP="00323E9B">
                  <w:pPr>
                    <w:jc w:val="center"/>
                    <w:rPr>
                      <w:sz w:val="14"/>
                      <w:szCs w:val="18"/>
                    </w:rPr>
                  </w:pPr>
                  <w:r>
                    <w:rPr>
                      <w:sz w:val="14"/>
                      <w:szCs w:val="18"/>
                    </w:rPr>
                    <w:t>5,330</w:t>
                  </w:r>
                </w:p>
              </w:tc>
              <w:tc>
                <w:tcPr>
                  <w:tcW w:w="324" w:type="pct"/>
                  <w:tcBorders>
                    <w:top w:val="single" w:sz="4" w:space="0" w:color="auto"/>
                    <w:left w:val="nil"/>
                    <w:bottom w:val="single" w:sz="4" w:space="0" w:color="auto"/>
                    <w:right w:val="single" w:sz="4" w:space="0" w:color="auto"/>
                  </w:tcBorders>
                  <w:shd w:val="clear" w:color="auto" w:fill="auto"/>
                  <w:noWrap/>
                  <w:vAlign w:val="center"/>
                </w:tcPr>
                <w:p w14:paraId="008F7426" w14:textId="634F21D6" w:rsidR="00737F9B" w:rsidRPr="008D0957" w:rsidRDefault="00737F9B" w:rsidP="00323E9B">
                  <w:pPr>
                    <w:jc w:val="center"/>
                    <w:rPr>
                      <w:sz w:val="14"/>
                      <w:szCs w:val="18"/>
                    </w:rPr>
                  </w:pPr>
                  <w:r>
                    <w:rPr>
                      <w:sz w:val="14"/>
                      <w:szCs w:val="18"/>
                    </w:rPr>
                    <w:t>5,595</w:t>
                  </w:r>
                </w:p>
              </w:tc>
              <w:tc>
                <w:tcPr>
                  <w:tcW w:w="310" w:type="pct"/>
                  <w:tcBorders>
                    <w:top w:val="single" w:sz="4" w:space="0" w:color="auto"/>
                    <w:left w:val="nil"/>
                    <w:bottom w:val="single" w:sz="4" w:space="0" w:color="auto"/>
                    <w:right w:val="single" w:sz="4" w:space="0" w:color="auto"/>
                  </w:tcBorders>
                  <w:shd w:val="clear" w:color="auto" w:fill="auto"/>
                  <w:noWrap/>
                  <w:vAlign w:val="center"/>
                </w:tcPr>
                <w:p w14:paraId="1A6780D1" w14:textId="6DD200C8" w:rsidR="00737F9B" w:rsidRPr="008D0957" w:rsidRDefault="00737F9B" w:rsidP="00323E9B">
                  <w:pPr>
                    <w:jc w:val="center"/>
                    <w:rPr>
                      <w:sz w:val="14"/>
                      <w:szCs w:val="18"/>
                    </w:rPr>
                  </w:pPr>
                  <w:r>
                    <w:rPr>
                      <w:sz w:val="14"/>
                      <w:szCs w:val="18"/>
                    </w:rPr>
                    <w:t>5,790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1CCC43" w14:textId="2C74E408" w:rsidR="00737F9B" w:rsidRPr="006C2AFF" w:rsidRDefault="00737F9B" w:rsidP="00323E9B">
                  <w:pPr>
                    <w:jc w:val="center"/>
                    <w:rPr>
                      <w:sz w:val="14"/>
                      <w:szCs w:val="16"/>
                      <w:lang w:val="es-ES" w:eastAsia="es-ES"/>
                    </w:rPr>
                  </w:pPr>
                  <w:r>
                    <w:rPr>
                      <w:sz w:val="14"/>
                      <w:szCs w:val="16"/>
                      <w:lang w:val="es-ES" w:eastAsia="es-ES"/>
                    </w:rPr>
                    <w:t>3.8</w:t>
                  </w:r>
                </w:p>
              </w:tc>
            </w:tr>
          </w:tbl>
          <w:p w14:paraId="1650C801" w14:textId="77777777" w:rsidR="00323E9B" w:rsidRDefault="00323E9B" w:rsidP="00323E9B">
            <w:pPr>
              <w:rPr>
                <w:highlight w:val="yellow"/>
              </w:rPr>
            </w:pPr>
          </w:p>
          <w:p w14:paraId="3F5910A0" w14:textId="10DB8BF0" w:rsidR="00F74AFD" w:rsidRDefault="00F74AFD" w:rsidP="002B24C8">
            <w:pPr>
              <w:pStyle w:val="Figura"/>
            </w:pPr>
            <w:bookmarkStart w:id="14" w:name="_Toc320108042"/>
            <w:bookmarkStart w:id="15" w:name="_Toc350857844"/>
            <w:bookmarkStart w:id="16" w:name="_Toc366758572"/>
            <w:r>
              <w:t xml:space="preserve">Figura </w:t>
            </w:r>
            <w:r w:rsidR="00766AC8">
              <w:fldChar w:fldCharType="begin"/>
            </w:r>
            <w:r w:rsidR="00766AC8">
              <w:instrText xml:space="preserve"> SEQ Figura \* ARABIC </w:instrText>
            </w:r>
            <w:r w:rsidR="00766AC8">
              <w:fldChar w:fldCharType="separate"/>
            </w:r>
            <w:r w:rsidR="00D800BC">
              <w:t>6</w:t>
            </w:r>
            <w:r w:rsidR="00766AC8">
              <w:fldChar w:fldCharType="end"/>
            </w:r>
            <w:r w:rsidRPr="00F74AFD">
              <w:t>-</w:t>
            </w:r>
            <w:r>
              <w:t xml:space="preserve"> </w:t>
            </w:r>
            <w:r w:rsidR="00323E9B">
              <w:t>Comportamiento histórico del t</w:t>
            </w:r>
            <w:r w:rsidR="00F93790">
              <w:t>ránsito</w:t>
            </w:r>
          </w:p>
          <w:p w14:paraId="56DFB067" w14:textId="44B02FCB" w:rsidR="00F74AFD" w:rsidRDefault="00737F9B" w:rsidP="00323E9B">
            <w:pPr>
              <w:jc w:val="center"/>
            </w:pPr>
            <w:r>
              <w:rPr>
                <w:noProof/>
              </w:rPr>
              <w:drawing>
                <wp:inline distT="0" distB="0" distL="0" distR="0" wp14:anchorId="168F478F" wp14:editId="443C23F0">
                  <wp:extent cx="5263668" cy="316564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299060" cy="3186933"/>
                          </a:xfrm>
                          <a:prstGeom prst="rect">
                            <a:avLst/>
                          </a:prstGeom>
                          <a:noFill/>
                        </pic:spPr>
                      </pic:pic>
                    </a:graphicData>
                  </a:graphic>
                </wp:inline>
              </w:drawing>
            </w:r>
          </w:p>
          <w:p w14:paraId="129232B3" w14:textId="77777777" w:rsidR="00323E9B" w:rsidRDefault="00323E9B" w:rsidP="00323E9B">
            <w:pPr>
              <w:jc w:val="center"/>
            </w:pPr>
          </w:p>
          <w:bookmarkEnd w:id="14"/>
          <w:bookmarkEnd w:id="15"/>
          <w:bookmarkEnd w:id="16"/>
          <w:p w14:paraId="2EDA68F2" w14:textId="1C81AD8E" w:rsidR="00266DB3" w:rsidRPr="00BB4875" w:rsidRDefault="00266DB3" w:rsidP="003D75CD">
            <w:pPr>
              <w:rPr>
                <w:rFonts w:cstheme="minorHAnsi"/>
              </w:rPr>
            </w:pPr>
          </w:p>
        </w:tc>
      </w:tr>
    </w:tbl>
    <w:p w14:paraId="245446EB" w14:textId="77777777" w:rsidR="00B97045" w:rsidRDefault="00B97045" w:rsidP="00B97045">
      <w:bookmarkStart w:id="17" w:name="_Toc267575826"/>
      <w:bookmarkStart w:id="18" w:name="_Toc359253503"/>
      <w:bookmarkStart w:id="19" w:name="_Toc411352103"/>
    </w:p>
    <w:p w14:paraId="11805F1E" w14:textId="77777777" w:rsidR="00B97045" w:rsidRDefault="00B97045">
      <w:pPr>
        <w:jc w:val="left"/>
        <w:rPr>
          <w:b/>
          <w:bCs/>
          <w:iCs/>
          <w:sz w:val="28"/>
          <w:szCs w:val="28"/>
        </w:rPr>
      </w:pPr>
      <w:r>
        <w:br w:type="page"/>
      </w:r>
    </w:p>
    <w:p w14:paraId="666AB098" w14:textId="503161C3" w:rsidR="00AA322A" w:rsidRPr="00BB4875" w:rsidRDefault="00AA322A" w:rsidP="00493C0A">
      <w:pPr>
        <w:pStyle w:val="Ttulo2"/>
        <w:numPr>
          <w:ilvl w:val="0"/>
          <w:numId w:val="6"/>
        </w:numPr>
      </w:pPr>
      <w:r w:rsidRPr="00BB4875">
        <w:lastRenderedPageBreak/>
        <w:t>Interacción</w:t>
      </w:r>
      <w:r w:rsidR="00D25FFB" w:rsidRPr="00BB4875">
        <w:t xml:space="preserve"> de la </w:t>
      </w:r>
      <w:r w:rsidRPr="00BB4875">
        <w:t>Oferta-Demanda</w:t>
      </w:r>
      <w:bookmarkEnd w:id="17"/>
      <w:bookmarkEnd w:id="18"/>
      <w:bookmarkEnd w:id="1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AA322A" w:rsidRPr="00BB4875" w14:paraId="59E43112" w14:textId="77777777" w:rsidTr="00E555BB">
        <w:tc>
          <w:tcPr>
            <w:tcW w:w="9392" w:type="dxa"/>
            <w:shd w:val="clear" w:color="auto" w:fill="auto"/>
          </w:tcPr>
          <w:p w14:paraId="2605A3F1" w14:textId="47108C06" w:rsidR="00242120" w:rsidRDefault="00BE6E76" w:rsidP="00D43D31">
            <w:r w:rsidRPr="00AD1956">
              <w:t xml:space="preserve">De acuerdo con la TCMA obtenida, se calculó el tránsito futuro para el horizonte de evaluación </w:t>
            </w:r>
            <w:r w:rsidRPr="00AC6C27">
              <w:t>de 31 años</w:t>
            </w:r>
            <w:r w:rsidRPr="00AD1956">
              <w:t xml:space="preserve"> y se realizó un análisis de capacidad con la interacción oferta y demanda, como se muestra en la siguiente tabla, para conocer la problemática que se presentaría e</w:t>
            </w:r>
            <w:r w:rsidR="00761646">
              <w:t>n caso de no hacer el proyecto.</w:t>
            </w:r>
            <w:r w:rsidR="003461C1">
              <w:t xml:space="preserve"> </w:t>
            </w:r>
            <w:r w:rsidR="003461C1" w:rsidRPr="003461C1">
              <w:t>Para estimar el nivel de servicio se utilizan variables tales como el volumen de tránsito, la composición vehicular, el número y ancho de carriles, la existencia y ancho de acotamientos, y el tipo de terreno.</w:t>
            </w:r>
          </w:p>
          <w:p w14:paraId="416F1D88" w14:textId="77777777" w:rsidR="009A5B61" w:rsidRPr="00761646" w:rsidRDefault="009A5B61" w:rsidP="00D43D31"/>
          <w:p w14:paraId="0BDDF964" w14:textId="7B2E3C47" w:rsidR="005B1A0F" w:rsidRDefault="005B1A0F" w:rsidP="002B24C8">
            <w:pPr>
              <w:pStyle w:val="Figura"/>
            </w:pPr>
            <w:r>
              <w:t xml:space="preserve">Tabla </w:t>
            </w:r>
            <w:r>
              <w:fldChar w:fldCharType="begin"/>
            </w:r>
            <w:r>
              <w:instrText xml:space="preserve"> SEQ Tabla \* ARABIC </w:instrText>
            </w:r>
            <w:r>
              <w:fldChar w:fldCharType="separate"/>
            </w:r>
            <w:r w:rsidR="007A7C6C">
              <w:t>6</w:t>
            </w:r>
            <w:r>
              <w:fldChar w:fldCharType="end"/>
            </w:r>
            <w:r>
              <w:t xml:space="preserve"> – Interacción oferta-demanda de </w:t>
            </w:r>
            <w:r w:rsidR="007D33B6">
              <w:t>todos los</w:t>
            </w:r>
            <w:r w:rsidR="000C44BE">
              <w:t xml:space="preserve"> tramos de la red</w:t>
            </w:r>
          </w:p>
          <w:p w14:paraId="7018BBFD" w14:textId="26BECA58" w:rsidR="008F024F" w:rsidRDefault="0062420F" w:rsidP="00D77216">
            <w:pPr>
              <w:jc w:val="center"/>
            </w:pPr>
            <w:r>
              <w:rPr>
                <w:noProof/>
              </w:rPr>
              <w:drawing>
                <wp:inline distT="0" distB="0" distL="0" distR="0" wp14:anchorId="00655003" wp14:editId="5C2AB584">
                  <wp:extent cx="5606066" cy="4228186"/>
                  <wp:effectExtent l="0" t="0" r="0" b="1270"/>
                  <wp:docPr id="14340" name="Imagen 1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5641780" cy="4255122"/>
                          </a:xfrm>
                          <a:prstGeom prst="rect">
                            <a:avLst/>
                          </a:prstGeom>
                          <a:ln>
                            <a:noFill/>
                          </a:ln>
                          <a:extLst>
                            <a:ext uri="{53640926-AAD7-44D8-BBD7-CCE9431645EC}">
                              <a14:shadowObscured xmlns:a14="http://schemas.microsoft.com/office/drawing/2010/main"/>
                            </a:ext>
                          </a:extLst>
                        </pic:spPr>
                      </pic:pic>
                    </a:graphicData>
                  </a:graphic>
                </wp:inline>
              </w:drawing>
            </w:r>
          </w:p>
          <w:p w14:paraId="26046545" w14:textId="77777777" w:rsidR="00D77216" w:rsidRDefault="00D77216" w:rsidP="00D43D31"/>
          <w:p w14:paraId="3322B740" w14:textId="77777777" w:rsidR="00BE6E76" w:rsidRDefault="00BE6E76" w:rsidP="00D43D31"/>
          <w:p w14:paraId="55DCDB4E" w14:textId="77777777" w:rsidR="00D77216" w:rsidRDefault="00D77216" w:rsidP="00D43D31"/>
          <w:p w14:paraId="14D61D00" w14:textId="77777777" w:rsidR="00D77216" w:rsidRDefault="00D77216" w:rsidP="00D43D31"/>
          <w:p w14:paraId="6D827EAA" w14:textId="77777777" w:rsidR="0062420F" w:rsidRDefault="0062420F" w:rsidP="00D43D31"/>
          <w:p w14:paraId="4242274F" w14:textId="77777777" w:rsidR="0062420F" w:rsidRDefault="0062420F" w:rsidP="00D43D31"/>
          <w:p w14:paraId="7EEADCBC" w14:textId="77777777" w:rsidR="0062420F" w:rsidRDefault="0062420F" w:rsidP="00D43D31"/>
          <w:p w14:paraId="13230CBD" w14:textId="77777777" w:rsidR="0062420F" w:rsidRDefault="0062420F" w:rsidP="00D43D31"/>
          <w:p w14:paraId="75233E6C" w14:textId="77777777" w:rsidR="00D77216" w:rsidRDefault="00D77216" w:rsidP="00D43D31"/>
          <w:p w14:paraId="641EA2A1" w14:textId="77777777" w:rsidR="00D77216" w:rsidRDefault="00D77216" w:rsidP="00D43D31"/>
          <w:p w14:paraId="0651DBD3" w14:textId="77777777" w:rsidR="00D77216" w:rsidRDefault="00D77216" w:rsidP="00D43D31"/>
          <w:p w14:paraId="5ED9FC94" w14:textId="77777777" w:rsidR="007D33B6" w:rsidRDefault="007D33B6" w:rsidP="00D43D31"/>
          <w:p w14:paraId="25841ABD" w14:textId="4CE7890F" w:rsidR="00D77216" w:rsidRDefault="00D77216" w:rsidP="002B24C8">
            <w:pPr>
              <w:pStyle w:val="Figura"/>
            </w:pPr>
            <w:r>
              <w:t xml:space="preserve">Tabla </w:t>
            </w:r>
            <w:r w:rsidR="00267248">
              <w:t>6</w:t>
            </w:r>
            <w:r>
              <w:t xml:space="preserve"> – Interacción oferta-demanda de</w:t>
            </w:r>
            <w:r w:rsidR="007D33B6">
              <w:t xml:space="preserve"> todos los</w:t>
            </w:r>
            <w:r>
              <w:t xml:space="preserve"> tramos de la red (cont.)</w:t>
            </w:r>
          </w:p>
          <w:p w14:paraId="5803A3E4" w14:textId="4A756AEF" w:rsidR="00D77216" w:rsidRDefault="0062420F" w:rsidP="000C44BE">
            <w:pPr>
              <w:jc w:val="center"/>
              <w:rPr>
                <w:lang w:val="es-ES"/>
              </w:rPr>
            </w:pPr>
            <w:r>
              <w:rPr>
                <w:noProof/>
              </w:rPr>
              <w:drawing>
                <wp:inline distT="0" distB="0" distL="0" distR="0" wp14:anchorId="1594428C" wp14:editId="4B936CC3">
                  <wp:extent cx="5573652" cy="4176980"/>
                  <wp:effectExtent l="0" t="0" r="8255" b="0"/>
                  <wp:docPr id="14341" name="Imagen 1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5602976" cy="4198956"/>
                          </a:xfrm>
                          <a:prstGeom prst="rect">
                            <a:avLst/>
                          </a:prstGeom>
                          <a:ln>
                            <a:noFill/>
                          </a:ln>
                          <a:extLst>
                            <a:ext uri="{53640926-AAD7-44D8-BBD7-CCE9431645EC}">
                              <a14:shadowObscured xmlns:a14="http://schemas.microsoft.com/office/drawing/2010/main"/>
                            </a:ext>
                          </a:extLst>
                        </pic:spPr>
                      </pic:pic>
                    </a:graphicData>
                  </a:graphic>
                </wp:inline>
              </w:drawing>
            </w:r>
          </w:p>
          <w:p w14:paraId="6436FC5E" w14:textId="77777777" w:rsidR="000C44BE" w:rsidRDefault="000C44BE" w:rsidP="000C44BE">
            <w:pPr>
              <w:jc w:val="center"/>
              <w:rPr>
                <w:lang w:val="es-ES"/>
              </w:rPr>
            </w:pPr>
          </w:p>
          <w:p w14:paraId="2C7C7B64" w14:textId="77777777" w:rsidR="000C44BE" w:rsidRDefault="000C44BE" w:rsidP="000C44BE">
            <w:pPr>
              <w:jc w:val="center"/>
              <w:rPr>
                <w:lang w:val="es-ES"/>
              </w:rPr>
            </w:pPr>
          </w:p>
          <w:p w14:paraId="3E966B9E" w14:textId="77777777" w:rsidR="000C44BE" w:rsidRDefault="000C44BE" w:rsidP="000C44BE">
            <w:pPr>
              <w:jc w:val="center"/>
              <w:rPr>
                <w:lang w:val="es-ES"/>
              </w:rPr>
            </w:pPr>
          </w:p>
          <w:p w14:paraId="2BAB6065" w14:textId="77777777" w:rsidR="000C44BE" w:rsidRDefault="000C44BE" w:rsidP="000C44BE">
            <w:pPr>
              <w:jc w:val="center"/>
              <w:rPr>
                <w:lang w:val="es-ES"/>
              </w:rPr>
            </w:pPr>
          </w:p>
          <w:p w14:paraId="689DCDEB" w14:textId="77777777" w:rsidR="000C44BE" w:rsidRDefault="000C44BE" w:rsidP="000C44BE">
            <w:pPr>
              <w:jc w:val="center"/>
              <w:rPr>
                <w:lang w:val="es-ES"/>
              </w:rPr>
            </w:pPr>
          </w:p>
          <w:p w14:paraId="08F1984D" w14:textId="77777777" w:rsidR="000C44BE" w:rsidRDefault="000C44BE" w:rsidP="000C44BE">
            <w:pPr>
              <w:jc w:val="center"/>
              <w:rPr>
                <w:lang w:val="es-ES"/>
              </w:rPr>
            </w:pPr>
          </w:p>
          <w:p w14:paraId="376C72FA" w14:textId="77777777" w:rsidR="000C44BE" w:rsidRDefault="000C44BE" w:rsidP="000C44BE">
            <w:pPr>
              <w:jc w:val="center"/>
              <w:rPr>
                <w:lang w:val="es-ES"/>
              </w:rPr>
            </w:pPr>
          </w:p>
          <w:p w14:paraId="5683B2B7" w14:textId="77777777" w:rsidR="000C44BE" w:rsidRDefault="000C44BE" w:rsidP="000C44BE">
            <w:pPr>
              <w:jc w:val="center"/>
              <w:rPr>
                <w:lang w:val="es-ES"/>
              </w:rPr>
            </w:pPr>
          </w:p>
          <w:p w14:paraId="156C04C7" w14:textId="77777777" w:rsidR="000C44BE" w:rsidRDefault="000C44BE" w:rsidP="000C44BE">
            <w:pPr>
              <w:jc w:val="center"/>
              <w:rPr>
                <w:lang w:val="es-ES"/>
              </w:rPr>
            </w:pPr>
          </w:p>
          <w:p w14:paraId="6C000827" w14:textId="77777777" w:rsidR="000C44BE" w:rsidRDefault="000C44BE" w:rsidP="000C44BE">
            <w:pPr>
              <w:jc w:val="center"/>
              <w:rPr>
                <w:lang w:val="es-ES"/>
              </w:rPr>
            </w:pPr>
          </w:p>
          <w:p w14:paraId="5845B368" w14:textId="77777777" w:rsidR="000C44BE" w:rsidRDefault="000C44BE" w:rsidP="000C44BE">
            <w:pPr>
              <w:jc w:val="center"/>
              <w:rPr>
                <w:lang w:val="es-ES"/>
              </w:rPr>
            </w:pPr>
          </w:p>
          <w:p w14:paraId="6BBB96DD" w14:textId="77777777" w:rsidR="007D33B6" w:rsidRDefault="007D33B6" w:rsidP="000C44BE">
            <w:pPr>
              <w:jc w:val="center"/>
              <w:rPr>
                <w:lang w:val="es-ES"/>
              </w:rPr>
            </w:pPr>
          </w:p>
          <w:p w14:paraId="16977D65" w14:textId="77777777" w:rsidR="007D33B6" w:rsidRDefault="007D33B6" w:rsidP="000C44BE">
            <w:pPr>
              <w:jc w:val="center"/>
              <w:rPr>
                <w:lang w:val="es-ES"/>
              </w:rPr>
            </w:pPr>
          </w:p>
          <w:p w14:paraId="4CB24EC0" w14:textId="77777777" w:rsidR="007D33B6" w:rsidRDefault="007D33B6" w:rsidP="000C44BE">
            <w:pPr>
              <w:jc w:val="center"/>
              <w:rPr>
                <w:lang w:val="es-ES"/>
              </w:rPr>
            </w:pPr>
          </w:p>
          <w:p w14:paraId="6F840B64" w14:textId="77777777" w:rsidR="007D33B6" w:rsidRDefault="007D33B6" w:rsidP="000C44BE">
            <w:pPr>
              <w:jc w:val="center"/>
              <w:rPr>
                <w:lang w:val="es-ES"/>
              </w:rPr>
            </w:pPr>
          </w:p>
          <w:p w14:paraId="37B5EDE5" w14:textId="77777777" w:rsidR="007D33B6" w:rsidRDefault="007D33B6" w:rsidP="000C44BE">
            <w:pPr>
              <w:jc w:val="center"/>
              <w:rPr>
                <w:lang w:val="es-ES"/>
              </w:rPr>
            </w:pPr>
          </w:p>
          <w:p w14:paraId="050084B6" w14:textId="77777777" w:rsidR="000C44BE" w:rsidRDefault="000C44BE" w:rsidP="000C44BE">
            <w:pPr>
              <w:jc w:val="center"/>
              <w:rPr>
                <w:lang w:val="es-ES"/>
              </w:rPr>
            </w:pPr>
          </w:p>
          <w:p w14:paraId="7FEFEB1E" w14:textId="77777777" w:rsidR="000C44BE" w:rsidRDefault="000C44BE" w:rsidP="000C44BE">
            <w:pPr>
              <w:jc w:val="center"/>
              <w:rPr>
                <w:lang w:val="es-ES"/>
              </w:rPr>
            </w:pPr>
          </w:p>
          <w:p w14:paraId="321BD629" w14:textId="77777777" w:rsidR="000C44BE" w:rsidRDefault="000C44BE" w:rsidP="000C44BE">
            <w:pPr>
              <w:jc w:val="center"/>
              <w:rPr>
                <w:lang w:val="es-ES"/>
              </w:rPr>
            </w:pPr>
          </w:p>
          <w:p w14:paraId="70F3AAE6" w14:textId="77777777" w:rsidR="000C44BE" w:rsidRDefault="000C44BE" w:rsidP="000C44BE">
            <w:pPr>
              <w:jc w:val="center"/>
              <w:rPr>
                <w:lang w:val="es-ES"/>
              </w:rPr>
            </w:pPr>
          </w:p>
          <w:p w14:paraId="04CEE8CC" w14:textId="3678CBB6" w:rsidR="000C44BE" w:rsidRDefault="000C44BE" w:rsidP="002B24C8">
            <w:pPr>
              <w:pStyle w:val="Figura"/>
            </w:pPr>
            <w:r>
              <w:t xml:space="preserve">Tabla </w:t>
            </w:r>
            <w:r w:rsidR="00267248">
              <w:t>6</w:t>
            </w:r>
            <w:r>
              <w:t xml:space="preserve"> – Interacción oferta-demanda de </w:t>
            </w:r>
            <w:r w:rsidR="007D33B6">
              <w:t>todos los</w:t>
            </w:r>
            <w:r>
              <w:t xml:space="preserve"> tramos de la red (cont.)</w:t>
            </w:r>
          </w:p>
          <w:p w14:paraId="09E765A1" w14:textId="69602D47" w:rsidR="000C44BE" w:rsidRDefault="0062420F" w:rsidP="000C44BE">
            <w:pPr>
              <w:jc w:val="center"/>
              <w:rPr>
                <w:lang w:val="es-ES"/>
              </w:rPr>
            </w:pPr>
            <w:r>
              <w:rPr>
                <w:noProof/>
              </w:rPr>
              <w:drawing>
                <wp:inline distT="0" distB="0" distL="0" distR="0" wp14:anchorId="29B5EC5D" wp14:editId="26E13619">
                  <wp:extent cx="5464943" cy="4089197"/>
                  <wp:effectExtent l="0" t="0" r="2540" b="6985"/>
                  <wp:docPr id="14346" name="Imagen 1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5487150" cy="4105814"/>
                          </a:xfrm>
                          <a:prstGeom prst="rect">
                            <a:avLst/>
                          </a:prstGeom>
                          <a:ln>
                            <a:noFill/>
                          </a:ln>
                          <a:extLst>
                            <a:ext uri="{53640926-AAD7-44D8-BBD7-CCE9431645EC}">
                              <a14:shadowObscured xmlns:a14="http://schemas.microsoft.com/office/drawing/2010/main"/>
                            </a:ext>
                          </a:extLst>
                        </pic:spPr>
                      </pic:pic>
                    </a:graphicData>
                  </a:graphic>
                </wp:inline>
              </w:drawing>
            </w:r>
          </w:p>
          <w:p w14:paraId="0D32898A" w14:textId="77777777" w:rsidR="000C44BE" w:rsidRDefault="000C44BE" w:rsidP="000C44BE">
            <w:pPr>
              <w:jc w:val="center"/>
              <w:rPr>
                <w:lang w:val="es-ES"/>
              </w:rPr>
            </w:pPr>
          </w:p>
          <w:p w14:paraId="597439B0" w14:textId="77777777" w:rsidR="007D33B6" w:rsidRDefault="007D33B6" w:rsidP="000C44BE">
            <w:pPr>
              <w:jc w:val="center"/>
              <w:rPr>
                <w:lang w:val="es-ES"/>
              </w:rPr>
            </w:pPr>
          </w:p>
          <w:p w14:paraId="5AD60A6C" w14:textId="77777777" w:rsidR="007D33B6" w:rsidRDefault="007D33B6" w:rsidP="000C44BE">
            <w:pPr>
              <w:jc w:val="center"/>
              <w:rPr>
                <w:lang w:val="es-ES"/>
              </w:rPr>
            </w:pPr>
          </w:p>
          <w:p w14:paraId="605ACA3E" w14:textId="77777777" w:rsidR="007D33B6" w:rsidRDefault="007D33B6" w:rsidP="000C44BE">
            <w:pPr>
              <w:jc w:val="center"/>
              <w:rPr>
                <w:lang w:val="es-ES"/>
              </w:rPr>
            </w:pPr>
          </w:p>
          <w:p w14:paraId="160D93C7" w14:textId="77777777" w:rsidR="007D33B6" w:rsidRDefault="007D33B6" w:rsidP="000C44BE">
            <w:pPr>
              <w:jc w:val="center"/>
              <w:rPr>
                <w:lang w:val="es-ES"/>
              </w:rPr>
            </w:pPr>
          </w:p>
          <w:p w14:paraId="21EAF84F" w14:textId="77777777" w:rsidR="007D33B6" w:rsidRDefault="007D33B6" w:rsidP="000C44BE">
            <w:pPr>
              <w:jc w:val="center"/>
              <w:rPr>
                <w:lang w:val="es-ES"/>
              </w:rPr>
            </w:pPr>
          </w:p>
          <w:p w14:paraId="4E44BF52" w14:textId="77777777" w:rsidR="007D33B6" w:rsidRDefault="007D33B6" w:rsidP="000C44BE">
            <w:pPr>
              <w:jc w:val="center"/>
              <w:rPr>
                <w:lang w:val="es-ES"/>
              </w:rPr>
            </w:pPr>
          </w:p>
          <w:p w14:paraId="3E6C97B6" w14:textId="77777777" w:rsidR="007D33B6" w:rsidRDefault="007D33B6" w:rsidP="000C44BE">
            <w:pPr>
              <w:jc w:val="center"/>
              <w:rPr>
                <w:lang w:val="es-ES"/>
              </w:rPr>
            </w:pPr>
          </w:p>
          <w:p w14:paraId="670502AC" w14:textId="77777777" w:rsidR="007D33B6" w:rsidRDefault="007D33B6" w:rsidP="000C44BE">
            <w:pPr>
              <w:jc w:val="center"/>
              <w:rPr>
                <w:lang w:val="es-ES"/>
              </w:rPr>
            </w:pPr>
          </w:p>
          <w:p w14:paraId="46446D5B" w14:textId="77777777" w:rsidR="007D33B6" w:rsidRDefault="007D33B6" w:rsidP="000C44BE">
            <w:pPr>
              <w:jc w:val="center"/>
              <w:rPr>
                <w:lang w:val="es-ES"/>
              </w:rPr>
            </w:pPr>
          </w:p>
          <w:p w14:paraId="4A2412FA" w14:textId="77777777" w:rsidR="007D33B6" w:rsidRDefault="007D33B6" w:rsidP="000C44BE">
            <w:pPr>
              <w:jc w:val="center"/>
              <w:rPr>
                <w:lang w:val="es-ES"/>
              </w:rPr>
            </w:pPr>
          </w:p>
          <w:p w14:paraId="64F8CF45" w14:textId="77777777" w:rsidR="007D33B6" w:rsidRDefault="007D33B6" w:rsidP="000C44BE">
            <w:pPr>
              <w:jc w:val="center"/>
              <w:rPr>
                <w:lang w:val="es-ES"/>
              </w:rPr>
            </w:pPr>
          </w:p>
          <w:p w14:paraId="38346ABA" w14:textId="77777777" w:rsidR="007D33B6" w:rsidRDefault="007D33B6" w:rsidP="000C44BE">
            <w:pPr>
              <w:jc w:val="center"/>
              <w:rPr>
                <w:lang w:val="es-ES"/>
              </w:rPr>
            </w:pPr>
          </w:p>
          <w:p w14:paraId="4DEF212F" w14:textId="77777777" w:rsidR="007D33B6" w:rsidRDefault="007D33B6" w:rsidP="000C44BE">
            <w:pPr>
              <w:jc w:val="center"/>
              <w:rPr>
                <w:lang w:val="es-ES"/>
              </w:rPr>
            </w:pPr>
          </w:p>
          <w:p w14:paraId="69D8EA14" w14:textId="77777777" w:rsidR="007D33B6" w:rsidRDefault="007D33B6" w:rsidP="000C44BE">
            <w:pPr>
              <w:jc w:val="center"/>
              <w:rPr>
                <w:lang w:val="es-ES"/>
              </w:rPr>
            </w:pPr>
          </w:p>
          <w:p w14:paraId="4198F195" w14:textId="77777777" w:rsidR="007D33B6" w:rsidRDefault="007D33B6" w:rsidP="000C44BE">
            <w:pPr>
              <w:jc w:val="center"/>
              <w:rPr>
                <w:lang w:val="es-ES"/>
              </w:rPr>
            </w:pPr>
          </w:p>
          <w:p w14:paraId="2378C5AF" w14:textId="77777777" w:rsidR="007D33B6" w:rsidRDefault="007D33B6" w:rsidP="000C44BE">
            <w:pPr>
              <w:jc w:val="center"/>
              <w:rPr>
                <w:lang w:val="es-ES"/>
              </w:rPr>
            </w:pPr>
          </w:p>
          <w:p w14:paraId="6B449B45" w14:textId="77777777" w:rsidR="007D33B6" w:rsidRDefault="007D33B6" w:rsidP="000C44BE">
            <w:pPr>
              <w:jc w:val="center"/>
              <w:rPr>
                <w:lang w:val="es-ES"/>
              </w:rPr>
            </w:pPr>
          </w:p>
          <w:p w14:paraId="420597F5" w14:textId="77777777" w:rsidR="007D33B6" w:rsidRDefault="007D33B6" w:rsidP="000C44BE">
            <w:pPr>
              <w:jc w:val="center"/>
              <w:rPr>
                <w:lang w:val="es-ES"/>
              </w:rPr>
            </w:pPr>
          </w:p>
          <w:p w14:paraId="6BA36F70" w14:textId="77777777" w:rsidR="007D33B6" w:rsidRDefault="007D33B6" w:rsidP="000C44BE">
            <w:pPr>
              <w:jc w:val="center"/>
              <w:rPr>
                <w:lang w:val="es-ES"/>
              </w:rPr>
            </w:pPr>
          </w:p>
          <w:p w14:paraId="44D7ADF6" w14:textId="52ED4781" w:rsidR="0062420F" w:rsidRDefault="0062420F" w:rsidP="0062420F">
            <w:pPr>
              <w:pStyle w:val="Figura"/>
            </w:pPr>
            <w:r>
              <w:t xml:space="preserve">Tabla </w:t>
            </w:r>
            <w:r w:rsidR="00267248">
              <w:t>6</w:t>
            </w:r>
            <w:r>
              <w:t xml:space="preserve"> – Interacción oferta-demanda de </w:t>
            </w:r>
            <w:r w:rsidR="007D33B6">
              <w:t>todos los</w:t>
            </w:r>
            <w:r>
              <w:t xml:space="preserve"> tramos de la red (cont.)</w:t>
            </w:r>
          </w:p>
          <w:p w14:paraId="7127E9DF" w14:textId="55E260D8" w:rsidR="0062420F" w:rsidRDefault="007D33B6" w:rsidP="000C44BE">
            <w:pPr>
              <w:jc w:val="center"/>
              <w:rPr>
                <w:lang w:val="es-ES"/>
              </w:rPr>
            </w:pPr>
            <w:r>
              <w:rPr>
                <w:noProof/>
              </w:rPr>
              <w:drawing>
                <wp:inline distT="0" distB="0" distL="0" distR="0" wp14:anchorId="68AA256B" wp14:editId="75FA04B3">
                  <wp:extent cx="5589928" cy="4191990"/>
                  <wp:effectExtent l="0" t="0" r="0" b="0"/>
                  <wp:docPr id="14349" name="Imagen 14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5649908" cy="4236970"/>
                          </a:xfrm>
                          <a:prstGeom prst="rect">
                            <a:avLst/>
                          </a:prstGeom>
                          <a:ln>
                            <a:noFill/>
                          </a:ln>
                          <a:extLst>
                            <a:ext uri="{53640926-AAD7-44D8-BBD7-CCE9431645EC}">
                              <a14:shadowObscured xmlns:a14="http://schemas.microsoft.com/office/drawing/2010/main"/>
                            </a:ext>
                          </a:extLst>
                        </pic:spPr>
                      </pic:pic>
                    </a:graphicData>
                  </a:graphic>
                </wp:inline>
              </w:drawing>
            </w:r>
          </w:p>
          <w:p w14:paraId="77F708EE" w14:textId="77777777" w:rsidR="007D33B6" w:rsidRDefault="007D33B6" w:rsidP="000C44BE">
            <w:pPr>
              <w:jc w:val="center"/>
              <w:rPr>
                <w:lang w:val="es-ES"/>
              </w:rPr>
            </w:pPr>
          </w:p>
          <w:p w14:paraId="13933B18" w14:textId="77777777" w:rsidR="007D33B6" w:rsidRDefault="007D33B6" w:rsidP="000C44BE">
            <w:pPr>
              <w:jc w:val="center"/>
              <w:rPr>
                <w:lang w:val="es-ES"/>
              </w:rPr>
            </w:pPr>
          </w:p>
          <w:p w14:paraId="124EC922" w14:textId="77777777" w:rsidR="007D33B6" w:rsidRDefault="007D33B6" w:rsidP="000C44BE">
            <w:pPr>
              <w:jc w:val="center"/>
              <w:rPr>
                <w:lang w:val="es-ES"/>
              </w:rPr>
            </w:pPr>
          </w:p>
          <w:p w14:paraId="7386E6C7" w14:textId="77777777" w:rsidR="007D33B6" w:rsidRDefault="007D33B6" w:rsidP="000C44BE">
            <w:pPr>
              <w:jc w:val="center"/>
              <w:rPr>
                <w:lang w:val="es-ES"/>
              </w:rPr>
            </w:pPr>
          </w:p>
          <w:p w14:paraId="195060CC" w14:textId="77777777" w:rsidR="007D33B6" w:rsidRDefault="007D33B6" w:rsidP="000C44BE">
            <w:pPr>
              <w:jc w:val="center"/>
              <w:rPr>
                <w:lang w:val="es-ES"/>
              </w:rPr>
            </w:pPr>
          </w:p>
          <w:p w14:paraId="3B9E395E" w14:textId="77777777" w:rsidR="007D33B6" w:rsidRDefault="007D33B6" w:rsidP="000C44BE">
            <w:pPr>
              <w:jc w:val="center"/>
              <w:rPr>
                <w:lang w:val="es-ES"/>
              </w:rPr>
            </w:pPr>
          </w:p>
          <w:p w14:paraId="400B9B06" w14:textId="77777777" w:rsidR="007D33B6" w:rsidRDefault="007D33B6" w:rsidP="000C44BE">
            <w:pPr>
              <w:jc w:val="center"/>
              <w:rPr>
                <w:lang w:val="es-ES"/>
              </w:rPr>
            </w:pPr>
          </w:p>
          <w:p w14:paraId="184700C9" w14:textId="77777777" w:rsidR="007D33B6" w:rsidRDefault="007D33B6" w:rsidP="000C44BE">
            <w:pPr>
              <w:jc w:val="center"/>
              <w:rPr>
                <w:lang w:val="es-ES"/>
              </w:rPr>
            </w:pPr>
          </w:p>
          <w:p w14:paraId="76F5DD0F" w14:textId="77777777" w:rsidR="007D33B6" w:rsidRDefault="007D33B6" w:rsidP="000C44BE">
            <w:pPr>
              <w:jc w:val="center"/>
              <w:rPr>
                <w:lang w:val="es-ES"/>
              </w:rPr>
            </w:pPr>
          </w:p>
          <w:p w14:paraId="512E7193" w14:textId="77777777" w:rsidR="007D33B6" w:rsidRDefault="007D33B6" w:rsidP="000C44BE">
            <w:pPr>
              <w:jc w:val="center"/>
              <w:rPr>
                <w:lang w:val="es-ES"/>
              </w:rPr>
            </w:pPr>
          </w:p>
          <w:p w14:paraId="7DC7E83E" w14:textId="77777777" w:rsidR="007D33B6" w:rsidRDefault="007D33B6" w:rsidP="000C44BE">
            <w:pPr>
              <w:jc w:val="center"/>
              <w:rPr>
                <w:lang w:val="es-ES"/>
              </w:rPr>
            </w:pPr>
          </w:p>
          <w:p w14:paraId="79259C8A" w14:textId="77777777" w:rsidR="007D33B6" w:rsidRDefault="007D33B6" w:rsidP="000C44BE">
            <w:pPr>
              <w:jc w:val="center"/>
              <w:rPr>
                <w:lang w:val="es-ES"/>
              </w:rPr>
            </w:pPr>
          </w:p>
          <w:p w14:paraId="32F34A74" w14:textId="77777777" w:rsidR="007D33B6" w:rsidRDefault="007D33B6" w:rsidP="000C44BE">
            <w:pPr>
              <w:jc w:val="center"/>
              <w:rPr>
                <w:lang w:val="es-ES"/>
              </w:rPr>
            </w:pPr>
          </w:p>
          <w:p w14:paraId="3A7C0268" w14:textId="77777777" w:rsidR="007D33B6" w:rsidRDefault="007D33B6" w:rsidP="000C44BE">
            <w:pPr>
              <w:jc w:val="center"/>
              <w:rPr>
                <w:lang w:val="es-ES"/>
              </w:rPr>
            </w:pPr>
          </w:p>
          <w:p w14:paraId="42752773" w14:textId="77777777" w:rsidR="007D33B6" w:rsidRDefault="007D33B6" w:rsidP="000C44BE">
            <w:pPr>
              <w:jc w:val="center"/>
              <w:rPr>
                <w:lang w:val="es-ES"/>
              </w:rPr>
            </w:pPr>
          </w:p>
          <w:p w14:paraId="23772E30" w14:textId="77777777" w:rsidR="007D33B6" w:rsidRDefault="007D33B6" w:rsidP="000C44BE">
            <w:pPr>
              <w:jc w:val="center"/>
              <w:rPr>
                <w:lang w:val="es-ES"/>
              </w:rPr>
            </w:pPr>
          </w:p>
          <w:p w14:paraId="2E339EE3" w14:textId="77777777" w:rsidR="007D33B6" w:rsidRDefault="007D33B6" w:rsidP="000C44BE">
            <w:pPr>
              <w:jc w:val="center"/>
              <w:rPr>
                <w:lang w:val="es-ES"/>
              </w:rPr>
            </w:pPr>
          </w:p>
          <w:p w14:paraId="0D632DD4" w14:textId="77777777" w:rsidR="007D33B6" w:rsidRDefault="007D33B6" w:rsidP="000C44BE">
            <w:pPr>
              <w:jc w:val="center"/>
              <w:rPr>
                <w:lang w:val="es-ES"/>
              </w:rPr>
            </w:pPr>
          </w:p>
          <w:p w14:paraId="30E1DCCF" w14:textId="77777777" w:rsidR="007D33B6" w:rsidRDefault="007D33B6" w:rsidP="000C44BE">
            <w:pPr>
              <w:jc w:val="center"/>
              <w:rPr>
                <w:lang w:val="es-ES"/>
              </w:rPr>
            </w:pPr>
          </w:p>
          <w:p w14:paraId="0A38E587" w14:textId="77777777" w:rsidR="007D33B6" w:rsidRDefault="007D33B6" w:rsidP="007D33B6">
            <w:pPr>
              <w:rPr>
                <w:lang w:val="es-ES"/>
              </w:rPr>
            </w:pPr>
          </w:p>
          <w:p w14:paraId="33B501C8" w14:textId="02EAD775" w:rsidR="007D33B6" w:rsidRDefault="007D33B6" w:rsidP="007D33B6">
            <w:pPr>
              <w:pStyle w:val="Figura"/>
            </w:pPr>
            <w:r>
              <w:t xml:space="preserve">Tabla </w:t>
            </w:r>
            <w:r w:rsidR="00267248">
              <w:t>6</w:t>
            </w:r>
            <w:r>
              <w:t xml:space="preserve"> – Interacción oferta-demanda de todos los tramos de la red (cont.)</w:t>
            </w:r>
          </w:p>
          <w:p w14:paraId="5B1E8C5E" w14:textId="309114CB" w:rsidR="007D33B6" w:rsidRPr="00D77216" w:rsidRDefault="0068338E" w:rsidP="000C44BE">
            <w:pPr>
              <w:jc w:val="center"/>
              <w:rPr>
                <w:lang w:val="es-ES"/>
              </w:rPr>
            </w:pPr>
            <w:r>
              <w:rPr>
                <w:noProof/>
              </w:rPr>
              <w:drawing>
                <wp:inline distT="0" distB="0" distL="0" distR="0" wp14:anchorId="48D77A00" wp14:editId="54090962">
                  <wp:extent cx="2583767" cy="4235501"/>
                  <wp:effectExtent l="0" t="0" r="7620" b="0"/>
                  <wp:docPr id="14361" name="Imagen 14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2606930" cy="4273472"/>
                          </a:xfrm>
                          <a:prstGeom prst="rect">
                            <a:avLst/>
                          </a:prstGeom>
                          <a:ln>
                            <a:noFill/>
                          </a:ln>
                          <a:extLst>
                            <a:ext uri="{53640926-AAD7-44D8-BBD7-CCE9431645EC}">
                              <a14:shadowObscured xmlns:a14="http://schemas.microsoft.com/office/drawing/2010/main"/>
                            </a:ext>
                          </a:extLst>
                        </pic:spPr>
                      </pic:pic>
                    </a:graphicData>
                  </a:graphic>
                </wp:inline>
              </w:drawing>
            </w:r>
          </w:p>
          <w:p w14:paraId="39CA602C" w14:textId="77777777" w:rsidR="007D33B6" w:rsidRDefault="007D33B6" w:rsidP="00D43D31"/>
          <w:p w14:paraId="3030C437" w14:textId="7F2E6D44" w:rsidR="007D33B6" w:rsidRPr="008F024F" w:rsidRDefault="007D33B6" w:rsidP="0068338E"/>
        </w:tc>
      </w:tr>
    </w:tbl>
    <w:p w14:paraId="1994B09A" w14:textId="77777777" w:rsidR="00763B23" w:rsidRDefault="00763B23" w:rsidP="00D43D31">
      <w:bookmarkStart w:id="20" w:name="_Toc267575828"/>
      <w:bookmarkStart w:id="21" w:name="_Toc359253504"/>
    </w:p>
    <w:p w14:paraId="19F190EB" w14:textId="77777777" w:rsidR="000D0F05" w:rsidRDefault="000D0F05">
      <w:pPr>
        <w:jc w:val="left"/>
        <w:rPr>
          <w:b/>
          <w:bCs/>
          <w:kern w:val="32"/>
          <w:sz w:val="36"/>
          <w:szCs w:val="32"/>
        </w:rPr>
      </w:pPr>
      <w:bookmarkStart w:id="22" w:name="_Toc411352104"/>
      <w:r>
        <w:br w:type="page"/>
      </w:r>
    </w:p>
    <w:p w14:paraId="223B5722" w14:textId="1C203081" w:rsidR="00AA322A" w:rsidRPr="00BB4875" w:rsidRDefault="00AA322A" w:rsidP="00493C0A">
      <w:pPr>
        <w:pStyle w:val="Ttulo1"/>
        <w:numPr>
          <w:ilvl w:val="0"/>
          <w:numId w:val="5"/>
        </w:numPr>
      </w:pPr>
      <w:r w:rsidRPr="00BB4875">
        <w:lastRenderedPageBreak/>
        <w:t xml:space="preserve">Situación sin el </w:t>
      </w:r>
      <w:bookmarkEnd w:id="20"/>
      <w:r w:rsidR="00254E04" w:rsidRPr="00BB4875">
        <w:t>PPI</w:t>
      </w:r>
      <w:bookmarkEnd w:id="21"/>
      <w:bookmarkEnd w:id="2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895502" w:rsidRPr="00BB4875" w14:paraId="48D35FE1" w14:textId="77777777" w:rsidTr="00895502">
        <w:tc>
          <w:tcPr>
            <w:tcW w:w="9392" w:type="dxa"/>
            <w:shd w:val="clear" w:color="auto" w:fill="auto"/>
          </w:tcPr>
          <w:p w14:paraId="598A73CA" w14:textId="7DE32E3B" w:rsidR="00BE611F" w:rsidRDefault="00AA70F5" w:rsidP="00D43D31">
            <w:r w:rsidRPr="00BB4875">
              <w:t>En caso de no hacerse</w:t>
            </w:r>
            <w:r w:rsidR="00BE611F" w:rsidRPr="00BB4875">
              <w:t xml:space="preserve"> el proyecto</w:t>
            </w:r>
            <w:r w:rsidR="006C78DC">
              <w:t>,</w:t>
            </w:r>
            <w:r w:rsidRPr="00BB4875">
              <w:t xml:space="preserve"> </w:t>
            </w:r>
            <w:r w:rsidR="006C78DC">
              <w:t>los</w:t>
            </w:r>
            <w:r w:rsidR="00BE611F" w:rsidRPr="00BB4875">
              <w:t xml:space="preserve"> tramo</w:t>
            </w:r>
            <w:r w:rsidR="006C78DC">
              <w:t>s</w:t>
            </w:r>
            <w:r w:rsidR="00BE611F" w:rsidRPr="00BB4875">
              <w:t xml:space="preserve"> en estudio requerirá</w:t>
            </w:r>
            <w:r w:rsidR="006C78DC">
              <w:t>n</w:t>
            </w:r>
            <w:r w:rsidR="00BE611F" w:rsidRPr="00BB4875">
              <w:t xml:space="preserve"> de ciertas </w:t>
            </w:r>
            <w:r w:rsidR="006C78DC">
              <w:t>accione</w:t>
            </w:r>
            <w:r w:rsidR="00BE611F" w:rsidRPr="00BB4875">
              <w:t xml:space="preserve">s </w:t>
            </w:r>
            <w:r w:rsidR="006C78DC">
              <w:t xml:space="preserve">de bajo costo </w:t>
            </w:r>
            <w:r w:rsidR="00BE611F" w:rsidRPr="00BB4875">
              <w:t xml:space="preserve">que permitan optimizar la circulación por la </w:t>
            </w:r>
            <w:r w:rsidR="006C78DC">
              <w:t>red</w:t>
            </w:r>
            <w:r w:rsidR="00BE611F" w:rsidRPr="00BB4875">
              <w:t xml:space="preserve"> en la medida de lo posible. </w:t>
            </w:r>
          </w:p>
          <w:p w14:paraId="2F88EE51" w14:textId="77777777" w:rsidR="00550FF9" w:rsidRPr="00BB4875" w:rsidRDefault="00550FF9" w:rsidP="00D43D31"/>
          <w:p w14:paraId="0F718C37" w14:textId="77777777" w:rsidR="009A5B61" w:rsidRDefault="00BE611F" w:rsidP="00D43D31">
            <w:r w:rsidRPr="00BB4875">
              <w:t xml:space="preserve">Con estas obras se mejorarán las condiciones de operación del tránsito de manera marginal, debido a que las velocidades de operación optimizadas no serán adecuadas para lograr </w:t>
            </w:r>
            <w:r w:rsidR="00011D1B" w:rsidRPr="00BB4875">
              <w:t>un nivel de servicio eficiente.</w:t>
            </w:r>
          </w:p>
          <w:p w14:paraId="0D95D9DB" w14:textId="22793016" w:rsidR="006C78DC" w:rsidRPr="00BB4875" w:rsidRDefault="006C78DC" w:rsidP="00D43D31">
            <w:pPr>
              <w:rPr>
                <w:rFonts w:cstheme="minorHAnsi"/>
                <w:b/>
                <w:i/>
                <w:sz w:val="28"/>
                <w:szCs w:val="28"/>
              </w:rPr>
            </w:pPr>
          </w:p>
        </w:tc>
      </w:tr>
    </w:tbl>
    <w:p w14:paraId="3972D3F1" w14:textId="77777777" w:rsidR="00E14FB6" w:rsidRDefault="00E14FB6" w:rsidP="00D43D31">
      <w:pPr>
        <w:rPr>
          <w:lang w:eastAsia="en-AU"/>
        </w:rPr>
      </w:pPr>
      <w:bookmarkStart w:id="23" w:name="_Toc359253505"/>
      <w:bookmarkStart w:id="24" w:name="_Toc267575829"/>
    </w:p>
    <w:p w14:paraId="701212DA" w14:textId="77777777" w:rsidR="00024327" w:rsidRPr="00BB4875" w:rsidRDefault="00024327" w:rsidP="00493C0A">
      <w:pPr>
        <w:pStyle w:val="Ttulo2"/>
        <w:numPr>
          <w:ilvl w:val="0"/>
          <w:numId w:val="7"/>
        </w:numPr>
        <w:rPr>
          <w:lang w:eastAsia="en-AU"/>
        </w:rPr>
      </w:pPr>
      <w:bookmarkStart w:id="25" w:name="_Toc411352105"/>
      <w:r w:rsidRPr="00BB4875">
        <w:rPr>
          <w:lang w:eastAsia="en-AU"/>
        </w:rPr>
        <w:t>Optimizaciones</w:t>
      </w:r>
      <w:bookmarkEnd w:id="23"/>
      <w:bookmarkEnd w:id="25"/>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024327" w:rsidRPr="00BB4875" w14:paraId="7784B3C8" w14:textId="77777777" w:rsidTr="002D0A2D">
        <w:tc>
          <w:tcPr>
            <w:tcW w:w="9498" w:type="dxa"/>
            <w:shd w:val="clear" w:color="auto" w:fill="auto"/>
          </w:tcPr>
          <w:p w14:paraId="035075AC" w14:textId="115EC975" w:rsidR="0036506C" w:rsidRDefault="00550FF9" w:rsidP="00D43D31">
            <w:r>
              <w:t>En el caso de una situación optimizada, si se mejoraran</w:t>
            </w:r>
            <w:r w:rsidR="0036506C" w:rsidRPr="00BB4875">
              <w:t xml:space="preserve"> las condi</w:t>
            </w:r>
            <w:r w:rsidR="00F600A7" w:rsidRPr="00BB4875">
              <w:t>ciones físicas de la carretera y se considerara un incremento de la velocidad</w:t>
            </w:r>
            <w:r w:rsidR="0036506C" w:rsidRPr="00BB4875">
              <w:t xml:space="preserve"> </w:t>
            </w:r>
            <w:r w:rsidR="00782A5B">
              <w:t>marginal</w:t>
            </w:r>
            <w:r w:rsidR="0036506C" w:rsidRPr="00BB4875">
              <w:t xml:space="preserve">. </w:t>
            </w:r>
            <w:r>
              <w:t>Es</w:t>
            </w:r>
            <w:r w:rsidR="0036506C" w:rsidRPr="00BB4875">
              <w:t xml:space="preserve"> evidente que se ahorrar</w:t>
            </w:r>
            <w:r>
              <w:t>í</w:t>
            </w:r>
            <w:r w:rsidR="0036506C" w:rsidRPr="00BB4875">
              <w:t>a en cualquier escenario tiempo y combustible, además de aumentar las condiciones de seguridad en el camino</w:t>
            </w:r>
            <w:r w:rsidR="00576444">
              <w:t>, sin embargo, esto será de manera marginal</w:t>
            </w:r>
            <w:r w:rsidR="0036506C" w:rsidRPr="00BB4875">
              <w:t>.</w:t>
            </w:r>
          </w:p>
          <w:p w14:paraId="40BEEDB3" w14:textId="77777777" w:rsidR="00550FF9" w:rsidRPr="00BB4875" w:rsidRDefault="00550FF9" w:rsidP="00D43D31"/>
          <w:p w14:paraId="77B1C36D" w14:textId="0DDFA462" w:rsidR="004F03BE" w:rsidRDefault="00F600A7" w:rsidP="00D43D31">
            <w:r w:rsidRPr="00BB4875">
              <w:t>En la siguiente tabla se exponen las optimizaciones que sería necesari</w:t>
            </w:r>
            <w:r w:rsidR="006C78DC">
              <w:t>o</w:t>
            </w:r>
            <w:r w:rsidRPr="00BB4875">
              <w:t xml:space="preserve"> realizar en </w:t>
            </w:r>
            <w:r w:rsidR="006C78DC">
              <w:t xml:space="preserve">todos los </w:t>
            </w:r>
            <w:r w:rsidRPr="00BB4875">
              <w:t>tramo</w:t>
            </w:r>
            <w:r w:rsidR="006C78DC">
              <w:t>s</w:t>
            </w:r>
            <w:r w:rsidRPr="00BB4875">
              <w:t xml:space="preserve"> </w:t>
            </w:r>
            <w:r w:rsidR="006C78DC">
              <w:t>de la red vial relevante</w:t>
            </w:r>
            <w:r w:rsidR="00EF28F7">
              <w:t>,</w:t>
            </w:r>
            <w:r w:rsidRPr="00BB4875">
              <w:t xml:space="preserve"> </w:t>
            </w:r>
            <w:r w:rsidR="000D0F05">
              <w:t xml:space="preserve">las cuales tendrían un costo de </w:t>
            </w:r>
            <w:r w:rsidR="006833FC">
              <w:t>650 MDP</w:t>
            </w:r>
            <w:r w:rsidRPr="00BB4875">
              <w:t>.</w:t>
            </w:r>
          </w:p>
          <w:p w14:paraId="79A3248E" w14:textId="77777777" w:rsidR="00550FF9" w:rsidRPr="00BB4875" w:rsidRDefault="00550FF9" w:rsidP="00D43D31"/>
          <w:p w14:paraId="02BE5473" w14:textId="77777777" w:rsidR="00550FF9" w:rsidRDefault="00550FF9" w:rsidP="002B24C8">
            <w:pPr>
              <w:pStyle w:val="Figura"/>
            </w:pPr>
            <w:r>
              <w:t xml:space="preserve">Tabla </w:t>
            </w:r>
            <w:r w:rsidR="00766AC8">
              <w:fldChar w:fldCharType="begin"/>
            </w:r>
            <w:r w:rsidR="00766AC8">
              <w:instrText xml:space="preserve"> SEQ Tabla \* ARABIC </w:instrText>
            </w:r>
            <w:r w:rsidR="00766AC8">
              <w:fldChar w:fldCharType="separate"/>
            </w:r>
            <w:r w:rsidR="007A7C6C">
              <w:t>7</w:t>
            </w:r>
            <w:r w:rsidR="00766AC8">
              <w:fldChar w:fldCharType="end"/>
            </w:r>
            <w:r>
              <w:t xml:space="preserve"> - </w:t>
            </w:r>
            <w:r w:rsidRPr="00BB4875">
              <w:t>Optimizaciones para el escenario sin proyecto</w:t>
            </w:r>
          </w:p>
          <w:tbl>
            <w:tblPr>
              <w:tblW w:w="85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00"/>
              <w:gridCol w:w="7163"/>
            </w:tblGrid>
            <w:tr w:rsidR="006C78DC" w:rsidRPr="00AC6C27" w14:paraId="6E93BF58" w14:textId="77777777" w:rsidTr="006C78DC">
              <w:trPr>
                <w:trHeight w:val="465"/>
                <w:jc w:val="center"/>
              </w:trPr>
              <w:tc>
                <w:tcPr>
                  <w:tcW w:w="1400" w:type="dxa"/>
                  <w:shd w:val="clear" w:color="000000" w:fill="FF0000"/>
                  <w:noWrap/>
                  <w:vAlign w:val="center"/>
                  <w:hideMark/>
                </w:tcPr>
                <w:p w14:paraId="5ABA72CD" w14:textId="77777777" w:rsidR="006C78DC" w:rsidRPr="00AC6C27" w:rsidRDefault="006C78DC" w:rsidP="00D43D31">
                  <w:r w:rsidRPr="00AC6C27">
                    <w:t>Tramo</w:t>
                  </w:r>
                </w:p>
              </w:tc>
              <w:tc>
                <w:tcPr>
                  <w:tcW w:w="7163" w:type="dxa"/>
                  <w:shd w:val="clear" w:color="000000" w:fill="FF0000"/>
                  <w:vAlign w:val="center"/>
                  <w:hideMark/>
                </w:tcPr>
                <w:p w14:paraId="3DD31710" w14:textId="77777777" w:rsidR="006C78DC" w:rsidRPr="00AC6C27" w:rsidRDefault="006C78DC" w:rsidP="00D43D31">
                  <w:r w:rsidRPr="00AC6C27">
                    <w:t>Acciones por realizar</w:t>
                  </w:r>
                </w:p>
              </w:tc>
            </w:tr>
            <w:tr w:rsidR="006C78DC" w:rsidRPr="00AC6C27" w14:paraId="5E8E66A1" w14:textId="77777777" w:rsidTr="006C78DC">
              <w:trPr>
                <w:trHeight w:val="652"/>
                <w:jc w:val="center"/>
              </w:trPr>
              <w:tc>
                <w:tcPr>
                  <w:tcW w:w="1400" w:type="dxa"/>
                  <w:shd w:val="clear" w:color="auto" w:fill="auto"/>
                  <w:vAlign w:val="center"/>
                  <w:hideMark/>
                </w:tcPr>
                <w:p w14:paraId="35208ED4" w14:textId="4AF4363C" w:rsidR="006C78DC" w:rsidRPr="00AC6C27" w:rsidRDefault="006C78DC" w:rsidP="00D43D31">
                  <w:r>
                    <w:t>Todos</w:t>
                  </w:r>
                </w:p>
              </w:tc>
              <w:tc>
                <w:tcPr>
                  <w:tcW w:w="7163" w:type="dxa"/>
                  <w:shd w:val="clear" w:color="auto" w:fill="auto"/>
                  <w:vAlign w:val="center"/>
                  <w:hideMark/>
                </w:tcPr>
                <w:p w14:paraId="080289AC" w14:textId="77777777" w:rsidR="006C78DC" w:rsidRDefault="006C78DC" w:rsidP="006C78DC">
                  <w:pPr>
                    <w:tabs>
                      <w:tab w:val="left" w:pos="262"/>
                    </w:tabs>
                  </w:pPr>
                  <w:r>
                    <w:t>•</w:t>
                  </w:r>
                  <w:r>
                    <w:tab/>
                    <w:t>Conservación y mantenimiento.</w:t>
                  </w:r>
                </w:p>
                <w:p w14:paraId="64684327" w14:textId="77777777" w:rsidR="006C78DC" w:rsidRDefault="006C78DC" w:rsidP="006C78DC">
                  <w:pPr>
                    <w:tabs>
                      <w:tab w:val="left" w:pos="262"/>
                    </w:tabs>
                  </w:pPr>
                  <w:r>
                    <w:t>•</w:t>
                  </w:r>
                  <w:r>
                    <w:tab/>
                    <w:t>Rehabilitación del señalamiento.</w:t>
                  </w:r>
                </w:p>
                <w:p w14:paraId="0EE52DCD" w14:textId="77777777" w:rsidR="006C78DC" w:rsidRDefault="006C78DC" w:rsidP="006C78DC">
                  <w:pPr>
                    <w:tabs>
                      <w:tab w:val="left" w:pos="262"/>
                    </w:tabs>
                  </w:pPr>
                  <w:r>
                    <w:t>•</w:t>
                  </w:r>
                  <w:r>
                    <w:tab/>
                    <w:t>Construcción de bahías para ascenso y descenso de pasaje.</w:t>
                  </w:r>
                </w:p>
                <w:p w14:paraId="3D14183C" w14:textId="091AC3E7" w:rsidR="006C78DC" w:rsidRPr="00AC6C27" w:rsidRDefault="006C78DC" w:rsidP="006C78DC">
                  <w:pPr>
                    <w:tabs>
                      <w:tab w:val="left" w:pos="262"/>
                    </w:tabs>
                  </w:pPr>
                  <w:r>
                    <w:t>•</w:t>
                  </w:r>
                  <w:r>
                    <w:tab/>
                    <w:t>Retiro de topes.</w:t>
                  </w:r>
                </w:p>
              </w:tc>
            </w:tr>
          </w:tbl>
          <w:p w14:paraId="6EDCE362" w14:textId="77777777" w:rsidR="00CD2C62" w:rsidRPr="00AD1956" w:rsidRDefault="00CD2C62" w:rsidP="00D43D31"/>
          <w:p w14:paraId="46D5149D" w14:textId="0319DA03" w:rsidR="004F03BE" w:rsidRPr="00BB4875" w:rsidRDefault="004F03BE" w:rsidP="00D43D31">
            <w:pPr>
              <w:rPr>
                <w:rFonts w:cstheme="minorHAnsi"/>
                <w:b/>
                <w:i/>
                <w:sz w:val="28"/>
                <w:szCs w:val="28"/>
              </w:rPr>
            </w:pPr>
          </w:p>
        </w:tc>
      </w:tr>
    </w:tbl>
    <w:p w14:paraId="5CDF7B2C" w14:textId="77777777" w:rsidR="00763B23" w:rsidRDefault="00763B23" w:rsidP="00D43D31">
      <w:pPr>
        <w:rPr>
          <w:lang w:eastAsia="en-AU"/>
        </w:rPr>
      </w:pPr>
      <w:bookmarkStart w:id="26" w:name="_Toc359253506"/>
    </w:p>
    <w:p w14:paraId="38F1FD50" w14:textId="710DE37F" w:rsidR="00AA322A" w:rsidRPr="00BB4875" w:rsidRDefault="001407D9" w:rsidP="00493C0A">
      <w:pPr>
        <w:pStyle w:val="Ttulo2"/>
        <w:numPr>
          <w:ilvl w:val="0"/>
          <w:numId w:val="7"/>
        </w:numPr>
        <w:rPr>
          <w:lang w:eastAsia="en-AU"/>
        </w:rPr>
      </w:pPr>
      <w:bookmarkStart w:id="27" w:name="_Toc411352106"/>
      <w:r w:rsidRPr="00BB4875">
        <w:rPr>
          <w:lang w:eastAsia="en-AU"/>
        </w:rPr>
        <w:t xml:space="preserve">Análisis de la </w:t>
      </w:r>
      <w:r w:rsidR="00D25FFB" w:rsidRPr="00BB4875">
        <w:rPr>
          <w:lang w:eastAsia="en-AU"/>
        </w:rPr>
        <w:t>O</w:t>
      </w:r>
      <w:r w:rsidR="00AA322A" w:rsidRPr="00BB4875">
        <w:rPr>
          <w:lang w:eastAsia="en-AU"/>
        </w:rPr>
        <w:t>ferta</w:t>
      </w:r>
      <w:bookmarkEnd w:id="24"/>
      <w:bookmarkEnd w:id="26"/>
      <w:bookmarkEnd w:id="27"/>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2"/>
      </w:tblGrid>
      <w:tr w:rsidR="00AA322A" w:rsidRPr="00BB4875" w14:paraId="34A9E5E6" w14:textId="77777777" w:rsidTr="00377DD4">
        <w:trPr>
          <w:trHeight w:val="983"/>
        </w:trPr>
        <w:tc>
          <w:tcPr>
            <w:tcW w:w="9392" w:type="dxa"/>
            <w:shd w:val="clear" w:color="auto" w:fill="auto"/>
          </w:tcPr>
          <w:p w14:paraId="368FB111" w14:textId="635148DB" w:rsidR="001449B2" w:rsidRDefault="001449B2" w:rsidP="00D43D31">
            <w:r w:rsidRPr="001449B2">
              <w:t xml:space="preserve">En </w:t>
            </w:r>
            <w:r w:rsidR="00EF28F7">
              <w:t>la situación sin el PPI (optimizada)</w:t>
            </w:r>
            <w:r w:rsidRPr="001449B2">
              <w:t xml:space="preserve">, las características básicas de la </w:t>
            </w:r>
            <w:r w:rsidR="00EF28F7">
              <w:t xml:space="preserve">red de </w:t>
            </w:r>
            <w:r w:rsidRPr="001449B2">
              <w:t>carretera</w:t>
            </w:r>
            <w:r w:rsidR="00EF28F7">
              <w:t>s</w:t>
            </w:r>
            <w:r w:rsidRPr="001449B2">
              <w:t xml:space="preserve"> serían las mismas, salvo el estado superficial que cambia debido a los trabajos relacionados con la optimización y con ello ligeram</w:t>
            </w:r>
            <w:r w:rsidR="000D0F05">
              <w:t>ente la velocidad de operación.</w:t>
            </w:r>
          </w:p>
          <w:p w14:paraId="4064F052" w14:textId="7B644FCE" w:rsidR="000D0F05" w:rsidRDefault="000D0F05" w:rsidP="00D43D31"/>
          <w:p w14:paraId="52567FC1" w14:textId="77777777" w:rsidR="000D0F05" w:rsidRDefault="000D0F05" w:rsidP="00D43D31"/>
          <w:p w14:paraId="5B6FFAEF" w14:textId="77777777" w:rsidR="000D0F05" w:rsidRDefault="000D0F05" w:rsidP="00D43D31"/>
          <w:p w14:paraId="71FA8B46" w14:textId="77777777" w:rsidR="000D0F05" w:rsidRDefault="000D0F05" w:rsidP="00D43D31"/>
          <w:p w14:paraId="33BDDE36" w14:textId="77777777" w:rsidR="000D0F05" w:rsidRDefault="000D0F05" w:rsidP="00D43D31"/>
          <w:p w14:paraId="1602991C" w14:textId="77777777" w:rsidR="000D0F05" w:rsidRDefault="000D0F05" w:rsidP="00D43D31"/>
          <w:p w14:paraId="7CB87254" w14:textId="77777777" w:rsidR="000D0F05" w:rsidRDefault="000D0F05" w:rsidP="00D43D31"/>
          <w:p w14:paraId="4B06F255" w14:textId="77777777" w:rsidR="000D0F05" w:rsidRDefault="000D0F05" w:rsidP="00D43D31"/>
          <w:p w14:paraId="648B7D6B" w14:textId="77777777" w:rsidR="000D0F05" w:rsidRDefault="000D0F05" w:rsidP="00D43D31"/>
          <w:p w14:paraId="4188AC32" w14:textId="77777777" w:rsidR="00761646" w:rsidRPr="001449B2" w:rsidRDefault="00761646" w:rsidP="00D43D31"/>
          <w:p w14:paraId="3342DDE5" w14:textId="12EA532D" w:rsidR="00724376" w:rsidRPr="00761646" w:rsidRDefault="00724376" w:rsidP="002B24C8">
            <w:pPr>
              <w:jc w:val="center"/>
              <w:rPr>
                <w:lang w:eastAsia="en-US"/>
              </w:rPr>
            </w:pPr>
            <w:r w:rsidRPr="00724376">
              <w:rPr>
                <w:rStyle w:val="FiguraChar"/>
              </w:rPr>
              <w:lastRenderedPageBreak/>
              <w:t xml:space="preserve">Tabla </w:t>
            </w:r>
            <w:r w:rsidRPr="00724376">
              <w:rPr>
                <w:rStyle w:val="FiguraChar"/>
              </w:rPr>
              <w:fldChar w:fldCharType="begin"/>
            </w:r>
            <w:r w:rsidRPr="00724376">
              <w:rPr>
                <w:rStyle w:val="FiguraChar"/>
              </w:rPr>
              <w:instrText xml:space="preserve"> SEQ Tabla \* ARABIC </w:instrText>
            </w:r>
            <w:r w:rsidRPr="00724376">
              <w:rPr>
                <w:rStyle w:val="FiguraChar"/>
              </w:rPr>
              <w:fldChar w:fldCharType="separate"/>
            </w:r>
            <w:r w:rsidR="007A7C6C">
              <w:rPr>
                <w:rStyle w:val="FiguraChar"/>
              </w:rPr>
              <w:t>8</w:t>
            </w:r>
            <w:r w:rsidRPr="00724376">
              <w:rPr>
                <w:rStyle w:val="FiguraChar"/>
              </w:rPr>
              <w:fldChar w:fldCharType="end"/>
            </w:r>
            <w:r w:rsidRPr="00724376">
              <w:rPr>
                <w:rStyle w:val="FiguraChar"/>
              </w:rPr>
              <w:t xml:space="preserve"> – </w:t>
            </w:r>
            <w:r w:rsidR="001449B2">
              <w:rPr>
                <w:rStyle w:val="FiguraChar"/>
              </w:rPr>
              <w:t>Características de la oferta con la situación optimizada</w:t>
            </w:r>
          </w:p>
          <w:tbl>
            <w:tblPr>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9"/>
              <w:gridCol w:w="851"/>
              <w:gridCol w:w="992"/>
              <w:gridCol w:w="1134"/>
              <w:gridCol w:w="709"/>
              <w:gridCol w:w="732"/>
              <w:gridCol w:w="986"/>
              <w:gridCol w:w="823"/>
            </w:tblGrid>
            <w:tr w:rsidR="000D0F05" w:rsidRPr="0056110D" w14:paraId="5FE3C768" w14:textId="77777777" w:rsidTr="007858BB">
              <w:trPr>
                <w:trHeight w:val="1083"/>
                <w:jc w:val="center"/>
              </w:trPr>
              <w:tc>
                <w:tcPr>
                  <w:tcW w:w="2789" w:type="dxa"/>
                  <w:tcBorders>
                    <w:top w:val="single" w:sz="4" w:space="0" w:color="auto"/>
                    <w:left w:val="single" w:sz="4" w:space="0" w:color="auto"/>
                    <w:bottom w:val="single" w:sz="4" w:space="0" w:color="auto"/>
                    <w:right w:val="single" w:sz="4" w:space="0" w:color="auto"/>
                  </w:tcBorders>
                  <w:shd w:val="clear" w:color="auto" w:fill="FF0000"/>
                  <w:vAlign w:val="center"/>
                </w:tcPr>
                <w:p w14:paraId="67FE2106" w14:textId="77777777" w:rsidR="000D0F05" w:rsidRPr="0056110D" w:rsidRDefault="000D0F05" w:rsidP="000D0F05">
                  <w:pPr>
                    <w:spacing w:before="120" w:after="120"/>
                    <w:jc w:val="center"/>
                    <w:rPr>
                      <w:b/>
                      <w:sz w:val="16"/>
                      <w:szCs w:val="16"/>
                    </w:rPr>
                  </w:pPr>
                  <w:r w:rsidRPr="0056110D">
                    <w:rPr>
                      <w:b/>
                      <w:sz w:val="16"/>
                      <w:szCs w:val="16"/>
                    </w:rPr>
                    <w:t>Tramo</w:t>
                  </w:r>
                </w:p>
              </w:tc>
              <w:tc>
                <w:tcPr>
                  <w:tcW w:w="851" w:type="dxa"/>
                  <w:tcBorders>
                    <w:top w:val="single" w:sz="4" w:space="0" w:color="auto"/>
                    <w:left w:val="single" w:sz="4" w:space="0" w:color="auto"/>
                    <w:bottom w:val="single" w:sz="4" w:space="0" w:color="auto"/>
                    <w:right w:val="single" w:sz="4" w:space="0" w:color="auto"/>
                  </w:tcBorders>
                  <w:shd w:val="clear" w:color="auto" w:fill="FF0000"/>
                  <w:vAlign w:val="center"/>
                </w:tcPr>
                <w:p w14:paraId="1B45DA8B" w14:textId="77777777" w:rsidR="000D0F05" w:rsidRPr="0056110D" w:rsidRDefault="000D0F05" w:rsidP="000D0F05">
                  <w:pPr>
                    <w:jc w:val="center"/>
                    <w:rPr>
                      <w:b/>
                      <w:sz w:val="16"/>
                      <w:szCs w:val="16"/>
                    </w:rPr>
                  </w:pPr>
                  <w:r w:rsidRPr="0056110D">
                    <w:rPr>
                      <w:b/>
                      <w:sz w:val="16"/>
                      <w:szCs w:val="16"/>
                    </w:rPr>
                    <w:t>Longitud (km)</w:t>
                  </w:r>
                </w:p>
              </w:tc>
              <w:tc>
                <w:tcPr>
                  <w:tcW w:w="992" w:type="dxa"/>
                  <w:tcBorders>
                    <w:top w:val="single" w:sz="4" w:space="0" w:color="auto"/>
                    <w:left w:val="single" w:sz="4" w:space="0" w:color="auto"/>
                    <w:bottom w:val="single" w:sz="4" w:space="0" w:color="auto"/>
                    <w:right w:val="single" w:sz="4" w:space="0" w:color="auto"/>
                  </w:tcBorders>
                  <w:shd w:val="clear" w:color="auto" w:fill="FF0000"/>
                  <w:vAlign w:val="center"/>
                </w:tcPr>
                <w:p w14:paraId="61DDC788" w14:textId="77777777" w:rsidR="000D0F05" w:rsidRPr="0056110D" w:rsidRDefault="000D0F05" w:rsidP="000D0F05">
                  <w:pPr>
                    <w:jc w:val="center"/>
                    <w:rPr>
                      <w:b/>
                      <w:sz w:val="16"/>
                      <w:szCs w:val="16"/>
                    </w:rPr>
                  </w:pPr>
                  <w:r w:rsidRPr="0056110D">
                    <w:rPr>
                      <w:b/>
                      <w:sz w:val="16"/>
                      <w:szCs w:val="16"/>
                    </w:rPr>
                    <w:t>Tiempo de recorrido con/sin congestión (min)</w:t>
                  </w:r>
                </w:p>
              </w:tc>
              <w:tc>
                <w:tcPr>
                  <w:tcW w:w="1134" w:type="dxa"/>
                  <w:tcBorders>
                    <w:top w:val="single" w:sz="4" w:space="0" w:color="auto"/>
                    <w:left w:val="single" w:sz="4" w:space="0" w:color="auto"/>
                    <w:bottom w:val="single" w:sz="4" w:space="0" w:color="auto"/>
                    <w:right w:val="single" w:sz="4" w:space="0" w:color="auto"/>
                  </w:tcBorders>
                  <w:shd w:val="clear" w:color="auto" w:fill="FF0000"/>
                  <w:vAlign w:val="center"/>
                </w:tcPr>
                <w:p w14:paraId="143C9FB9" w14:textId="77777777" w:rsidR="000D0F05" w:rsidRPr="0056110D" w:rsidRDefault="000D0F05" w:rsidP="000D0F05">
                  <w:pPr>
                    <w:jc w:val="center"/>
                    <w:rPr>
                      <w:b/>
                      <w:sz w:val="16"/>
                      <w:szCs w:val="16"/>
                      <w:highlight w:val="yellow"/>
                    </w:rPr>
                  </w:pPr>
                  <w:proofErr w:type="spellStart"/>
                  <w:r w:rsidRPr="0056110D">
                    <w:rPr>
                      <w:b/>
                      <w:sz w:val="16"/>
                      <w:szCs w:val="16"/>
                    </w:rPr>
                    <w:t>Vel</w:t>
                  </w:r>
                  <w:proofErr w:type="spellEnd"/>
                  <w:r w:rsidRPr="0056110D">
                    <w:rPr>
                      <w:b/>
                      <w:sz w:val="16"/>
                      <w:szCs w:val="16"/>
                    </w:rPr>
                    <w:t>. de operación con/sin congestión (km/</w:t>
                  </w:r>
                  <w:proofErr w:type="spellStart"/>
                  <w:r w:rsidRPr="0056110D">
                    <w:rPr>
                      <w:b/>
                      <w:sz w:val="16"/>
                      <w:szCs w:val="16"/>
                    </w:rPr>
                    <w:t>hr</w:t>
                  </w:r>
                  <w:proofErr w:type="spellEnd"/>
                  <w:r w:rsidRPr="0056110D">
                    <w:rPr>
                      <w:b/>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FF0000"/>
                  <w:vAlign w:val="center"/>
                </w:tcPr>
                <w:p w14:paraId="74C84496" w14:textId="77777777" w:rsidR="000D0F05" w:rsidRPr="0056110D" w:rsidRDefault="000D0F05" w:rsidP="000D0F05">
                  <w:pPr>
                    <w:jc w:val="center"/>
                    <w:rPr>
                      <w:b/>
                      <w:sz w:val="16"/>
                      <w:szCs w:val="16"/>
                    </w:rPr>
                  </w:pPr>
                  <w:r w:rsidRPr="0056110D">
                    <w:rPr>
                      <w:b/>
                      <w:sz w:val="16"/>
                      <w:szCs w:val="16"/>
                    </w:rPr>
                    <w:t>No. de carriles</w:t>
                  </w:r>
                </w:p>
              </w:tc>
              <w:tc>
                <w:tcPr>
                  <w:tcW w:w="732" w:type="dxa"/>
                  <w:tcBorders>
                    <w:top w:val="single" w:sz="4" w:space="0" w:color="auto"/>
                    <w:left w:val="single" w:sz="4" w:space="0" w:color="auto"/>
                    <w:bottom w:val="single" w:sz="4" w:space="0" w:color="auto"/>
                    <w:right w:val="single" w:sz="4" w:space="0" w:color="auto"/>
                  </w:tcBorders>
                  <w:shd w:val="clear" w:color="auto" w:fill="FF0000"/>
                  <w:vAlign w:val="center"/>
                </w:tcPr>
                <w:p w14:paraId="41FC1A2A" w14:textId="77777777" w:rsidR="000D0F05" w:rsidRPr="0056110D" w:rsidRDefault="000D0F05" w:rsidP="000D0F05">
                  <w:pPr>
                    <w:jc w:val="center"/>
                    <w:rPr>
                      <w:b/>
                      <w:sz w:val="16"/>
                      <w:szCs w:val="16"/>
                    </w:rPr>
                  </w:pPr>
                  <w:r w:rsidRPr="0056110D">
                    <w:rPr>
                      <w:b/>
                      <w:sz w:val="16"/>
                      <w:szCs w:val="16"/>
                    </w:rPr>
                    <w:t>Estado físico</w:t>
                  </w:r>
                </w:p>
              </w:tc>
              <w:tc>
                <w:tcPr>
                  <w:tcW w:w="986" w:type="dxa"/>
                  <w:tcBorders>
                    <w:top w:val="single" w:sz="4" w:space="0" w:color="auto"/>
                    <w:left w:val="single" w:sz="4" w:space="0" w:color="auto"/>
                    <w:bottom w:val="single" w:sz="4" w:space="0" w:color="auto"/>
                    <w:right w:val="single" w:sz="4" w:space="0" w:color="auto"/>
                  </w:tcBorders>
                  <w:shd w:val="clear" w:color="auto" w:fill="FF0000"/>
                  <w:vAlign w:val="center"/>
                </w:tcPr>
                <w:p w14:paraId="7F8497D8" w14:textId="77777777" w:rsidR="000D0F05" w:rsidRPr="0056110D" w:rsidRDefault="000D0F05" w:rsidP="000D0F05">
                  <w:pPr>
                    <w:jc w:val="center"/>
                    <w:rPr>
                      <w:b/>
                      <w:sz w:val="16"/>
                      <w:szCs w:val="16"/>
                    </w:rPr>
                  </w:pPr>
                  <w:proofErr w:type="spellStart"/>
                  <w:r w:rsidRPr="0056110D">
                    <w:rPr>
                      <w:b/>
                      <w:sz w:val="16"/>
                      <w:szCs w:val="16"/>
                    </w:rPr>
                    <w:t>Acotamien</w:t>
                  </w:r>
                  <w:proofErr w:type="spellEnd"/>
                  <w:r w:rsidRPr="0056110D">
                    <w:rPr>
                      <w:b/>
                      <w:sz w:val="16"/>
                      <w:szCs w:val="16"/>
                    </w:rPr>
                    <w:t>-tos</w:t>
                  </w:r>
                </w:p>
              </w:tc>
              <w:tc>
                <w:tcPr>
                  <w:tcW w:w="823" w:type="dxa"/>
                  <w:tcBorders>
                    <w:top w:val="single" w:sz="4" w:space="0" w:color="auto"/>
                    <w:left w:val="single" w:sz="4" w:space="0" w:color="auto"/>
                    <w:bottom w:val="single" w:sz="4" w:space="0" w:color="auto"/>
                    <w:right w:val="single" w:sz="4" w:space="0" w:color="auto"/>
                  </w:tcBorders>
                  <w:shd w:val="clear" w:color="auto" w:fill="FF0000"/>
                  <w:vAlign w:val="center"/>
                </w:tcPr>
                <w:p w14:paraId="1CC22A77" w14:textId="77777777" w:rsidR="000D0F05" w:rsidRPr="0056110D" w:rsidRDefault="000D0F05" w:rsidP="000D0F05">
                  <w:pPr>
                    <w:jc w:val="center"/>
                    <w:rPr>
                      <w:b/>
                      <w:bCs/>
                      <w:sz w:val="16"/>
                      <w:szCs w:val="16"/>
                    </w:rPr>
                  </w:pPr>
                  <w:r w:rsidRPr="0056110D">
                    <w:rPr>
                      <w:b/>
                      <w:bCs/>
                      <w:sz w:val="16"/>
                      <w:szCs w:val="16"/>
                    </w:rPr>
                    <w:t>IRI (m/km)</w:t>
                  </w:r>
                </w:p>
              </w:tc>
            </w:tr>
            <w:tr w:rsidR="000D0F05" w:rsidRPr="0056110D" w14:paraId="2173B924" w14:textId="77777777" w:rsidTr="007858BB">
              <w:trPr>
                <w:trHeight w:val="199"/>
                <w:jc w:val="center"/>
              </w:trPr>
              <w:tc>
                <w:tcPr>
                  <w:tcW w:w="2789" w:type="dxa"/>
                  <w:tcBorders>
                    <w:top w:val="single" w:sz="4" w:space="0" w:color="auto"/>
                    <w:left w:val="single" w:sz="4" w:space="0" w:color="auto"/>
                    <w:bottom w:val="single" w:sz="4" w:space="0" w:color="auto"/>
                    <w:right w:val="single" w:sz="4" w:space="0" w:color="auto"/>
                  </w:tcBorders>
                </w:tcPr>
                <w:p w14:paraId="4065D91E" w14:textId="77777777" w:rsidR="000D0F05" w:rsidRPr="0056110D" w:rsidRDefault="000D0F05" w:rsidP="000D0F05">
                  <w:pPr>
                    <w:ind w:left="130" w:hanging="130"/>
                    <w:jc w:val="left"/>
                    <w:rPr>
                      <w:color w:val="000000"/>
                      <w:sz w:val="16"/>
                      <w:szCs w:val="16"/>
                    </w:rPr>
                  </w:pPr>
                  <w:r>
                    <w:rPr>
                      <w:sz w:val="16"/>
                      <w:szCs w:val="16"/>
                    </w:rPr>
                    <w:t xml:space="preserve">1. </w:t>
                  </w:r>
                  <w:proofErr w:type="spellStart"/>
                  <w:r w:rsidRPr="0056110D">
                    <w:rPr>
                      <w:sz w:val="16"/>
                      <w:szCs w:val="16"/>
                    </w:rPr>
                    <w:t>Ent</w:t>
                  </w:r>
                  <w:proofErr w:type="spellEnd"/>
                  <w:r w:rsidRPr="0056110D">
                    <w:rPr>
                      <w:sz w:val="16"/>
                      <w:szCs w:val="16"/>
                    </w:rPr>
                    <w:t>. Jala (cuota)-</w:t>
                  </w:r>
                  <w:proofErr w:type="spellStart"/>
                  <w:r w:rsidRPr="0056110D">
                    <w:rPr>
                      <w:sz w:val="16"/>
                      <w:szCs w:val="16"/>
                    </w:rPr>
                    <w:t>Ent</w:t>
                  </w:r>
                  <w:proofErr w:type="spellEnd"/>
                  <w:r w:rsidRPr="0056110D">
                    <w:rPr>
                      <w:sz w:val="16"/>
                      <w:szCs w:val="16"/>
                    </w:rPr>
                    <w:t>. Tequepexpan (cuota).</w:t>
                  </w:r>
                </w:p>
              </w:tc>
              <w:tc>
                <w:tcPr>
                  <w:tcW w:w="851" w:type="dxa"/>
                  <w:tcBorders>
                    <w:top w:val="single" w:sz="4" w:space="0" w:color="auto"/>
                    <w:left w:val="single" w:sz="4" w:space="0" w:color="auto"/>
                    <w:bottom w:val="single" w:sz="4" w:space="0" w:color="auto"/>
                    <w:right w:val="single" w:sz="4" w:space="0" w:color="auto"/>
                  </w:tcBorders>
                  <w:vAlign w:val="center"/>
                </w:tcPr>
                <w:p w14:paraId="1E4722CD" w14:textId="77777777" w:rsidR="000D0F05" w:rsidRPr="00363A05" w:rsidRDefault="000D0F05" w:rsidP="000D0F05">
                  <w:pPr>
                    <w:jc w:val="center"/>
                    <w:rPr>
                      <w:sz w:val="16"/>
                      <w:szCs w:val="16"/>
                    </w:rPr>
                  </w:pPr>
                  <w:r w:rsidRPr="00363A05">
                    <w:rPr>
                      <w:sz w:val="16"/>
                      <w:szCs w:val="16"/>
                    </w:rPr>
                    <w:t>22.20</w:t>
                  </w:r>
                </w:p>
              </w:tc>
              <w:tc>
                <w:tcPr>
                  <w:tcW w:w="992" w:type="dxa"/>
                  <w:tcBorders>
                    <w:top w:val="single" w:sz="4" w:space="0" w:color="auto"/>
                    <w:left w:val="single" w:sz="4" w:space="0" w:color="auto"/>
                    <w:bottom w:val="single" w:sz="4" w:space="0" w:color="auto"/>
                    <w:right w:val="single" w:sz="4" w:space="0" w:color="auto"/>
                  </w:tcBorders>
                  <w:vAlign w:val="center"/>
                </w:tcPr>
                <w:p w14:paraId="2A0ED037" w14:textId="24BB9A15" w:rsidR="000D0F05" w:rsidRPr="0056110D" w:rsidRDefault="005409B3" w:rsidP="000D0F05">
                  <w:pPr>
                    <w:jc w:val="center"/>
                    <w:rPr>
                      <w:sz w:val="16"/>
                      <w:szCs w:val="16"/>
                    </w:rPr>
                  </w:pPr>
                  <w:r>
                    <w:rPr>
                      <w:sz w:val="16"/>
                      <w:szCs w:val="16"/>
                    </w:rPr>
                    <w:t>--/15</w:t>
                  </w:r>
                </w:p>
              </w:tc>
              <w:tc>
                <w:tcPr>
                  <w:tcW w:w="1134" w:type="dxa"/>
                  <w:tcBorders>
                    <w:top w:val="single" w:sz="4" w:space="0" w:color="auto"/>
                    <w:left w:val="single" w:sz="4" w:space="0" w:color="auto"/>
                    <w:bottom w:val="single" w:sz="4" w:space="0" w:color="auto"/>
                    <w:right w:val="single" w:sz="4" w:space="0" w:color="auto"/>
                  </w:tcBorders>
                  <w:vAlign w:val="center"/>
                </w:tcPr>
                <w:p w14:paraId="15569B3C" w14:textId="38275565" w:rsidR="000D0F05" w:rsidRPr="0056110D" w:rsidRDefault="005409B3" w:rsidP="000D0F05">
                  <w:pPr>
                    <w:jc w:val="center"/>
                    <w:rPr>
                      <w:sz w:val="16"/>
                      <w:szCs w:val="16"/>
                    </w:rPr>
                  </w:pPr>
                  <w:r>
                    <w:rPr>
                      <w:sz w:val="16"/>
                      <w:szCs w:val="16"/>
                    </w:rPr>
                    <w:t>--/89</w:t>
                  </w:r>
                </w:p>
              </w:tc>
              <w:tc>
                <w:tcPr>
                  <w:tcW w:w="709" w:type="dxa"/>
                  <w:tcBorders>
                    <w:top w:val="single" w:sz="4" w:space="0" w:color="auto"/>
                    <w:left w:val="single" w:sz="4" w:space="0" w:color="auto"/>
                    <w:bottom w:val="single" w:sz="4" w:space="0" w:color="auto"/>
                    <w:right w:val="single" w:sz="4" w:space="0" w:color="auto"/>
                  </w:tcBorders>
                  <w:vAlign w:val="center"/>
                </w:tcPr>
                <w:p w14:paraId="368E0AB0" w14:textId="77777777" w:rsidR="000D0F05" w:rsidRPr="00363A05" w:rsidRDefault="000D0F05" w:rsidP="000D0F05">
                  <w:pPr>
                    <w:jc w:val="center"/>
                    <w:rPr>
                      <w:color w:val="000000"/>
                      <w:sz w:val="16"/>
                      <w:szCs w:val="16"/>
                    </w:rPr>
                  </w:pPr>
                  <w:r w:rsidRPr="00363A05">
                    <w:rPr>
                      <w:sz w:val="16"/>
                      <w:szCs w:val="16"/>
                    </w:rPr>
                    <w:t>4</w:t>
                  </w:r>
                </w:p>
              </w:tc>
              <w:tc>
                <w:tcPr>
                  <w:tcW w:w="732" w:type="dxa"/>
                  <w:tcBorders>
                    <w:top w:val="single" w:sz="4" w:space="0" w:color="auto"/>
                    <w:left w:val="single" w:sz="4" w:space="0" w:color="auto"/>
                    <w:bottom w:val="single" w:sz="4" w:space="0" w:color="auto"/>
                    <w:right w:val="single" w:sz="4" w:space="0" w:color="auto"/>
                  </w:tcBorders>
                  <w:vAlign w:val="center"/>
                </w:tcPr>
                <w:p w14:paraId="023CDD21" w14:textId="77777777" w:rsidR="000D0F05" w:rsidRPr="00363A05" w:rsidRDefault="000D0F05" w:rsidP="000D0F05">
                  <w:pPr>
                    <w:jc w:val="center"/>
                    <w:rPr>
                      <w:sz w:val="16"/>
                      <w:szCs w:val="16"/>
                    </w:rPr>
                  </w:pPr>
                  <w:r w:rsidRPr="00363A05">
                    <w:rPr>
                      <w:sz w:val="16"/>
                      <w:szCs w:val="16"/>
                    </w:rPr>
                    <w:t>Bueno</w:t>
                  </w:r>
                </w:p>
              </w:tc>
              <w:tc>
                <w:tcPr>
                  <w:tcW w:w="986" w:type="dxa"/>
                  <w:tcBorders>
                    <w:top w:val="single" w:sz="4" w:space="0" w:color="auto"/>
                    <w:left w:val="single" w:sz="4" w:space="0" w:color="auto"/>
                    <w:bottom w:val="single" w:sz="4" w:space="0" w:color="auto"/>
                    <w:right w:val="single" w:sz="4" w:space="0" w:color="auto"/>
                  </w:tcBorders>
                  <w:vAlign w:val="center"/>
                </w:tcPr>
                <w:p w14:paraId="73FBF0A2" w14:textId="77777777" w:rsidR="000D0F05" w:rsidRPr="00363A05" w:rsidRDefault="000D0F05" w:rsidP="000D0F05">
                  <w:pPr>
                    <w:jc w:val="center"/>
                    <w:rPr>
                      <w:sz w:val="16"/>
                      <w:szCs w:val="16"/>
                    </w:rPr>
                  </w:pPr>
                  <w:r w:rsidRPr="00363A05">
                    <w:rPr>
                      <w:sz w:val="16"/>
                      <w:szCs w:val="16"/>
                    </w:rPr>
                    <w:t>Si</w:t>
                  </w:r>
                </w:p>
              </w:tc>
              <w:tc>
                <w:tcPr>
                  <w:tcW w:w="823" w:type="dxa"/>
                  <w:tcBorders>
                    <w:top w:val="single" w:sz="4" w:space="0" w:color="auto"/>
                    <w:left w:val="single" w:sz="4" w:space="0" w:color="auto"/>
                    <w:bottom w:val="single" w:sz="4" w:space="0" w:color="auto"/>
                    <w:right w:val="single" w:sz="4" w:space="0" w:color="auto"/>
                  </w:tcBorders>
                  <w:vAlign w:val="center"/>
                </w:tcPr>
                <w:p w14:paraId="234B7928" w14:textId="77777777" w:rsidR="000D0F05" w:rsidRPr="00363A05" w:rsidRDefault="000D0F05" w:rsidP="000D0F05">
                  <w:pPr>
                    <w:jc w:val="center"/>
                    <w:rPr>
                      <w:sz w:val="16"/>
                      <w:szCs w:val="16"/>
                    </w:rPr>
                  </w:pPr>
                  <w:r w:rsidRPr="00363A05">
                    <w:rPr>
                      <w:sz w:val="16"/>
                      <w:szCs w:val="16"/>
                    </w:rPr>
                    <w:t>2.9</w:t>
                  </w:r>
                </w:p>
              </w:tc>
            </w:tr>
            <w:tr w:rsidR="000D0F05" w:rsidRPr="0056110D" w14:paraId="70321BDB" w14:textId="77777777" w:rsidTr="007858BB">
              <w:trPr>
                <w:trHeight w:val="199"/>
                <w:jc w:val="center"/>
              </w:trPr>
              <w:tc>
                <w:tcPr>
                  <w:tcW w:w="2789" w:type="dxa"/>
                  <w:tcBorders>
                    <w:top w:val="single" w:sz="4" w:space="0" w:color="auto"/>
                    <w:left w:val="single" w:sz="4" w:space="0" w:color="auto"/>
                    <w:bottom w:val="single" w:sz="4" w:space="0" w:color="auto"/>
                    <w:right w:val="single" w:sz="4" w:space="0" w:color="auto"/>
                  </w:tcBorders>
                </w:tcPr>
                <w:p w14:paraId="6F926A19" w14:textId="77777777" w:rsidR="000D0F05" w:rsidRPr="0056110D" w:rsidRDefault="000D0F05" w:rsidP="000D0F05">
                  <w:pPr>
                    <w:ind w:left="130" w:hanging="130"/>
                    <w:jc w:val="left"/>
                    <w:rPr>
                      <w:color w:val="000000"/>
                      <w:sz w:val="16"/>
                      <w:szCs w:val="16"/>
                    </w:rPr>
                  </w:pPr>
                  <w:r>
                    <w:rPr>
                      <w:sz w:val="16"/>
                      <w:szCs w:val="16"/>
                    </w:rPr>
                    <w:t xml:space="preserve">2. </w:t>
                  </w:r>
                  <w:proofErr w:type="spellStart"/>
                  <w:r w:rsidRPr="0056110D">
                    <w:rPr>
                      <w:sz w:val="16"/>
                      <w:szCs w:val="16"/>
                    </w:rPr>
                    <w:t>Ent</w:t>
                  </w:r>
                  <w:proofErr w:type="spellEnd"/>
                  <w:r w:rsidRPr="0056110D">
                    <w:rPr>
                      <w:sz w:val="16"/>
                      <w:szCs w:val="16"/>
                    </w:rPr>
                    <w:t>. Tequepexpan (cuota)-</w:t>
                  </w:r>
                  <w:proofErr w:type="spellStart"/>
                  <w:r w:rsidRPr="0056110D">
                    <w:rPr>
                      <w:sz w:val="16"/>
                      <w:szCs w:val="16"/>
                    </w:rPr>
                    <w:t>Ent</w:t>
                  </w:r>
                  <w:proofErr w:type="spellEnd"/>
                  <w:r w:rsidRPr="0056110D">
                    <w:rPr>
                      <w:sz w:val="16"/>
                      <w:szCs w:val="16"/>
                    </w:rPr>
                    <w:t>. Tequepexpan (libre).</w:t>
                  </w:r>
                </w:p>
              </w:tc>
              <w:tc>
                <w:tcPr>
                  <w:tcW w:w="851" w:type="dxa"/>
                  <w:tcBorders>
                    <w:top w:val="single" w:sz="4" w:space="0" w:color="auto"/>
                    <w:left w:val="single" w:sz="4" w:space="0" w:color="auto"/>
                    <w:bottom w:val="single" w:sz="4" w:space="0" w:color="auto"/>
                    <w:right w:val="single" w:sz="4" w:space="0" w:color="auto"/>
                  </w:tcBorders>
                  <w:vAlign w:val="center"/>
                </w:tcPr>
                <w:p w14:paraId="5EFD40FC" w14:textId="77777777" w:rsidR="000D0F05" w:rsidRPr="00363A05" w:rsidRDefault="000D0F05" w:rsidP="000D0F05">
                  <w:pPr>
                    <w:jc w:val="center"/>
                    <w:rPr>
                      <w:sz w:val="16"/>
                      <w:szCs w:val="16"/>
                    </w:rPr>
                  </w:pPr>
                  <w:r w:rsidRPr="00363A05">
                    <w:rPr>
                      <w:sz w:val="16"/>
                      <w:szCs w:val="16"/>
                    </w:rPr>
                    <w:t>9.40</w:t>
                  </w:r>
                </w:p>
              </w:tc>
              <w:tc>
                <w:tcPr>
                  <w:tcW w:w="992" w:type="dxa"/>
                  <w:tcBorders>
                    <w:top w:val="single" w:sz="4" w:space="0" w:color="auto"/>
                    <w:left w:val="single" w:sz="4" w:space="0" w:color="auto"/>
                    <w:bottom w:val="single" w:sz="4" w:space="0" w:color="auto"/>
                    <w:right w:val="single" w:sz="4" w:space="0" w:color="auto"/>
                  </w:tcBorders>
                  <w:vAlign w:val="center"/>
                </w:tcPr>
                <w:p w14:paraId="34B2DFC9" w14:textId="0D422038" w:rsidR="000D0F05" w:rsidRPr="0056110D" w:rsidRDefault="005409B3" w:rsidP="000D0F05">
                  <w:pPr>
                    <w:jc w:val="center"/>
                    <w:rPr>
                      <w:sz w:val="16"/>
                      <w:szCs w:val="16"/>
                    </w:rPr>
                  </w:pPr>
                  <w:r>
                    <w:rPr>
                      <w:sz w:val="16"/>
                      <w:szCs w:val="16"/>
                    </w:rPr>
                    <w:t>--/9</w:t>
                  </w:r>
                </w:p>
              </w:tc>
              <w:tc>
                <w:tcPr>
                  <w:tcW w:w="1134" w:type="dxa"/>
                  <w:tcBorders>
                    <w:top w:val="single" w:sz="4" w:space="0" w:color="auto"/>
                    <w:left w:val="single" w:sz="4" w:space="0" w:color="auto"/>
                    <w:bottom w:val="single" w:sz="4" w:space="0" w:color="auto"/>
                    <w:right w:val="single" w:sz="4" w:space="0" w:color="auto"/>
                  </w:tcBorders>
                  <w:vAlign w:val="center"/>
                </w:tcPr>
                <w:p w14:paraId="4D3FEC7F" w14:textId="5803CC25" w:rsidR="000D0F05" w:rsidRPr="0056110D" w:rsidRDefault="005409B3" w:rsidP="000D0F05">
                  <w:pPr>
                    <w:jc w:val="center"/>
                    <w:rPr>
                      <w:sz w:val="16"/>
                      <w:szCs w:val="16"/>
                    </w:rPr>
                  </w:pPr>
                  <w:r>
                    <w:rPr>
                      <w:sz w:val="16"/>
                      <w:szCs w:val="16"/>
                    </w:rPr>
                    <w:t>--/65</w:t>
                  </w:r>
                </w:p>
              </w:tc>
              <w:tc>
                <w:tcPr>
                  <w:tcW w:w="709" w:type="dxa"/>
                  <w:tcBorders>
                    <w:top w:val="single" w:sz="4" w:space="0" w:color="auto"/>
                    <w:left w:val="single" w:sz="4" w:space="0" w:color="auto"/>
                    <w:bottom w:val="single" w:sz="4" w:space="0" w:color="auto"/>
                    <w:right w:val="single" w:sz="4" w:space="0" w:color="auto"/>
                  </w:tcBorders>
                  <w:vAlign w:val="center"/>
                </w:tcPr>
                <w:p w14:paraId="2860B31B" w14:textId="77777777" w:rsidR="000D0F05" w:rsidRPr="00363A05" w:rsidRDefault="000D0F05" w:rsidP="000D0F05">
                  <w:pPr>
                    <w:jc w:val="center"/>
                    <w:rPr>
                      <w:color w:val="000000"/>
                      <w:sz w:val="16"/>
                      <w:szCs w:val="16"/>
                    </w:rPr>
                  </w:pPr>
                  <w:r w:rsidRPr="00363A05">
                    <w:rPr>
                      <w:sz w:val="16"/>
                      <w:szCs w:val="16"/>
                    </w:rPr>
                    <w:t>2</w:t>
                  </w:r>
                </w:p>
              </w:tc>
              <w:tc>
                <w:tcPr>
                  <w:tcW w:w="732" w:type="dxa"/>
                  <w:tcBorders>
                    <w:top w:val="single" w:sz="4" w:space="0" w:color="auto"/>
                    <w:left w:val="single" w:sz="4" w:space="0" w:color="auto"/>
                    <w:bottom w:val="single" w:sz="4" w:space="0" w:color="auto"/>
                    <w:right w:val="single" w:sz="4" w:space="0" w:color="auto"/>
                  </w:tcBorders>
                  <w:vAlign w:val="center"/>
                </w:tcPr>
                <w:p w14:paraId="20C3ED06" w14:textId="77777777" w:rsidR="000D0F05" w:rsidRPr="00363A05" w:rsidRDefault="000D0F05" w:rsidP="000D0F05">
                  <w:pPr>
                    <w:jc w:val="center"/>
                    <w:rPr>
                      <w:sz w:val="16"/>
                      <w:szCs w:val="16"/>
                    </w:rPr>
                  </w:pPr>
                  <w:r w:rsidRPr="00363A05">
                    <w:rPr>
                      <w:sz w:val="16"/>
                      <w:szCs w:val="16"/>
                    </w:rPr>
                    <w:t>Regular</w:t>
                  </w:r>
                </w:p>
              </w:tc>
              <w:tc>
                <w:tcPr>
                  <w:tcW w:w="986" w:type="dxa"/>
                  <w:tcBorders>
                    <w:top w:val="single" w:sz="4" w:space="0" w:color="auto"/>
                    <w:left w:val="single" w:sz="4" w:space="0" w:color="auto"/>
                    <w:bottom w:val="single" w:sz="4" w:space="0" w:color="auto"/>
                    <w:right w:val="single" w:sz="4" w:space="0" w:color="auto"/>
                  </w:tcBorders>
                  <w:vAlign w:val="center"/>
                </w:tcPr>
                <w:p w14:paraId="1768CD55" w14:textId="77777777" w:rsidR="000D0F05" w:rsidRPr="00363A05" w:rsidRDefault="000D0F05" w:rsidP="000D0F05">
                  <w:pPr>
                    <w:jc w:val="center"/>
                    <w:rPr>
                      <w:sz w:val="16"/>
                      <w:szCs w:val="16"/>
                    </w:rPr>
                  </w:pPr>
                  <w:r w:rsidRPr="00363A05">
                    <w:rPr>
                      <w:sz w:val="16"/>
                      <w:szCs w:val="16"/>
                    </w:rPr>
                    <w:t>No</w:t>
                  </w:r>
                </w:p>
              </w:tc>
              <w:tc>
                <w:tcPr>
                  <w:tcW w:w="823" w:type="dxa"/>
                  <w:tcBorders>
                    <w:top w:val="single" w:sz="4" w:space="0" w:color="auto"/>
                    <w:left w:val="single" w:sz="4" w:space="0" w:color="auto"/>
                    <w:bottom w:val="single" w:sz="4" w:space="0" w:color="auto"/>
                    <w:right w:val="single" w:sz="4" w:space="0" w:color="auto"/>
                  </w:tcBorders>
                  <w:vAlign w:val="center"/>
                </w:tcPr>
                <w:p w14:paraId="2A99FAAA" w14:textId="53E73B86" w:rsidR="000D0F05" w:rsidRPr="00363A05" w:rsidRDefault="00312D7A" w:rsidP="000D0F05">
                  <w:pPr>
                    <w:jc w:val="center"/>
                    <w:rPr>
                      <w:sz w:val="16"/>
                      <w:szCs w:val="16"/>
                    </w:rPr>
                  </w:pPr>
                  <w:r>
                    <w:rPr>
                      <w:sz w:val="16"/>
                      <w:szCs w:val="16"/>
                    </w:rPr>
                    <w:t>3.5</w:t>
                  </w:r>
                </w:p>
              </w:tc>
            </w:tr>
            <w:tr w:rsidR="000D0F05" w:rsidRPr="0056110D" w14:paraId="796F3864" w14:textId="77777777" w:rsidTr="007858BB">
              <w:trPr>
                <w:trHeight w:val="199"/>
                <w:jc w:val="center"/>
              </w:trPr>
              <w:tc>
                <w:tcPr>
                  <w:tcW w:w="2789" w:type="dxa"/>
                  <w:tcBorders>
                    <w:top w:val="single" w:sz="4" w:space="0" w:color="auto"/>
                    <w:left w:val="single" w:sz="4" w:space="0" w:color="auto"/>
                    <w:bottom w:val="single" w:sz="4" w:space="0" w:color="auto"/>
                    <w:right w:val="single" w:sz="4" w:space="0" w:color="auto"/>
                  </w:tcBorders>
                </w:tcPr>
                <w:p w14:paraId="4D638111" w14:textId="77777777" w:rsidR="000D0F05" w:rsidRPr="0056110D" w:rsidRDefault="000D0F05" w:rsidP="000D0F05">
                  <w:pPr>
                    <w:jc w:val="left"/>
                    <w:rPr>
                      <w:color w:val="000000"/>
                      <w:sz w:val="16"/>
                      <w:szCs w:val="16"/>
                    </w:rPr>
                  </w:pPr>
                  <w:r>
                    <w:rPr>
                      <w:sz w:val="16"/>
                      <w:szCs w:val="16"/>
                    </w:rPr>
                    <w:t xml:space="preserve">3. </w:t>
                  </w:r>
                  <w:proofErr w:type="spellStart"/>
                  <w:r w:rsidRPr="0056110D">
                    <w:rPr>
                      <w:sz w:val="16"/>
                      <w:szCs w:val="16"/>
                    </w:rPr>
                    <w:t>Ent</w:t>
                  </w:r>
                  <w:proofErr w:type="spellEnd"/>
                  <w:r w:rsidRPr="0056110D">
                    <w:rPr>
                      <w:sz w:val="16"/>
                      <w:szCs w:val="16"/>
                    </w:rPr>
                    <w:t>. Tequepexpan (libre)-</w:t>
                  </w:r>
                  <w:proofErr w:type="spellStart"/>
                  <w:r w:rsidRPr="0056110D">
                    <w:rPr>
                      <w:sz w:val="16"/>
                      <w:szCs w:val="16"/>
                    </w:rPr>
                    <w:t>Chapalilla</w:t>
                  </w:r>
                  <w:proofErr w:type="spellEnd"/>
                  <w:r w:rsidRPr="0056110D">
                    <w:rPr>
                      <w:sz w:val="16"/>
                      <w:szCs w:val="16"/>
                    </w:rPr>
                    <w:t>.</w:t>
                  </w:r>
                </w:p>
              </w:tc>
              <w:tc>
                <w:tcPr>
                  <w:tcW w:w="851" w:type="dxa"/>
                  <w:tcBorders>
                    <w:top w:val="single" w:sz="4" w:space="0" w:color="auto"/>
                    <w:left w:val="single" w:sz="4" w:space="0" w:color="auto"/>
                    <w:bottom w:val="single" w:sz="4" w:space="0" w:color="auto"/>
                    <w:right w:val="single" w:sz="4" w:space="0" w:color="auto"/>
                  </w:tcBorders>
                  <w:vAlign w:val="center"/>
                </w:tcPr>
                <w:p w14:paraId="7D5B4137" w14:textId="77777777" w:rsidR="000D0F05" w:rsidRPr="00363A05" w:rsidRDefault="000D0F05" w:rsidP="000D0F05">
                  <w:pPr>
                    <w:jc w:val="center"/>
                    <w:rPr>
                      <w:sz w:val="16"/>
                      <w:szCs w:val="16"/>
                    </w:rPr>
                  </w:pPr>
                  <w:r w:rsidRPr="00363A05">
                    <w:rPr>
                      <w:sz w:val="16"/>
                      <w:szCs w:val="16"/>
                    </w:rPr>
                    <w:t>1.60</w:t>
                  </w:r>
                </w:p>
              </w:tc>
              <w:tc>
                <w:tcPr>
                  <w:tcW w:w="992" w:type="dxa"/>
                  <w:tcBorders>
                    <w:top w:val="single" w:sz="4" w:space="0" w:color="auto"/>
                    <w:left w:val="single" w:sz="4" w:space="0" w:color="auto"/>
                    <w:bottom w:val="single" w:sz="4" w:space="0" w:color="auto"/>
                    <w:right w:val="single" w:sz="4" w:space="0" w:color="auto"/>
                  </w:tcBorders>
                  <w:vAlign w:val="center"/>
                </w:tcPr>
                <w:p w14:paraId="30E1C53B" w14:textId="550C06B1" w:rsidR="000D0F05" w:rsidRPr="0056110D" w:rsidRDefault="005409B3" w:rsidP="000D0F05">
                  <w:pPr>
                    <w:jc w:val="center"/>
                    <w:rPr>
                      <w:sz w:val="16"/>
                      <w:szCs w:val="16"/>
                    </w:rPr>
                  </w:pPr>
                  <w:r>
                    <w:rPr>
                      <w:sz w:val="16"/>
                      <w:szCs w:val="16"/>
                    </w:rPr>
                    <w:t>--/2</w:t>
                  </w:r>
                </w:p>
              </w:tc>
              <w:tc>
                <w:tcPr>
                  <w:tcW w:w="1134" w:type="dxa"/>
                  <w:tcBorders>
                    <w:top w:val="single" w:sz="4" w:space="0" w:color="auto"/>
                    <w:left w:val="single" w:sz="4" w:space="0" w:color="auto"/>
                    <w:bottom w:val="single" w:sz="4" w:space="0" w:color="auto"/>
                    <w:right w:val="single" w:sz="4" w:space="0" w:color="auto"/>
                  </w:tcBorders>
                  <w:vAlign w:val="center"/>
                </w:tcPr>
                <w:p w14:paraId="605831C9" w14:textId="3CDAB51F" w:rsidR="000D0F05" w:rsidRPr="0056110D" w:rsidRDefault="005409B3" w:rsidP="000D0F05">
                  <w:pPr>
                    <w:jc w:val="center"/>
                    <w:rPr>
                      <w:sz w:val="16"/>
                      <w:szCs w:val="16"/>
                    </w:rPr>
                  </w:pPr>
                  <w:r>
                    <w:rPr>
                      <w:sz w:val="16"/>
                      <w:szCs w:val="16"/>
                    </w:rPr>
                    <w:t>--/59</w:t>
                  </w:r>
                </w:p>
              </w:tc>
              <w:tc>
                <w:tcPr>
                  <w:tcW w:w="709" w:type="dxa"/>
                  <w:tcBorders>
                    <w:top w:val="single" w:sz="4" w:space="0" w:color="auto"/>
                    <w:left w:val="single" w:sz="4" w:space="0" w:color="auto"/>
                    <w:bottom w:val="single" w:sz="4" w:space="0" w:color="auto"/>
                    <w:right w:val="single" w:sz="4" w:space="0" w:color="auto"/>
                  </w:tcBorders>
                  <w:vAlign w:val="center"/>
                </w:tcPr>
                <w:p w14:paraId="327AE58E" w14:textId="77777777" w:rsidR="000D0F05" w:rsidRPr="00363A05" w:rsidRDefault="000D0F05" w:rsidP="000D0F05">
                  <w:pPr>
                    <w:jc w:val="center"/>
                    <w:rPr>
                      <w:color w:val="000000"/>
                      <w:sz w:val="16"/>
                      <w:szCs w:val="16"/>
                    </w:rPr>
                  </w:pPr>
                  <w:r w:rsidRPr="00363A05">
                    <w:rPr>
                      <w:sz w:val="16"/>
                      <w:szCs w:val="16"/>
                    </w:rPr>
                    <w:t>2</w:t>
                  </w:r>
                </w:p>
              </w:tc>
              <w:tc>
                <w:tcPr>
                  <w:tcW w:w="732" w:type="dxa"/>
                  <w:tcBorders>
                    <w:top w:val="single" w:sz="4" w:space="0" w:color="auto"/>
                    <w:left w:val="single" w:sz="4" w:space="0" w:color="auto"/>
                    <w:bottom w:val="single" w:sz="4" w:space="0" w:color="auto"/>
                    <w:right w:val="single" w:sz="4" w:space="0" w:color="auto"/>
                  </w:tcBorders>
                  <w:vAlign w:val="center"/>
                </w:tcPr>
                <w:p w14:paraId="2FC543E4" w14:textId="77777777" w:rsidR="000D0F05" w:rsidRPr="00363A05" w:rsidRDefault="000D0F05" w:rsidP="000D0F05">
                  <w:pPr>
                    <w:jc w:val="center"/>
                    <w:rPr>
                      <w:sz w:val="16"/>
                      <w:szCs w:val="16"/>
                    </w:rPr>
                  </w:pPr>
                  <w:r w:rsidRPr="00363A05">
                    <w:rPr>
                      <w:sz w:val="16"/>
                      <w:szCs w:val="16"/>
                    </w:rPr>
                    <w:t>Regular</w:t>
                  </w:r>
                </w:p>
              </w:tc>
              <w:tc>
                <w:tcPr>
                  <w:tcW w:w="986" w:type="dxa"/>
                  <w:tcBorders>
                    <w:top w:val="single" w:sz="4" w:space="0" w:color="auto"/>
                    <w:left w:val="single" w:sz="4" w:space="0" w:color="auto"/>
                    <w:bottom w:val="single" w:sz="4" w:space="0" w:color="auto"/>
                    <w:right w:val="single" w:sz="4" w:space="0" w:color="auto"/>
                  </w:tcBorders>
                  <w:vAlign w:val="center"/>
                </w:tcPr>
                <w:p w14:paraId="3DCA4A5C" w14:textId="77777777" w:rsidR="000D0F05" w:rsidRPr="00363A05" w:rsidRDefault="000D0F05" w:rsidP="000D0F05">
                  <w:pPr>
                    <w:jc w:val="center"/>
                    <w:rPr>
                      <w:sz w:val="16"/>
                      <w:szCs w:val="16"/>
                    </w:rPr>
                  </w:pPr>
                  <w:r w:rsidRPr="00363A05">
                    <w:rPr>
                      <w:sz w:val="16"/>
                      <w:szCs w:val="16"/>
                    </w:rPr>
                    <w:t>No</w:t>
                  </w:r>
                </w:p>
              </w:tc>
              <w:tc>
                <w:tcPr>
                  <w:tcW w:w="823" w:type="dxa"/>
                  <w:tcBorders>
                    <w:top w:val="single" w:sz="4" w:space="0" w:color="auto"/>
                    <w:left w:val="single" w:sz="4" w:space="0" w:color="auto"/>
                    <w:bottom w:val="single" w:sz="4" w:space="0" w:color="auto"/>
                    <w:right w:val="single" w:sz="4" w:space="0" w:color="auto"/>
                  </w:tcBorders>
                  <w:vAlign w:val="center"/>
                </w:tcPr>
                <w:p w14:paraId="14937EAC" w14:textId="746288E0" w:rsidR="000D0F05" w:rsidRPr="00363A05" w:rsidRDefault="00312D7A" w:rsidP="000D0F05">
                  <w:pPr>
                    <w:jc w:val="center"/>
                    <w:rPr>
                      <w:sz w:val="16"/>
                      <w:szCs w:val="16"/>
                    </w:rPr>
                  </w:pPr>
                  <w:r>
                    <w:rPr>
                      <w:sz w:val="16"/>
                      <w:szCs w:val="16"/>
                    </w:rPr>
                    <w:t>3.5</w:t>
                  </w:r>
                </w:p>
              </w:tc>
            </w:tr>
            <w:tr w:rsidR="000D0F05" w:rsidRPr="0056110D" w14:paraId="2AD4A0B4" w14:textId="77777777" w:rsidTr="007858BB">
              <w:trPr>
                <w:trHeight w:val="199"/>
                <w:jc w:val="center"/>
              </w:trPr>
              <w:tc>
                <w:tcPr>
                  <w:tcW w:w="2789" w:type="dxa"/>
                  <w:tcBorders>
                    <w:top w:val="single" w:sz="4" w:space="0" w:color="auto"/>
                    <w:left w:val="single" w:sz="4" w:space="0" w:color="auto"/>
                    <w:bottom w:val="single" w:sz="4" w:space="0" w:color="auto"/>
                    <w:right w:val="single" w:sz="4" w:space="0" w:color="auto"/>
                  </w:tcBorders>
                </w:tcPr>
                <w:p w14:paraId="3AD33F1A" w14:textId="77777777" w:rsidR="000D0F05" w:rsidRPr="0056110D" w:rsidRDefault="000D0F05" w:rsidP="000D0F05">
                  <w:pPr>
                    <w:jc w:val="left"/>
                    <w:rPr>
                      <w:color w:val="000000"/>
                      <w:sz w:val="16"/>
                      <w:szCs w:val="16"/>
                    </w:rPr>
                  </w:pPr>
                  <w:r>
                    <w:rPr>
                      <w:sz w:val="16"/>
                      <w:szCs w:val="16"/>
                    </w:rPr>
                    <w:t xml:space="preserve">4. </w:t>
                  </w:r>
                  <w:proofErr w:type="spellStart"/>
                  <w:r w:rsidRPr="0056110D">
                    <w:rPr>
                      <w:sz w:val="16"/>
                      <w:szCs w:val="16"/>
                    </w:rPr>
                    <w:t>Chapalilla</w:t>
                  </w:r>
                  <w:proofErr w:type="spellEnd"/>
                  <w:r w:rsidRPr="0056110D">
                    <w:rPr>
                      <w:sz w:val="16"/>
                      <w:szCs w:val="16"/>
                    </w:rPr>
                    <w:t>-San Pedro Lagunillas.</w:t>
                  </w:r>
                </w:p>
              </w:tc>
              <w:tc>
                <w:tcPr>
                  <w:tcW w:w="851" w:type="dxa"/>
                  <w:tcBorders>
                    <w:top w:val="single" w:sz="4" w:space="0" w:color="auto"/>
                    <w:left w:val="single" w:sz="4" w:space="0" w:color="auto"/>
                    <w:bottom w:val="single" w:sz="4" w:space="0" w:color="auto"/>
                    <w:right w:val="single" w:sz="4" w:space="0" w:color="auto"/>
                  </w:tcBorders>
                  <w:vAlign w:val="center"/>
                </w:tcPr>
                <w:p w14:paraId="55289C24" w14:textId="77777777" w:rsidR="000D0F05" w:rsidRPr="00363A05" w:rsidRDefault="000D0F05" w:rsidP="000D0F05">
                  <w:pPr>
                    <w:jc w:val="center"/>
                    <w:rPr>
                      <w:sz w:val="16"/>
                      <w:szCs w:val="16"/>
                    </w:rPr>
                  </w:pPr>
                  <w:r w:rsidRPr="00363A05">
                    <w:rPr>
                      <w:sz w:val="16"/>
                      <w:szCs w:val="16"/>
                    </w:rPr>
                    <w:t>16.40</w:t>
                  </w:r>
                </w:p>
              </w:tc>
              <w:tc>
                <w:tcPr>
                  <w:tcW w:w="992" w:type="dxa"/>
                  <w:tcBorders>
                    <w:top w:val="single" w:sz="4" w:space="0" w:color="auto"/>
                    <w:left w:val="single" w:sz="4" w:space="0" w:color="auto"/>
                    <w:bottom w:val="single" w:sz="4" w:space="0" w:color="auto"/>
                    <w:right w:val="single" w:sz="4" w:space="0" w:color="auto"/>
                  </w:tcBorders>
                  <w:vAlign w:val="center"/>
                </w:tcPr>
                <w:p w14:paraId="11FAE6CD" w14:textId="6730F1C9" w:rsidR="000D0F05" w:rsidRPr="0056110D" w:rsidRDefault="005409B3" w:rsidP="000D0F05">
                  <w:pPr>
                    <w:jc w:val="center"/>
                    <w:rPr>
                      <w:sz w:val="16"/>
                      <w:szCs w:val="16"/>
                    </w:rPr>
                  </w:pPr>
                  <w:r>
                    <w:rPr>
                      <w:sz w:val="16"/>
                      <w:szCs w:val="16"/>
                    </w:rPr>
                    <w:t>--/13</w:t>
                  </w:r>
                </w:p>
              </w:tc>
              <w:tc>
                <w:tcPr>
                  <w:tcW w:w="1134" w:type="dxa"/>
                  <w:tcBorders>
                    <w:top w:val="single" w:sz="4" w:space="0" w:color="auto"/>
                    <w:left w:val="single" w:sz="4" w:space="0" w:color="auto"/>
                    <w:bottom w:val="single" w:sz="4" w:space="0" w:color="auto"/>
                    <w:right w:val="single" w:sz="4" w:space="0" w:color="auto"/>
                  </w:tcBorders>
                  <w:vAlign w:val="center"/>
                </w:tcPr>
                <w:p w14:paraId="6174F227" w14:textId="737B95DB" w:rsidR="000D0F05" w:rsidRPr="0056110D" w:rsidRDefault="005409B3" w:rsidP="000D0F05">
                  <w:pPr>
                    <w:jc w:val="center"/>
                    <w:rPr>
                      <w:sz w:val="16"/>
                      <w:szCs w:val="16"/>
                    </w:rPr>
                  </w:pPr>
                  <w:r>
                    <w:rPr>
                      <w:sz w:val="16"/>
                      <w:szCs w:val="16"/>
                    </w:rPr>
                    <w:t>--/73</w:t>
                  </w:r>
                </w:p>
              </w:tc>
              <w:tc>
                <w:tcPr>
                  <w:tcW w:w="709" w:type="dxa"/>
                  <w:tcBorders>
                    <w:top w:val="single" w:sz="4" w:space="0" w:color="auto"/>
                    <w:left w:val="single" w:sz="4" w:space="0" w:color="auto"/>
                    <w:bottom w:val="single" w:sz="4" w:space="0" w:color="auto"/>
                    <w:right w:val="single" w:sz="4" w:space="0" w:color="auto"/>
                  </w:tcBorders>
                  <w:vAlign w:val="center"/>
                </w:tcPr>
                <w:p w14:paraId="5E7ABE66" w14:textId="77777777" w:rsidR="000D0F05" w:rsidRPr="00363A05" w:rsidRDefault="000D0F05" w:rsidP="000D0F05">
                  <w:pPr>
                    <w:jc w:val="center"/>
                    <w:rPr>
                      <w:color w:val="000000"/>
                      <w:sz w:val="16"/>
                      <w:szCs w:val="16"/>
                    </w:rPr>
                  </w:pPr>
                  <w:r w:rsidRPr="00363A05">
                    <w:rPr>
                      <w:sz w:val="16"/>
                      <w:szCs w:val="16"/>
                    </w:rPr>
                    <w:t>2</w:t>
                  </w:r>
                </w:p>
              </w:tc>
              <w:tc>
                <w:tcPr>
                  <w:tcW w:w="732" w:type="dxa"/>
                  <w:tcBorders>
                    <w:top w:val="single" w:sz="4" w:space="0" w:color="auto"/>
                    <w:left w:val="single" w:sz="4" w:space="0" w:color="auto"/>
                    <w:bottom w:val="single" w:sz="4" w:space="0" w:color="auto"/>
                    <w:right w:val="single" w:sz="4" w:space="0" w:color="auto"/>
                  </w:tcBorders>
                  <w:vAlign w:val="center"/>
                </w:tcPr>
                <w:p w14:paraId="25E72F0A" w14:textId="77777777" w:rsidR="000D0F05" w:rsidRPr="00363A05" w:rsidRDefault="000D0F05" w:rsidP="000D0F05">
                  <w:pPr>
                    <w:jc w:val="center"/>
                    <w:rPr>
                      <w:sz w:val="16"/>
                      <w:szCs w:val="16"/>
                    </w:rPr>
                  </w:pPr>
                  <w:r w:rsidRPr="00363A05">
                    <w:rPr>
                      <w:sz w:val="16"/>
                      <w:szCs w:val="16"/>
                    </w:rPr>
                    <w:t>Regular</w:t>
                  </w:r>
                </w:p>
              </w:tc>
              <w:tc>
                <w:tcPr>
                  <w:tcW w:w="986" w:type="dxa"/>
                  <w:tcBorders>
                    <w:top w:val="single" w:sz="4" w:space="0" w:color="auto"/>
                    <w:left w:val="single" w:sz="4" w:space="0" w:color="auto"/>
                    <w:bottom w:val="single" w:sz="4" w:space="0" w:color="auto"/>
                    <w:right w:val="single" w:sz="4" w:space="0" w:color="auto"/>
                  </w:tcBorders>
                  <w:vAlign w:val="center"/>
                </w:tcPr>
                <w:p w14:paraId="31046042" w14:textId="77777777" w:rsidR="000D0F05" w:rsidRPr="00363A05" w:rsidRDefault="000D0F05" w:rsidP="000D0F05">
                  <w:pPr>
                    <w:jc w:val="center"/>
                    <w:rPr>
                      <w:sz w:val="16"/>
                      <w:szCs w:val="16"/>
                    </w:rPr>
                  </w:pPr>
                  <w:r w:rsidRPr="00363A05">
                    <w:rPr>
                      <w:sz w:val="16"/>
                      <w:szCs w:val="16"/>
                    </w:rPr>
                    <w:t>No</w:t>
                  </w:r>
                </w:p>
              </w:tc>
              <w:tc>
                <w:tcPr>
                  <w:tcW w:w="823" w:type="dxa"/>
                  <w:tcBorders>
                    <w:top w:val="single" w:sz="4" w:space="0" w:color="auto"/>
                    <w:left w:val="single" w:sz="4" w:space="0" w:color="auto"/>
                    <w:bottom w:val="single" w:sz="4" w:space="0" w:color="auto"/>
                    <w:right w:val="single" w:sz="4" w:space="0" w:color="auto"/>
                  </w:tcBorders>
                  <w:vAlign w:val="center"/>
                </w:tcPr>
                <w:p w14:paraId="0FEDA4B6" w14:textId="3D703E6D" w:rsidR="000D0F05" w:rsidRPr="00363A05" w:rsidRDefault="00312D7A" w:rsidP="000D0F05">
                  <w:pPr>
                    <w:jc w:val="center"/>
                    <w:rPr>
                      <w:sz w:val="16"/>
                      <w:szCs w:val="16"/>
                    </w:rPr>
                  </w:pPr>
                  <w:r>
                    <w:rPr>
                      <w:sz w:val="16"/>
                      <w:szCs w:val="16"/>
                    </w:rPr>
                    <w:t>3.5</w:t>
                  </w:r>
                </w:p>
              </w:tc>
            </w:tr>
            <w:tr w:rsidR="000D0F05" w:rsidRPr="0056110D" w14:paraId="26BEB554" w14:textId="77777777" w:rsidTr="007858BB">
              <w:trPr>
                <w:trHeight w:val="199"/>
                <w:jc w:val="center"/>
              </w:trPr>
              <w:tc>
                <w:tcPr>
                  <w:tcW w:w="2789" w:type="dxa"/>
                  <w:tcBorders>
                    <w:top w:val="single" w:sz="4" w:space="0" w:color="auto"/>
                    <w:left w:val="single" w:sz="4" w:space="0" w:color="auto"/>
                    <w:bottom w:val="single" w:sz="4" w:space="0" w:color="auto"/>
                    <w:right w:val="single" w:sz="4" w:space="0" w:color="auto"/>
                  </w:tcBorders>
                </w:tcPr>
                <w:p w14:paraId="3A25D0EA" w14:textId="77777777" w:rsidR="000D0F05" w:rsidRPr="0056110D" w:rsidRDefault="000D0F05" w:rsidP="000D0F05">
                  <w:pPr>
                    <w:jc w:val="left"/>
                    <w:rPr>
                      <w:sz w:val="16"/>
                      <w:szCs w:val="16"/>
                    </w:rPr>
                  </w:pPr>
                  <w:r>
                    <w:rPr>
                      <w:sz w:val="16"/>
                      <w:szCs w:val="16"/>
                    </w:rPr>
                    <w:t xml:space="preserve">5. </w:t>
                  </w:r>
                  <w:r w:rsidRPr="0056110D">
                    <w:rPr>
                      <w:sz w:val="16"/>
                      <w:szCs w:val="16"/>
                    </w:rPr>
                    <w:t>San Pedro Lagunillas- Compostela II.</w:t>
                  </w:r>
                </w:p>
              </w:tc>
              <w:tc>
                <w:tcPr>
                  <w:tcW w:w="851" w:type="dxa"/>
                  <w:tcBorders>
                    <w:top w:val="single" w:sz="4" w:space="0" w:color="auto"/>
                    <w:left w:val="single" w:sz="4" w:space="0" w:color="auto"/>
                    <w:bottom w:val="single" w:sz="4" w:space="0" w:color="auto"/>
                    <w:right w:val="single" w:sz="4" w:space="0" w:color="auto"/>
                  </w:tcBorders>
                  <w:vAlign w:val="center"/>
                </w:tcPr>
                <w:p w14:paraId="57CC6B56" w14:textId="77777777" w:rsidR="000D0F05" w:rsidRPr="00363A05" w:rsidRDefault="000D0F05" w:rsidP="000D0F05">
                  <w:pPr>
                    <w:jc w:val="center"/>
                    <w:rPr>
                      <w:sz w:val="16"/>
                      <w:szCs w:val="16"/>
                    </w:rPr>
                  </w:pPr>
                  <w:r w:rsidRPr="00363A05">
                    <w:rPr>
                      <w:sz w:val="16"/>
                      <w:szCs w:val="16"/>
                    </w:rPr>
                    <w:t>16.50</w:t>
                  </w:r>
                </w:p>
              </w:tc>
              <w:tc>
                <w:tcPr>
                  <w:tcW w:w="992" w:type="dxa"/>
                  <w:tcBorders>
                    <w:top w:val="single" w:sz="4" w:space="0" w:color="auto"/>
                    <w:left w:val="single" w:sz="4" w:space="0" w:color="auto"/>
                    <w:bottom w:val="single" w:sz="4" w:space="0" w:color="auto"/>
                    <w:right w:val="single" w:sz="4" w:space="0" w:color="auto"/>
                  </w:tcBorders>
                  <w:vAlign w:val="center"/>
                </w:tcPr>
                <w:p w14:paraId="583EA346" w14:textId="536C7E24" w:rsidR="000D0F05" w:rsidRPr="0056110D" w:rsidRDefault="005409B3" w:rsidP="000D0F05">
                  <w:pPr>
                    <w:jc w:val="center"/>
                    <w:rPr>
                      <w:sz w:val="16"/>
                      <w:szCs w:val="16"/>
                    </w:rPr>
                  </w:pPr>
                  <w:r>
                    <w:rPr>
                      <w:sz w:val="16"/>
                      <w:szCs w:val="16"/>
                    </w:rPr>
                    <w:t>--/15</w:t>
                  </w:r>
                </w:p>
              </w:tc>
              <w:tc>
                <w:tcPr>
                  <w:tcW w:w="1134" w:type="dxa"/>
                  <w:tcBorders>
                    <w:top w:val="single" w:sz="4" w:space="0" w:color="auto"/>
                    <w:left w:val="single" w:sz="4" w:space="0" w:color="auto"/>
                    <w:bottom w:val="single" w:sz="4" w:space="0" w:color="auto"/>
                    <w:right w:val="single" w:sz="4" w:space="0" w:color="auto"/>
                  </w:tcBorders>
                  <w:vAlign w:val="center"/>
                </w:tcPr>
                <w:p w14:paraId="760A96E2" w14:textId="5BB89657" w:rsidR="000D0F05" w:rsidRPr="0056110D" w:rsidRDefault="005409B3" w:rsidP="000D0F05">
                  <w:pPr>
                    <w:jc w:val="center"/>
                    <w:rPr>
                      <w:sz w:val="16"/>
                      <w:szCs w:val="16"/>
                    </w:rPr>
                  </w:pPr>
                  <w:r>
                    <w:rPr>
                      <w:sz w:val="16"/>
                      <w:szCs w:val="16"/>
                    </w:rPr>
                    <w:t>--/64</w:t>
                  </w:r>
                </w:p>
              </w:tc>
              <w:tc>
                <w:tcPr>
                  <w:tcW w:w="709" w:type="dxa"/>
                  <w:tcBorders>
                    <w:top w:val="single" w:sz="4" w:space="0" w:color="auto"/>
                    <w:left w:val="single" w:sz="4" w:space="0" w:color="auto"/>
                    <w:bottom w:val="single" w:sz="4" w:space="0" w:color="auto"/>
                    <w:right w:val="single" w:sz="4" w:space="0" w:color="auto"/>
                  </w:tcBorders>
                  <w:vAlign w:val="center"/>
                </w:tcPr>
                <w:p w14:paraId="0F4B4FDE" w14:textId="77777777" w:rsidR="000D0F05" w:rsidRPr="00363A05" w:rsidRDefault="000D0F05" w:rsidP="000D0F05">
                  <w:pPr>
                    <w:jc w:val="center"/>
                    <w:rPr>
                      <w:sz w:val="16"/>
                      <w:szCs w:val="16"/>
                    </w:rPr>
                  </w:pPr>
                  <w:r w:rsidRPr="00363A05">
                    <w:rPr>
                      <w:sz w:val="16"/>
                      <w:szCs w:val="16"/>
                    </w:rPr>
                    <w:t>2</w:t>
                  </w:r>
                </w:p>
              </w:tc>
              <w:tc>
                <w:tcPr>
                  <w:tcW w:w="732" w:type="dxa"/>
                  <w:tcBorders>
                    <w:top w:val="single" w:sz="4" w:space="0" w:color="auto"/>
                    <w:left w:val="single" w:sz="4" w:space="0" w:color="auto"/>
                    <w:bottom w:val="single" w:sz="4" w:space="0" w:color="auto"/>
                    <w:right w:val="single" w:sz="4" w:space="0" w:color="auto"/>
                  </w:tcBorders>
                  <w:vAlign w:val="center"/>
                </w:tcPr>
                <w:p w14:paraId="5743C38D" w14:textId="77777777" w:rsidR="000D0F05" w:rsidRPr="00363A05" w:rsidRDefault="000D0F05" w:rsidP="000D0F05">
                  <w:pPr>
                    <w:jc w:val="center"/>
                    <w:rPr>
                      <w:sz w:val="16"/>
                      <w:szCs w:val="16"/>
                    </w:rPr>
                  </w:pPr>
                  <w:r w:rsidRPr="00363A05">
                    <w:rPr>
                      <w:sz w:val="16"/>
                      <w:szCs w:val="16"/>
                    </w:rPr>
                    <w:t>Regular</w:t>
                  </w:r>
                </w:p>
              </w:tc>
              <w:tc>
                <w:tcPr>
                  <w:tcW w:w="986" w:type="dxa"/>
                  <w:tcBorders>
                    <w:top w:val="single" w:sz="4" w:space="0" w:color="auto"/>
                    <w:left w:val="single" w:sz="4" w:space="0" w:color="auto"/>
                    <w:bottom w:val="single" w:sz="4" w:space="0" w:color="auto"/>
                    <w:right w:val="single" w:sz="4" w:space="0" w:color="auto"/>
                  </w:tcBorders>
                  <w:vAlign w:val="center"/>
                </w:tcPr>
                <w:p w14:paraId="5DB1D223" w14:textId="77777777" w:rsidR="000D0F05" w:rsidRPr="00363A05" w:rsidRDefault="000D0F05" w:rsidP="000D0F05">
                  <w:pPr>
                    <w:jc w:val="center"/>
                    <w:rPr>
                      <w:sz w:val="16"/>
                      <w:szCs w:val="16"/>
                    </w:rPr>
                  </w:pPr>
                  <w:r w:rsidRPr="00363A05">
                    <w:rPr>
                      <w:sz w:val="16"/>
                      <w:szCs w:val="16"/>
                    </w:rPr>
                    <w:t>No</w:t>
                  </w:r>
                </w:p>
              </w:tc>
              <w:tc>
                <w:tcPr>
                  <w:tcW w:w="823" w:type="dxa"/>
                  <w:tcBorders>
                    <w:top w:val="single" w:sz="4" w:space="0" w:color="auto"/>
                    <w:left w:val="single" w:sz="4" w:space="0" w:color="auto"/>
                    <w:bottom w:val="single" w:sz="4" w:space="0" w:color="auto"/>
                    <w:right w:val="single" w:sz="4" w:space="0" w:color="auto"/>
                  </w:tcBorders>
                  <w:vAlign w:val="center"/>
                </w:tcPr>
                <w:p w14:paraId="09D7615C" w14:textId="7409D983" w:rsidR="000D0F05" w:rsidRPr="00363A05" w:rsidRDefault="00312D7A" w:rsidP="000D0F05">
                  <w:pPr>
                    <w:jc w:val="center"/>
                    <w:rPr>
                      <w:sz w:val="16"/>
                      <w:szCs w:val="16"/>
                    </w:rPr>
                  </w:pPr>
                  <w:r>
                    <w:rPr>
                      <w:sz w:val="16"/>
                      <w:szCs w:val="16"/>
                    </w:rPr>
                    <w:t>3.5</w:t>
                  </w:r>
                </w:p>
              </w:tc>
            </w:tr>
            <w:tr w:rsidR="000D0F05" w:rsidRPr="0056110D" w14:paraId="340833E3" w14:textId="77777777" w:rsidTr="007858BB">
              <w:trPr>
                <w:trHeight w:val="199"/>
                <w:jc w:val="center"/>
              </w:trPr>
              <w:tc>
                <w:tcPr>
                  <w:tcW w:w="2789" w:type="dxa"/>
                  <w:tcBorders>
                    <w:top w:val="single" w:sz="4" w:space="0" w:color="auto"/>
                    <w:left w:val="single" w:sz="4" w:space="0" w:color="auto"/>
                    <w:bottom w:val="single" w:sz="4" w:space="0" w:color="auto"/>
                    <w:right w:val="single" w:sz="4" w:space="0" w:color="auto"/>
                  </w:tcBorders>
                </w:tcPr>
                <w:p w14:paraId="7D3F261D" w14:textId="77777777" w:rsidR="000D0F05" w:rsidRPr="0056110D" w:rsidRDefault="000D0F05" w:rsidP="000D0F05">
                  <w:pPr>
                    <w:jc w:val="left"/>
                    <w:rPr>
                      <w:color w:val="000000"/>
                      <w:sz w:val="16"/>
                      <w:szCs w:val="16"/>
                    </w:rPr>
                  </w:pPr>
                  <w:r>
                    <w:rPr>
                      <w:sz w:val="16"/>
                      <w:szCs w:val="16"/>
                    </w:rPr>
                    <w:t xml:space="preserve">6. </w:t>
                  </w:r>
                  <w:r w:rsidRPr="0056110D">
                    <w:rPr>
                      <w:sz w:val="16"/>
                      <w:szCs w:val="16"/>
                    </w:rPr>
                    <w:t>Compostela II-Compostela III.</w:t>
                  </w:r>
                </w:p>
              </w:tc>
              <w:tc>
                <w:tcPr>
                  <w:tcW w:w="851" w:type="dxa"/>
                  <w:tcBorders>
                    <w:top w:val="single" w:sz="4" w:space="0" w:color="auto"/>
                    <w:left w:val="single" w:sz="4" w:space="0" w:color="auto"/>
                    <w:bottom w:val="single" w:sz="4" w:space="0" w:color="auto"/>
                    <w:right w:val="single" w:sz="4" w:space="0" w:color="auto"/>
                  </w:tcBorders>
                  <w:vAlign w:val="center"/>
                </w:tcPr>
                <w:p w14:paraId="7AA61520" w14:textId="77777777" w:rsidR="000D0F05" w:rsidRPr="00363A05" w:rsidRDefault="000D0F05" w:rsidP="000D0F05">
                  <w:pPr>
                    <w:jc w:val="center"/>
                    <w:rPr>
                      <w:sz w:val="16"/>
                      <w:szCs w:val="16"/>
                    </w:rPr>
                  </w:pPr>
                  <w:r w:rsidRPr="00363A05">
                    <w:rPr>
                      <w:sz w:val="16"/>
                      <w:szCs w:val="16"/>
                    </w:rPr>
                    <w:t>2.50</w:t>
                  </w:r>
                </w:p>
              </w:tc>
              <w:tc>
                <w:tcPr>
                  <w:tcW w:w="992" w:type="dxa"/>
                  <w:tcBorders>
                    <w:top w:val="single" w:sz="4" w:space="0" w:color="auto"/>
                    <w:left w:val="single" w:sz="4" w:space="0" w:color="auto"/>
                    <w:bottom w:val="single" w:sz="4" w:space="0" w:color="auto"/>
                    <w:right w:val="single" w:sz="4" w:space="0" w:color="auto"/>
                  </w:tcBorders>
                  <w:vAlign w:val="center"/>
                </w:tcPr>
                <w:p w14:paraId="508570B9" w14:textId="3B8E307D" w:rsidR="000D0F05" w:rsidRPr="0056110D" w:rsidRDefault="005409B3" w:rsidP="000D0F05">
                  <w:pPr>
                    <w:jc w:val="center"/>
                    <w:rPr>
                      <w:sz w:val="16"/>
                      <w:szCs w:val="16"/>
                    </w:rPr>
                  </w:pPr>
                  <w:r>
                    <w:rPr>
                      <w:sz w:val="16"/>
                      <w:szCs w:val="16"/>
                    </w:rPr>
                    <w:t>--/2</w:t>
                  </w:r>
                </w:p>
              </w:tc>
              <w:tc>
                <w:tcPr>
                  <w:tcW w:w="1134" w:type="dxa"/>
                  <w:tcBorders>
                    <w:top w:val="single" w:sz="4" w:space="0" w:color="auto"/>
                    <w:left w:val="single" w:sz="4" w:space="0" w:color="auto"/>
                    <w:bottom w:val="single" w:sz="4" w:space="0" w:color="auto"/>
                    <w:right w:val="single" w:sz="4" w:space="0" w:color="auto"/>
                  </w:tcBorders>
                  <w:vAlign w:val="center"/>
                </w:tcPr>
                <w:p w14:paraId="2A424C0A" w14:textId="4344A581" w:rsidR="000D0F05" w:rsidRPr="0056110D" w:rsidRDefault="005409B3" w:rsidP="000D0F05">
                  <w:pPr>
                    <w:jc w:val="center"/>
                    <w:rPr>
                      <w:sz w:val="16"/>
                      <w:szCs w:val="16"/>
                    </w:rPr>
                  </w:pPr>
                  <w:r>
                    <w:rPr>
                      <w:sz w:val="16"/>
                      <w:szCs w:val="16"/>
                    </w:rPr>
                    <w:t>--/64</w:t>
                  </w:r>
                </w:p>
              </w:tc>
              <w:tc>
                <w:tcPr>
                  <w:tcW w:w="709" w:type="dxa"/>
                  <w:tcBorders>
                    <w:top w:val="single" w:sz="4" w:space="0" w:color="auto"/>
                    <w:left w:val="single" w:sz="4" w:space="0" w:color="auto"/>
                    <w:bottom w:val="single" w:sz="4" w:space="0" w:color="auto"/>
                    <w:right w:val="single" w:sz="4" w:space="0" w:color="auto"/>
                  </w:tcBorders>
                  <w:vAlign w:val="center"/>
                </w:tcPr>
                <w:p w14:paraId="4C6BE583" w14:textId="77777777" w:rsidR="000D0F05" w:rsidRPr="00363A05" w:rsidRDefault="000D0F05" w:rsidP="000D0F05">
                  <w:pPr>
                    <w:jc w:val="center"/>
                    <w:rPr>
                      <w:sz w:val="16"/>
                      <w:szCs w:val="16"/>
                    </w:rPr>
                  </w:pPr>
                  <w:r w:rsidRPr="00363A05">
                    <w:rPr>
                      <w:sz w:val="16"/>
                      <w:szCs w:val="16"/>
                    </w:rPr>
                    <w:t>2</w:t>
                  </w:r>
                </w:p>
              </w:tc>
              <w:tc>
                <w:tcPr>
                  <w:tcW w:w="732" w:type="dxa"/>
                  <w:tcBorders>
                    <w:top w:val="single" w:sz="4" w:space="0" w:color="auto"/>
                    <w:left w:val="single" w:sz="4" w:space="0" w:color="auto"/>
                    <w:bottom w:val="single" w:sz="4" w:space="0" w:color="auto"/>
                    <w:right w:val="single" w:sz="4" w:space="0" w:color="auto"/>
                  </w:tcBorders>
                  <w:vAlign w:val="center"/>
                </w:tcPr>
                <w:p w14:paraId="6250B02C" w14:textId="77777777" w:rsidR="000D0F05" w:rsidRPr="00363A05" w:rsidRDefault="000D0F05" w:rsidP="000D0F05">
                  <w:pPr>
                    <w:jc w:val="center"/>
                    <w:rPr>
                      <w:sz w:val="16"/>
                      <w:szCs w:val="16"/>
                    </w:rPr>
                  </w:pPr>
                  <w:r w:rsidRPr="00363A05">
                    <w:rPr>
                      <w:sz w:val="16"/>
                      <w:szCs w:val="16"/>
                    </w:rPr>
                    <w:t>Regular</w:t>
                  </w:r>
                </w:p>
              </w:tc>
              <w:tc>
                <w:tcPr>
                  <w:tcW w:w="986" w:type="dxa"/>
                  <w:tcBorders>
                    <w:top w:val="single" w:sz="4" w:space="0" w:color="auto"/>
                    <w:left w:val="single" w:sz="4" w:space="0" w:color="auto"/>
                    <w:bottom w:val="single" w:sz="4" w:space="0" w:color="auto"/>
                    <w:right w:val="single" w:sz="4" w:space="0" w:color="auto"/>
                  </w:tcBorders>
                  <w:vAlign w:val="center"/>
                </w:tcPr>
                <w:p w14:paraId="4C83832B" w14:textId="77777777" w:rsidR="000D0F05" w:rsidRPr="00363A05" w:rsidRDefault="000D0F05" w:rsidP="000D0F05">
                  <w:pPr>
                    <w:jc w:val="center"/>
                    <w:rPr>
                      <w:sz w:val="16"/>
                      <w:szCs w:val="16"/>
                    </w:rPr>
                  </w:pPr>
                  <w:r w:rsidRPr="00363A05">
                    <w:rPr>
                      <w:sz w:val="16"/>
                      <w:szCs w:val="16"/>
                    </w:rPr>
                    <w:t>No</w:t>
                  </w:r>
                </w:p>
              </w:tc>
              <w:tc>
                <w:tcPr>
                  <w:tcW w:w="823" w:type="dxa"/>
                  <w:tcBorders>
                    <w:top w:val="single" w:sz="4" w:space="0" w:color="auto"/>
                    <w:left w:val="single" w:sz="4" w:space="0" w:color="auto"/>
                    <w:bottom w:val="single" w:sz="4" w:space="0" w:color="auto"/>
                    <w:right w:val="single" w:sz="4" w:space="0" w:color="auto"/>
                  </w:tcBorders>
                  <w:vAlign w:val="center"/>
                </w:tcPr>
                <w:p w14:paraId="6C4BD3C6" w14:textId="449A317B" w:rsidR="000D0F05" w:rsidRPr="00363A05" w:rsidRDefault="00312D7A" w:rsidP="000D0F05">
                  <w:pPr>
                    <w:jc w:val="center"/>
                    <w:rPr>
                      <w:sz w:val="16"/>
                      <w:szCs w:val="16"/>
                    </w:rPr>
                  </w:pPr>
                  <w:r>
                    <w:rPr>
                      <w:sz w:val="16"/>
                      <w:szCs w:val="16"/>
                    </w:rPr>
                    <w:t>3.5</w:t>
                  </w:r>
                </w:p>
              </w:tc>
            </w:tr>
            <w:tr w:rsidR="000D0F05" w:rsidRPr="0056110D" w14:paraId="4D32D5A0" w14:textId="77777777" w:rsidTr="007858BB">
              <w:trPr>
                <w:trHeight w:val="199"/>
                <w:jc w:val="center"/>
              </w:trPr>
              <w:tc>
                <w:tcPr>
                  <w:tcW w:w="2789" w:type="dxa"/>
                  <w:tcBorders>
                    <w:top w:val="single" w:sz="4" w:space="0" w:color="auto"/>
                    <w:left w:val="single" w:sz="4" w:space="0" w:color="auto"/>
                    <w:bottom w:val="single" w:sz="4" w:space="0" w:color="auto"/>
                    <w:right w:val="single" w:sz="4" w:space="0" w:color="auto"/>
                  </w:tcBorders>
                </w:tcPr>
                <w:p w14:paraId="39BB671A" w14:textId="77777777" w:rsidR="000D0F05" w:rsidRPr="0056110D" w:rsidRDefault="000D0F05" w:rsidP="000D0F05">
                  <w:pPr>
                    <w:jc w:val="left"/>
                    <w:rPr>
                      <w:color w:val="000000"/>
                      <w:sz w:val="16"/>
                      <w:szCs w:val="16"/>
                    </w:rPr>
                  </w:pPr>
                  <w:r>
                    <w:rPr>
                      <w:sz w:val="16"/>
                      <w:szCs w:val="16"/>
                    </w:rPr>
                    <w:t xml:space="preserve">7. </w:t>
                  </w:r>
                  <w:r w:rsidRPr="0056110D">
                    <w:rPr>
                      <w:sz w:val="16"/>
                      <w:szCs w:val="16"/>
                    </w:rPr>
                    <w:t>Compostela III-Las Piedras.</w:t>
                  </w:r>
                </w:p>
              </w:tc>
              <w:tc>
                <w:tcPr>
                  <w:tcW w:w="851" w:type="dxa"/>
                  <w:tcBorders>
                    <w:top w:val="single" w:sz="4" w:space="0" w:color="auto"/>
                    <w:left w:val="single" w:sz="4" w:space="0" w:color="auto"/>
                    <w:bottom w:val="single" w:sz="4" w:space="0" w:color="auto"/>
                    <w:right w:val="single" w:sz="4" w:space="0" w:color="auto"/>
                  </w:tcBorders>
                  <w:vAlign w:val="center"/>
                </w:tcPr>
                <w:p w14:paraId="656F2FE7" w14:textId="77777777" w:rsidR="000D0F05" w:rsidRPr="00363A05" w:rsidRDefault="000D0F05" w:rsidP="000D0F05">
                  <w:pPr>
                    <w:jc w:val="center"/>
                    <w:rPr>
                      <w:sz w:val="16"/>
                      <w:szCs w:val="16"/>
                    </w:rPr>
                  </w:pPr>
                  <w:r w:rsidRPr="00363A05">
                    <w:rPr>
                      <w:sz w:val="16"/>
                      <w:szCs w:val="16"/>
                    </w:rPr>
                    <w:t>28.10</w:t>
                  </w:r>
                </w:p>
              </w:tc>
              <w:tc>
                <w:tcPr>
                  <w:tcW w:w="992" w:type="dxa"/>
                  <w:tcBorders>
                    <w:top w:val="single" w:sz="4" w:space="0" w:color="auto"/>
                    <w:left w:val="single" w:sz="4" w:space="0" w:color="auto"/>
                    <w:bottom w:val="single" w:sz="4" w:space="0" w:color="auto"/>
                    <w:right w:val="single" w:sz="4" w:space="0" w:color="auto"/>
                  </w:tcBorders>
                  <w:vAlign w:val="center"/>
                </w:tcPr>
                <w:p w14:paraId="758D9A7D" w14:textId="790A09C2" w:rsidR="000D0F05" w:rsidRPr="0056110D" w:rsidRDefault="00BB7CD9" w:rsidP="000D0F05">
                  <w:pPr>
                    <w:jc w:val="center"/>
                    <w:rPr>
                      <w:sz w:val="16"/>
                      <w:szCs w:val="16"/>
                    </w:rPr>
                  </w:pPr>
                  <w:r>
                    <w:rPr>
                      <w:sz w:val="16"/>
                      <w:szCs w:val="16"/>
                    </w:rPr>
                    <w:t>--/34</w:t>
                  </w:r>
                </w:p>
              </w:tc>
              <w:tc>
                <w:tcPr>
                  <w:tcW w:w="1134" w:type="dxa"/>
                  <w:tcBorders>
                    <w:top w:val="single" w:sz="4" w:space="0" w:color="auto"/>
                    <w:left w:val="single" w:sz="4" w:space="0" w:color="auto"/>
                    <w:bottom w:val="single" w:sz="4" w:space="0" w:color="auto"/>
                    <w:right w:val="single" w:sz="4" w:space="0" w:color="auto"/>
                  </w:tcBorders>
                  <w:vAlign w:val="center"/>
                </w:tcPr>
                <w:p w14:paraId="546CAAFD" w14:textId="6B5A0F4E" w:rsidR="000D0F05" w:rsidRPr="0056110D" w:rsidRDefault="00BB7CD9" w:rsidP="000D0F05">
                  <w:pPr>
                    <w:jc w:val="center"/>
                    <w:rPr>
                      <w:sz w:val="16"/>
                      <w:szCs w:val="16"/>
                    </w:rPr>
                  </w:pPr>
                  <w:r>
                    <w:rPr>
                      <w:sz w:val="16"/>
                      <w:szCs w:val="16"/>
                    </w:rPr>
                    <w:t>--/49</w:t>
                  </w:r>
                </w:p>
              </w:tc>
              <w:tc>
                <w:tcPr>
                  <w:tcW w:w="709" w:type="dxa"/>
                  <w:tcBorders>
                    <w:top w:val="single" w:sz="4" w:space="0" w:color="auto"/>
                    <w:left w:val="single" w:sz="4" w:space="0" w:color="auto"/>
                    <w:bottom w:val="single" w:sz="4" w:space="0" w:color="auto"/>
                    <w:right w:val="single" w:sz="4" w:space="0" w:color="auto"/>
                  </w:tcBorders>
                  <w:vAlign w:val="center"/>
                </w:tcPr>
                <w:p w14:paraId="67E8963B" w14:textId="77777777" w:rsidR="000D0F05" w:rsidRPr="00363A05" w:rsidRDefault="000D0F05" w:rsidP="000D0F05">
                  <w:pPr>
                    <w:jc w:val="center"/>
                    <w:rPr>
                      <w:sz w:val="16"/>
                      <w:szCs w:val="16"/>
                    </w:rPr>
                  </w:pPr>
                  <w:r w:rsidRPr="00363A05">
                    <w:rPr>
                      <w:sz w:val="16"/>
                      <w:szCs w:val="16"/>
                    </w:rPr>
                    <w:t>2</w:t>
                  </w:r>
                </w:p>
              </w:tc>
              <w:tc>
                <w:tcPr>
                  <w:tcW w:w="732" w:type="dxa"/>
                  <w:tcBorders>
                    <w:top w:val="single" w:sz="4" w:space="0" w:color="auto"/>
                    <w:left w:val="single" w:sz="4" w:space="0" w:color="auto"/>
                    <w:bottom w:val="single" w:sz="4" w:space="0" w:color="auto"/>
                    <w:right w:val="single" w:sz="4" w:space="0" w:color="auto"/>
                  </w:tcBorders>
                  <w:vAlign w:val="center"/>
                </w:tcPr>
                <w:p w14:paraId="60D84BF8" w14:textId="77777777" w:rsidR="000D0F05" w:rsidRPr="00363A05" w:rsidRDefault="000D0F05" w:rsidP="000D0F05">
                  <w:pPr>
                    <w:jc w:val="center"/>
                    <w:rPr>
                      <w:sz w:val="16"/>
                      <w:szCs w:val="16"/>
                    </w:rPr>
                  </w:pPr>
                  <w:r w:rsidRPr="00363A05">
                    <w:rPr>
                      <w:sz w:val="16"/>
                      <w:szCs w:val="16"/>
                    </w:rPr>
                    <w:t>Regular</w:t>
                  </w:r>
                </w:p>
              </w:tc>
              <w:tc>
                <w:tcPr>
                  <w:tcW w:w="986" w:type="dxa"/>
                  <w:tcBorders>
                    <w:top w:val="single" w:sz="4" w:space="0" w:color="auto"/>
                    <w:left w:val="single" w:sz="4" w:space="0" w:color="auto"/>
                    <w:bottom w:val="single" w:sz="4" w:space="0" w:color="auto"/>
                    <w:right w:val="single" w:sz="4" w:space="0" w:color="auto"/>
                  </w:tcBorders>
                  <w:vAlign w:val="center"/>
                </w:tcPr>
                <w:p w14:paraId="64E75091" w14:textId="77777777" w:rsidR="000D0F05" w:rsidRPr="00363A05" w:rsidRDefault="000D0F05" w:rsidP="000D0F05">
                  <w:pPr>
                    <w:jc w:val="center"/>
                    <w:rPr>
                      <w:sz w:val="16"/>
                      <w:szCs w:val="16"/>
                    </w:rPr>
                  </w:pPr>
                  <w:r w:rsidRPr="00363A05">
                    <w:rPr>
                      <w:sz w:val="16"/>
                      <w:szCs w:val="16"/>
                    </w:rPr>
                    <w:t>No</w:t>
                  </w:r>
                </w:p>
              </w:tc>
              <w:tc>
                <w:tcPr>
                  <w:tcW w:w="823" w:type="dxa"/>
                  <w:tcBorders>
                    <w:top w:val="single" w:sz="4" w:space="0" w:color="auto"/>
                    <w:left w:val="single" w:sz="4" w:space="0" w:color="auto"/>
                    <w:bottom w:val="single" w:sz="4" w:space="0" w:color="auto"/>
                    <w:right w:val="single" w:sz="4" w:space="0" w:color="auto"/>
                  </w:tcBorders>
                  <w:vAlign w:val="center"/>
                </w:tcPr>
                <w:p w14:paraId="190AC4F6" w14:textId="4A086B2A" w:rsidR="000D0F05" w:rsidRPr="00363A05" w:rsidRDefault="00312D7A" w:rsidP="000D0F05">
                  <w:pPr>
                    <w:jc w:val="center"/>
                    <w:rPr>
                      <w:sz w:val="16"/>
                      <w:szCs w:val="16"/>
                    </w:rPr>
                  </w:pPr>
                  <w:r>
                    <w:rPr>
                      <w:sz w:val="16"/>
                      <w:szCs w:val="16"/>
                    </w:rPr>
                    <w:t>3.5</w:t>
                  </w:r>
                </w:p>
              </w:tc>
            </w:tr>
            <w:tr w:rsidR="000D0F05" w:rsidRPr="0056110D" w14:paraId="0A845419" w14:textId="77777777" w:rsidTr="007858BB">
              <w:trPr>
                <w:trHeight w:val="199"/>
                <w:jc w:val="center"/>
              </w:trPr>
              <w:tc>
                <w:tcPr>
                  <w:tcW w:w="2789" w:type="dxa"/>
                  <w:tcBorders>
                    <w:top w:val="single" w:sz="4" w:space="0" w:color="auto"/>
                    <w:left w:val="single" w:sz="4" w:space="0" w:color="auto"/>
                    <w:bottom w:val="single" w:sz="4" w:space="0" w:color="auto"/>
                    <w:right w:val="single" w:sz="4" w:space="0" w:color="auto"/>
                  </w:tcBorders>
                </w:tcPr>
                <w:p w14:paraId="323A472C" w14:textId="77777777" w:rsidR="000D0F05" w:rsidRPr="0056110D" w:rsidRDefault="000D0F05" w:rsidP="000D0F05">
                  <w:pPr>
                    <w:jc w:val="left"/>
                    <w:rPr>
                      <w:color w:val="000000"/>
                      <w:sz w:val="16"/>
                      <w:szCs w:val="16"/>
                    </w:rPr>
                  </w:pPr>
                  <w:r>
                    <w:rPr>
                      <w:sz w:val="16"/>
                      <w:szCs w:val="16"/>
                    </w:rPr>
                    <w:t xml:space="preserve">8. </w:t>
                  </w:r>
                  <w:r w:rsidRPr="0056110D">
                    <w:rPr>
                      <w:sz w:val="16"/>
                      <w:szCs w:val="16"/>
                    </w:rPr>
                    <w:t>Las Piedras-Las Varas.</w:t>
                  </w:r>
                </w:p>
              </w:tc>
              <w:tc>
                <w:tcPr>
                  <w:tcW w:w="851" w:type="dxa"/>
                  <w:tcBorders>
                    <w:top w:val="single" w:sz="4" w:space="0" w:color="auto"/>
                    <w:left w:val="single" w:sz="4" w:space="0" w:color="auto"/>
                    <w:bottom w:val="single" w:sz="4" w:space="0" w:color="auto"/>
                    <w:right w:val="single" w:sz="4" w:space="0" w:color="auto"/>
                  </w:tcBorders>
                  <w:vAlign w:val="center"/>
                </w:tcPr>
                <w:p w14:paraId="00C939FB" w14:textId="77777777" w:rsidR="000D0F05" w:rsidRPr="00363A05" w:rsidRDefault="000D0F05" w:rsidP="000D0F05">
                  <w:pPr>
                    <w:jc w:val="center"/>
                    <w:rPr>
                      <w:sz w:val="16"/>
                      <w:szCs w:val="16"/>
                    </w:rPr>
                  </w:pPr>
                  <w:r w:rsidRPr="00363A05">
                    <w:rPr>
                      <w:sz w:val="16"/>
                      <w:szCs w:val="16"/>
                    </w:rPr>
                    <w:t>5.30</w:t>
                  </w:r>
                </w:p>
              </w:tc>
              <w:tc>
                <w:tcPr>
                  <w:tcW w:w="992" w:type="dxa"/>
                  <w:tcBorders>
                    <w:top w:val="single" w:sz="4" w:space="0" w:color="auto"/>
                    <w:left w:val="single" w:sz="4" w:space="0" w:color="auto"/>
                    <w:bottom w:val="single" w:sz="4" w:space="0" w:color="auto"/>
                    <w:right w:val="single" w:sz="4" w:space="0" w:color="auto"/>
                  </w:tcBorders>
                  <w:vAlign w:val="center"/>
                </w:tcPr>
                <w:p w14:paraId="42C2013D" w14:textId="79D23FDE" w:rsidR="000D0F05" w:rsidRPr="0056110D" w:rsidRDefault="00A9648A" w:rsidP="000D0F05">
                  <w:pPr>
                    <w:jc w:val="center"/>
                    <w:rPr>
                      <w:sz w:val="16"/>
                      <w:szCs w:val="16"/>
                    </w:rPr>
                  </w:pPr>
                  <w:r>
                    <w:rPr>
                      <w:sz w:val="16"/>
                      <w:szCs w:val="16"/>
                    </w:rPr>
                    <w:t>--/6</w:t>
                  </w:r>
                </w:p>
              </w:tc>
              <w:tc>
                <w:tcPr>
                  <w:tcW w:w="1134" w:type="dxa"/>
                  <w:tcBorders>
                    <w:top w:val="single" w:sz="4" w:space="0" w:color="auto"/>
                    <w:left w:val="single" w:sz="4" w:space="0" w:color="auto"/>
                    <w:bottom w:val="single" w:sz="4" w:space="0" w:color="auto"/>
                    <w:right w:val="single" w:sz="4" w:space="0" w:color="auto"/>
                  </w:tcBorders>
                  <w:vAlign w:val="center"/>
                </w:tcPr>
                <w:p w14:paraId="27B65DB3" w14:textId="462E507A" w:rsidR="000D0F05" w:rsidRPr="0056110D" w:rsidRDefault="00A9648A" w:rsidP="000D0F05">
                  <w:pPr>
                    <w:jc w:val="center"/>
                    <w:rPr>
                      <w:sz w:val="16"/>
                      <w:szCs w:val="16"/>
                    </w:rPr>
                  </w:pPr>
                  <w:r>
                    <w:rPr>
                      <w:sz w:val="16"/>
                      <w:szCs w:val="16"/>
                    </w:rPr>
                    <w:t>--/49</w:t>
                  </w:r>
                </w:p>
              </w:tc>
              <w:tc>
                <w:tcPr>
                  <w:tcW w:w="709" w:type="dxa"/>
                  <w:tcBorders>
                    <w:top w:val="single" w:sz="4" w:space="0" w:color="auto"/>
                    <w:left w:val="single" w:sz="4" w:space="0" w:color="auto"/>
                    <w:bottom w:val="single" w:sz="4" w:space="0" w:color="auto"/>
                    <w:right w:val="single" w:sz="4" w:space="0" w:color="auto"/>
                  </w:tcBorders>
                  <w:vAlign w:val="center"/>
                </w:tcPr>
                <w:p w14:paraId="1A35677C" w14:textId="77777777" w:rsidR="000D0F05" w:rsidRPr="00363A05" w:rsidRDefault="000D0F05" w:rsidP="000D0F05">
                  <w:pPr>
                    <w:jc w:val="center"/>
                    <w:rPr>
                      <w:sz w:val="16"/>
                      <w:szCs w:val="16"/>
                    </w:rPr>
                  </w:pPr>
                  <w:r w:rsidRPr="00363A05">
                    <w:rPr>
                      <w:sz w:val="16"/>
                      <w:szCs w:val="16"/>
                    </w:rPr>
                    <w:t>2</w:t>
                  </w:r>
                </w:p>
              </w:tc>
              <w:tc>
                <w:tcPr>
                  <w:tcW w:w="732" w:type="dxa"/>
                  <w:tcBorders>
                    <w:top w:val="single" w:sz="4" w:space="0" w:color="auto"/>
                    <w:left w:val="single" w:sz="4" w:space="0" w:color="auto"/>
                    <w:bottom w:val="single" w:sz="4" w:space="0" w:color="auto"/>
                    <w:right w:val="single" w:sz="4" w:space="0" w:color="auto"/>
                  </w:tcBorders>
                  <w:vAlign w:val="center"/>
                </w:tcPr>
                <w:p w14:paraId="0DCFB027" w14:textId="77777777" w:rsidR="000D0F05" w:rsidRPr="00363A05" w:rsidRDefault="000D0F05" w:rsidP="000D0F05">
                  <w:pPr>
                    <w:jc w:val="center"/>
                    <w:rPr>
                      <w:sz w:val="16"/>
                      <w:szCs w:val="16"/>
                    </w:rPr>
                  </w:pPr>
                  <w:r w:rsidRPr="00363A05">
                    <w:rPr>
                      <w:sz w:val="16"/>
                      <w:szCs w:val="16"/>
                    </w:rPr>
                    <w:t>Regular</w:t>
                  </w:r>
                </w:p>
              </w:tc>
              <w:tc>
                <w:tcPr>
                  <w:tcW w:w="986" w:type="dxa"/>
                  <w:tcBorders>
                    <w:top w:val="single" w:sz="4" w:space="0" w:color="auto"/>
                    <w:left w:val="single" w:sz="4" w:space="0" w:color="auto"/>
                    <w:bottom w:val="single" w:sz="4" w:space="0" w:color="auto"/>
                    <w:right w:val="single" w:sz="4" w:space="0" w:color="auto"/>
                  </w:tcBorders>
                  <w:vAlign w:val="center"/>
                </w:tcPr>
                <w:p w14:paraId="73A5932B" w14:textId="77777777" w:rsidR="000D0F05" w:rsidRPr="00363A05" w:rsidRDefault="000D0F05" w:rsidP="000D0F05">
                  <w:pPr>
                    <w:jc w:val="center"/>
                    <w:rPr>
                      <w:sz w:val="16"/>
                      <w:szCs w:val="16"/>
                    </w:rPr>
                  </w:pPr>
                  <w:r w:rsidRPr="00363A05">
                    <w:rPr>
                      <w:sz w:val="16"/>
                      <w:szCs w:val="16"/>
                    </w:rPr>
                    <w:t>No</w:t>
                  </w:r>
                </w:p>
              </w:tc>
              <w:tc>
                <w:tcPr>
                  <w:tcW w:w="823" w:type="dxa"/>
                  <w:tcBorders>
                    <w:top w:val="single" w:sz="4" w:space="0" w:color="auto"/>
                    <w:left w:val="single" w:sz="4" w:space="0" w:color="auto"/>
                    <w:bottom w:val="single" w:sz="4" w:space="0" w:color="auto"/>
                    <w:right w:val="single" w:sz="4" w:space="0" w:color="auto"/>
                  </w:tcBorders>
                  <w:vAlign w:val="center"/>
                </w:tcPr>
                <w:p w14:paraId="320BD202" w14:textId="07BB5191" w:rsidR="000D0F05" w:rsidRPr="00363A05" w:rsidRDefault="00312D7A" w:rsidP="000D0F05">
                  <w:pPr>
                    <w:jc w:val="center"/>
                    <w:rPr>
                      <w:sz w:val="16"/>
                      <w:szCs w:val="16"/>
                    </w:rPr>
                  </w:pPr>
                  <w:r>
                    <w:rPr>
                      <w:sz w:val="16"/>
                      <w:szCs w:val="16"/>
                    </w:rPr>
                    <w:t>3.5</w:t>
                  </w:r>
                </w:p>
              </w:tc>
            </w:tr>
            <w:tr w:rsidR="000D0F05" w:rsidRPr="0056110D" w14:paraId="4556DED2" w14:textId="77777777" w:rsidTr="007858BB">
              <w:trPr>
                <w:trHeight w:val="199"/>
                <w:jc w:val="center"/>
              </w:trPr>
              <w:tc>
                <w:tcPr>
                  <w:tcW w:w="2789" w:type="dxa"/>
                  <w:tcBorders>
                    <w:top w:val="single" w:sz="4" w:space="0" w:color="auto"/>
                    <w:left w:val="single" w:sz="4" w:space="0" w:color="auto"/>
                    <w:bottom w:val="single" w:sz="4" w:space="0" w:color="auto"/>
                    <w:right w:val="single" w:sz="4" w:space="0" w:color="auto"/>
                  </w:tcBorders>
                </w:tcPr>
                <w:p w14:paraId="119AED7F" w14:textId="77777777" w:rsidR="000D0F05" w:rsidRPr="0056110D" w:rsidRDefault="000D0F05" w:rsidP="000D0F05">
                  <w:pPr>
                    <w:ind w:left="231" w:hanging="231"/>
                    <w:jc w:val="left"/>
                    <w:rPr>
                      <w:sz w:val="16"/>
                      <w:szCs w:val="16"/>
                    </w:rPr>
                  </w:pPr>
                  <w:r>
                    <w:rPr>
                      <w:sz w:val="16"/>
                      <w:szCs w:val="16"/>
                    </w:rPr>
                    <w:t xml:space="preserve">9. </w:t>
                  </w:r>
                  <w:r w:rsidRPr="0056110D">
                    <w:rPr>
                      <w:sz w:val="16"/>
                      <w:szCs w:val="16"/>
                    </w:rPr>
                    <w:t>Las Varas-</w:t>
                  </w:r>
                  <w:proofErr w:type="spellStart"/>
                  <w:r w:rsidRPr="0056110D">
                    <w:rPr>
                      <w:sz w:val="16"/>
                      <w:szCs w:val="16"/>
                    </w:rPr>
                    <w:t>Ent</w:t>
                  </w:r>
                  <w:proofErr w:type="spellEnd"/>
                  <w:r w:rsidRPr="0056110D">
                    <w:rPr>
                      <w:sz w:val="16"/>
                      <w:szCs w:val="16"/>
                    </w:rPr>
                    <w:t>. El Capomo</w:t>
                  </w:r>
                </w:p>
              </w:tc>
              <w:tc>
                <w:tcPr>
                  <w:tcW w:w="851" w:type="dxa"/>
                  <w:tcBorders>
                    <w:top w:val="single" w:sz="4" w:space="0" w:color="auto"/>
                    <w:left w:val="single" w:sz="4" w:space="0" w:color="auto"/>
                    <w:bottom w:val="single" w:sz="4" w:space="0" w:color="auto"/>
                    <w:right w:val="single" w:sz="4" w:space="0" w:color="auto"/>
                  </w:tcBorders>
                  <w:vAlign w:val="center"/>
                </w:tcPr>
                <w:p w14:paraId="7F95CD44" w14:textId="77777777" w:rsidR="000D0F05" w:rsidRPr="00363A05" w:rsidRDefault="000D0F05" w:rsidP="000D0F05">
                  <w:pPr>
                    <w:jc w:val="center"/>
                    <w:rPr>
                      <w:sz w:val="16"/>
                      <w:szCs w:val="16"/>
                    </w:rPr>
                  </w:pPr>
                  <w:r w:rsidRPr="00363A05">
                    <w:rPr>
                      <w:sz w:val="16"/>
                      <w:szCs w:val="16"/>
                    </w:rPr>
                    <w:t>8.09</w:t>
                  </w:r>
                </w:p>
              </w:tc>
              <w:tc>
                <w:tcPr>
                  <w:tcW w:w="992" w:type="dxa"/>
                  <w:tcBorders>
                    <w:top w:val="single" w:sz="4" w:space="0" w:color="auto"/>
                    <w:left w:val="single" w:sz="4" w:space="0" w:color="auto"/>
                    <w:bottom w:val="single" w:sz="4" w:space="0" w:color="auto"/>
                    <w:right w:val="single" w:sz="4" w:space="0" w:color="auto"/>
                  </w:tcBorders>
                  <w:vAlign w:val="center"/>
                </w:tcPr>
                <w:p w14:paraId="30F0A962" w14:textId="38D2E622" w:rsidR="000D0F05" w:rsidRPr="0056110D" w:rsidRDefault="00A9648A" w:rsidP="000D0F05">
                  <w:pPr>
                    <w:jc w:val="center"/>
                    <w:rPr>
                      <w:sz w:val="16"/>
                      <w:szCs w:val="16"/>
                    </w:rPr>
                  </w:pPr>
                  <w:r>
                    <w:rPr>
                      <w:sz w:val="16"/>
                      <w:szCs w:val="16"/>
                    </w:rPr>
                    <w:t>--/7</w:t>
                  </w:r>
                </w:p>
              </w:tc>
              <w:tc>
                <w:tcPr>
                  <w:tcW w:w="1134" w:type="dxa"/>
                  <w:tcBorders>
                    <w:top w:val="single" w:sz="4" w:space="0" w:color="auto"/>
                    <w:left w:val="single" w:sz="4" w:space="0" w:color="auto"/>
                    <w:bottom w:val="single" w:sz="4" w:space="0" w:color="auto"/>
                    <w:right w:val="single" w:sz="4" w:space="0" w:color="auto"/>
                  </w:tcBorders>
                  <w:vAlign w:val="center"/>
                </w:tcPr>
                <w:p w14:paraId="1B9EDBDC" w14:textId="11E928E7" w:rsidR="000D0F05" w:rsidRPr="0056110D" w:rsidRDefault="00A9648A" w:rsidP="000D0F05">
                  <w:pPr>
                    <w:jc w:val="center"/>
                    <w:rPr>
                      <w:sz w:val="16"/>
                      <w:szCs w:val="16"/>
                    </w:rPr>
                  </w:pPr>
                  <w:r>
                    <w:rPr>
                      <w:sz w:val="16"/>
                      <w:szCs w:val="16"/>
                    </w:rPr>
                    <w:t>--/65</w:t>
                  </w:r>
                </w:p>
              </w:tc>
              <w:tc>
                <w:tcPr>
                  <w:tcW w:w="709" w:type="dxa"/>
                  <w:tcBorders>
                    <w:top w:val="single" w:sz="4" w:space="0" w:color="auto"/>
                    <w:left w:val="single" w:sz="4" w:space="0" w:color="auto"/>
                    <w:bottom w:val="single" w:sz="4" w:space="0" w:color="auto"/>
                    <w:right w:val="single" w:sz="4" w:space="0" w:color="auto"/>
                  </w:tcBorders>
                  <w:vAlign w:val="center"/>
                </w:tcPr>
                <w:p w14:paraId="386556CC" w14:textId="77777777" w:rsidR="000D0F05" w:rsidRPr="00363A05" w:rsidRDefault="000D0F05" w:rsidP="000D0F05">
                  <w:pPr>
                    <w:jc w:val="center"/>
                    <w:rPr>
                      <w:sz w:val="16"/>
                      <w:szCs w:val="16"/>
                    </w:rPr>
                  </w:pPr>
                  <w:r w:rsidRPr="00363A05">
                    <w:rPr>
                      <w:sz w:val="16"/>
                      <w:szCs w:val="16"/>
                    </w:rPr>
                    <w:t>2</w:t>
                  </w:r>
                </w:p>
              </w:tc>
              <w:tc>
                <w:tcPr>
                  <w:tcW w:w="732" w:type="dxa"/>
                  <w:tcBorders>
                    <w:top w:val="single" w:sz="4" w:space="0" w:color="auto"/>
                    <w:left w:val="single" w:sz="4" w:space="0" w:color="auto"/>
                    <w:bottom w:val="single" w:sz="4" w:space="0" w:color="auto"/>
                    <w:right w:val="single" w:sz="4" w:space="0" w:color="auto"/>
                  </w:tcBorders>
                  <w:vAlign w:val="center"/>
                </w:tcPr>
                <w:p w14:paraId="22BF9BB7" w14:textId="77777777" w:rsidR="000D0F05" w:rsidRPr="00363A05" w:rsidRDefault="000D0F05" w:rsidP="000D0F05">
                  <w:pPr>
                    <w:jc w:val="center"/>
                    <w:rPr>
                      <w:sz w:val="16"/>
                      <w:szCs w:val="16"/>
                    </w:rPr>
                  </w:pPr>
                  <w:r w:rsidRPr="00363A05">
                    <w:rPr>
                      <w:sz w:val="16"/>
                      <w:szCs w:val="16"/>
                    </w:rPr>
                    <w:t>Regular</w:t>
                  </w:r>
                </w:p>
              </w:tc>
              <w:tc>
                <w:tcPr>
                  <w:tcW w:w="986" w:type="dxa"/>
                  <w:tcBorders>
                    <w:top w:val="single" w:sz="4" w:space="0" w:color="auto"/>
                    <w:left w:val="single" w:sz="4" w:space="0" w:color="auto"/>
                    <w:bottom w:val="single" w:sz="4" w:space="0" w:color="auto"/>
                    <w:right w:val="single" w:sz="4" w:space="0" w:color="auto"/>
                  </w:tcBorders>
                  <w:vAlign w:val="center"/>
                </w:tcPr>
                <w:p w14:paraId="2BC57986" w14:textId="77777777" w:rsidR="000D0F05" w:rsidRPr="00363A05" w:rsidRDefault="000D0F05" w:rsidP="000D0F05">
                  <w:pPr>
                    <w:jc w:val="center"/>
                    <w:rPr>
                      <w:sz w:val="16"/>
                      <w:szCs w:val="16"/>
                    </w:rPr>
                  </w:pPr>
                  <w:r w:rsidRPr="00363A05">
                    <w:rPr>
                      <w:sz w:val="16"/>
                      <w:szCs w:val="16"/>
                    </w:rPr>
                    <w:t>No</w:t>
                  </w:r>
                </w:p>
              </w:tc>
              <w:tc>
                <w:tcPr>
                  <w:tcW w:w="823" w:type="dxa"/>
                  <w:tcBorders>
                    <w:top w:val="single" w:sz="4" w:space="0" w:color="auto"/>
                    <w:left w:val="single" w:sz="4" w:space="0" w:color="auto"/>
                    <w:bottom w:val="single" w:sz="4" w:space="0" w:color="auto"/>
                    <w:right w:val="single" w:sz="4" w:space="0" w:color="auto"/>
                  </w:tcBorders>
                  <w:vAlign w:val="center"/>
                </w:tcPr>
                <w:p w14:paraId="51D3CC71" w14:textId="7C16F398" w:rsidR="000D0F05" w:rsidRPr="00363A05" w:rsidRDefault="00312D7A" w:rsidP="000D0F05">
                  <w:pPr>
                    <w:jc w:val="center"/>
                    <w:rPr>
                      <w:sz w:val="16"/>
                      <w:szCs w:val="16"/>
                    </w:rPr>
                  </w:pPr>
                  <w:r>
                    <w:rPr>
                      <w:sz w:val="16"/>
                      <w:szCs w:val="16"/>
                    </w:rPr>
                    <w:t>3.5</w:t>
                  </w:r>
                </w:p>
              </w:tc>
            </w:tr>
            <w:tr w:rsidR="000D0F05" w:rsidRPr="0056110D" w14:paraId="0DB3C580" w14:textId="77777777" w:rsidTr="007858BB">
              <w:trPr>
                <w:trHeight w:val="199"/>
                <w:jc w:val="center"/>
              </w:trPr>
              <w:tc>
                <w:tcPr>
                  <w:tcW w:w="2789" w:type="dxa"/>
                  <w:tcBorders>
                    <w:top w:val="single" w:sz="4" w:space="0" w:color="auto"/>
                    <w:left w:val="single" w:sz="4" w:space="0" w:color="auto"/>
                    <w:bottom w:val="single" w:sz="4" w:space="0" w:color="auto"/>
                    <w:right w:val="single" w:sz="4" w:space="0" w:color="auto"/>
                  </w:tcBorders>
                </w:tcPr>
                <w:p w14:paraId="30AEFAFA" w14:textId="77777777" w:rsidR="000D0F05" w:rsidRPr="0056110D" w:rsidRDefault="000D0F05" w:rsidP="000D0F05">
                  <w:pPr>
                    <w:jc w:val="left"/>
                    <w:rPr>
                      <w:color w:val="000000"/>
                      <w:sz w:val="16"/>
                      <w:szCs w:val="16"/>
                    </w:rPr>
                  </w:pPr>
                  <w:r>
                    <w:rPr>
                      <w:sz w:val="16"/>
                      <w:szCs w:val="16"/>
                    </w:rPr>
                    <w:t xml:space="preserve">10. </w:t>
                  </w:r>
                  <w:proofErr w:type="spellStart"/>
                  <w:r w:rsidRPr="0056110D">
                    <w:rPr>
                      <w:sz w:val="16"/>
                      <w:szCs w:val="16"/>
                    </w:rPr>
                    <w:t>Ent</w:t>
                  </w:r>
                  <w:proofErr w:type="spellEnd"/>
                  <w:r w:rsidRPr="0056110D">
                    <w:rPr>
                      <w:sz w:val="16"/>
                      <w:szCs w:val="16"/>
                    </w:rPr>
                    <w:t>. El Capomo-Crucero El Tonino</w:t>
                  </w:r>
                </w:p>
              </w:tc>
              <w:tc>
                <w:tcPr>
                  <w:tcW w:w="851" w:type="dxa"/>
                  <w:tcBorders>
                    <w:top w:val="single" w:sz="4" w:space="0" w:color="auto"/>
                    <w:left w:val="single" w:sz="4" w:space="0" w:color="auto"/>
                    <w:bottom w:val="single" w:sz="4" w:space="0" w:color="auto"/>
                    <w:right w:val="single" w:sz="4" w:space="0" w:color="auto"/>
                  </w:tcBorders>
                  <w:vAlign w:val="center"/>
                </w:tcPr>
                <w:p w14:paraId="43DF16BF" w14:textId="77777777" w:rsidR="000D0F05" w:rsidRPr="00363A05" w:rsidRDefault="000D0F05" w:rsidP="000D0F05">
                  <w:pPr>
                    <w:jc w:val="center"/>
                    <w:rPr>
                      <w:sz w:val="16"/>
                      <w:szCs w:val="16"/>
                    </w:rPr>
                  </w:pPr>
                  <w:r w:rsidRPr="00363A05">
                    <w:rPr>
                      <w:sz w:val="16"/>
                      <w:szCs w:val="16"/>
                    </w:rPr>
                    <w:t>7.63</w:t>
                  </w:r>
                </w:p>
              </w:tc>
              <w:tc>
                <w:tcPr>
                  <w:tcW w:w="992" w:type="dxa"/>
                  <w:tcBorders>
                    <w:top w:val="single" w:sz="4" w:space="0" w:color="auto"/>
                    <w:left w:val="single" w:sz="4" w:space="0" w:color="auto"/>
                    <w:bottom w:val="single" w:sz="4" w:space="0" w:color="auto"/>
                    <w:right w:val="single" w:sz="4" w:space="0" w:color="auto"/>
                  </w:tcBorders>
                  <w:vAlign w:val="center"/>
                </w:tcPr>
                <w:p w14:paraId="607873A1" w14:textId="17DE71E3" w:rsidR="00A9648A" w:rsidRPr="0056110D" w:rsidRDefault="00A9648A" w:rsidP="00A9648A">
                  <w:pPr>
                    <w:jc w:val="center"/>
                    <w:rPr>
                      <w:sz w:val="16"/>
                      <w:szCs w:val="16"/>
                    </w:rPr>
                  </w:pPr>
                  <w:r>
                    <w:rPr>
                      <w:sz w:val="16"/>
                      <w:szCs w:val="16"/>
                    </w:rPr>
                    <w:t>--/7</w:t>
                  </w:r>
                </w:p>
              </w:tc>
              <w:tc>
                <w:tcPr>
                  <w:tcW w:w="1134" w:type="dxa"/>
                  <w:tcBorders>
                    <w:top w:val="single" w:sz="4" w:space="0" w:color="auto"/>
                    <w:left w:val="single" w:sz="4" w:space="0" w:color="auto"/>
                    <w:bottom w:val="single" w:sz="4" w:space="0" w:color="auto"/>
                    <w:right w:val="single" w:sz="4" w:space="0" w:color="auto"/>
                  </w:tcBorders>
                  <w:vAlign w:val="center"/>
                </w:tcPr>
                <w:p w14:paraId="07F8C3F4" w14:textId="0DD37362" w:rsidR="000D0F05" w:rsidRPr="0056110D" w:rsidRDefault="00A9648A" w:rsidP="000D0F05">
                  <w:pPr>
                    <w:jc w:val="center"/>
                    <w:rPr>
                      <w:sz w:val="16"/>
                      <w:szCs w:val="16"/>
                    </w:rPr>
                  </w:pPr>
                  <w:r>
                    <w:rPr>
                      <w:sz w:val="16"/>
                      <w:szCs w:val="16"/>
                    </w:rPr>
                    <w:t>--/65</w:t>
                  </w:r>
                </w:p>
              </w:tc>
              <w:tc>
                <w:tcPr>
                  <w:tcW w:w="709" w:type="dxa"/>
                  <w:tcBorders>
                    <w:top w:val="single" w:sz="4" w:space="0" w:color="auto"/>
                    <w:left w:val="single" w:sz="4" w:space="0" w:color="auto"/>
                    <w:bottom w:val="single" w:sz="4" w:space="0" w:color="auto"/>
                    <w:right w:val="single" w:sz="4" w:space="0" w:color="auto"/>
                  </w:tcBorders>
                  <w:vAlign w:val="center"/>
                </w:tcPr>
                <w:p w14:paraId="6D8220A9" w14:textId="77777777" w:rsidR="000D0F05" w:rsidRPr="00363A05" w:rsidRDefault="000D0F05" w:rsidP="000D0F05">
                  <w:pPr>
                    <w:jc w:val="center"/>
                    <w:rPr>
                      <w:sz w:val="16"/>
                      <w:szCs w:val="16"/>
                    </w:rPr>
                  </w:pPr>
                  <w:r w:rsidRPr="00363A05">
                    <w:rPr>
                      <w:sz w:val="16"/>
                      <w:szCs w:val="16"/>
                    </w:rPr>
                    <w:t>2</w:t>
                  </w:r>
                </w:p>
              </w:tc>
              <w:tc>
                <w:tcPr>
                  <w:tcW w:w="732" w:type="dxa"/>
                  <w:tcBorders>
                    <w:top w:val="single" w:sz="4" w:space="0" w:color="auto"/>
                    <w:left w:val="single" w:sz="4" w:space="0" w:color="auto"/>
                    <w:bottom w:val="single" w:sz="4" w:space="0" w:color="auto"/>
                    <w:right w:val="single" w:sz="4" w:space="0" w:color="auto"/>
                  </w:tcBorders>
                  <w:vAlign w:val="center"/>
                </w:tcPr>
                <w:p w14:paraId="342BD600" w14:textId="77777777" w:rsidR="000D0F05" w:rsidRPr="00363A05" w:rsidRDefault="000D0F05" w:rsidP="000D0F05">
                  <w:pPr>
                    <w:jc w:val="center"/>
                    <w:rPr>
                      <w:sz w:val="16"/>
                      <w:szCs w:val="16"/>
                    </w:rPr>
                  </w:pPr>
                  <w:r w:rsidRPr="00363A05">
                    <w:rPr>
                      <w:sz w:val="16"/>
                      <w:szCs w:val="16"/>
                    </w:rPr>
                    <w:t>Regular</w:t>
                  </w:r>
                </w:p>
              </w:tc>
              <w:tc>
                <w:tcPr>
                  <w:tcW w:w="986" w:type="dxa"/>
                  <w:tcBorders>
                    <w:top w:val="single" w:sz="4" w:space="0" w:color="auto"/>
                    <w:left w:val="single" w:sz="4" w:space="0" w:color="auto"/>
                    <w:bottom w:val="single" w:sz="4" w:space="0" w:color="auto"/>
                    <w:right w:val="single" w:sz="4" w:space="0" w:color="auto"/>
                  </w:tcBorders>
                  <w:vAlign w:val="center"/>
                </w:tcPr>
                <w:p w14:paraId="10BD9957" w14:textId="77777777" w:rsidR="000D0F05" w:rsidRPr="00363A05" w:rsidRDefault="000D0F05" w:rsidP="000D0F05">
                  <w:pPr>
                    <w:jc w:val="center"/>
                    <w:rPr>
                      <w:sz w:val="16"/>
                      <w:szCs w:val="16"/>
                    </w:rPr>
                  </w:pPr>
                  <w:r w:rsidRPr="00363A05">
                    <w:rPr>
                      <w:sz w:val="16"/>
                      <w:szCs w:val="16"/>
                    </w:rPr>
                    <w:t>No</w:t>
                  </w:r>
                </w:p>
              </w:tc>
              <w:tc>
                <w:tcPr>
                  <w:tcW w:w="823" w:type="dxa"/>
                  <w:tcBorders>
                    <w:top w:val="single" w:sz="4" w:space="0" w:color="auto"/>
                    <w:left w:val="single" w:sz="4" w:space="0" w:color="auto"/>
                    <w:bottom w:val="single" w:sz="4" w:space="0" w:color="auto"/>
                    <w:right w:val="single" w:sz="4" w:space="0" w:color="auto"/>
                  </w:tcBorders>
                  <w:vAlign w:val="center"/>
                </w:tcPr>
                <w:p w14:paraId="54B06231" w14:textId="691BE541" w:rsidR="000D0F05" w:rsidRPr="00363A05" w:rsidRDefault="00312D7A" w:rsidP="000D0F05">
                  <w:pPr>
                    <w:jc w:val="center"/>
                    <w:rPr>
                      <w:sz w:val="16"/>
                      <w:szCs w:val="16"/>
                    </w:rPr>
                  </w:pPr>
                  <w:r>
                    <w:rPr>
                      <w:sz w:val="16"/>
                      <w:szCs w:val="16"/>
                    </w:rPr>
                    <w:t>3.5</w:t>
                  </w:r>
                </w:p>
              </w:tc>
            </w:tr>
            <w:tr w:rsidR="000D0F05" w:rsidRPr="0056110D" w14:paraId="10BD0EAA" w14:textId="77777777" w:rsidTr="007858BB">
              <w:trPr>
                <w:trHeight w:val="199"/>
                <w:jc w:val="center"/>
              </w:trPr>
              <w:tc>
                <w:tcPr>
                  <w:tcW w:w="2789" w:type="dxa"/>
                  <w:tcBorders>
                    <w:top w:val="single" w:sz="4" w:space="0" w:color="auto"/>
                    <w:left w:val="single" w:sz="4" w:space="0" w:color="auto"/>
                    <w:bottom w:val="single" w:sz="4" w:space="0" w:color="auto"/>
                    <w:right w:val="single" w:sz="4" w:space="0" w:color="auto"/>
                  </w:tcBorders>
                </w:tcPr>
                <w:p w14:paraId="44AC6EDB" w14:textId="470EA50B" w:rsidR="000D0F05" w:rsidRPr="0056110D" w:rsidRDefault="000D0F05" w:rsidP="000D0F05">
                  <w:pPr>
                    <w:ind w:left="271" w:hanging="271"/>
                    <w:jc w:val="left"/>
                    <w:rPr>
                      <w:color w:val="000000"/>
                      <w:sz w:val="16"/>
                      <w:szCs w:val="16"/>
                    </w:rPr>
                  </w:pPr>
                  <w:r>
                    <w:rPr>
                      <w:sz w:val="16"/>
                      <w:szCs w:val="16"/>
                    </w:rPr>
                    <w:t xml:space="preserve">11. </w:t>
                  </w:r>
                  <w:r w:rsidRPr="0056110D">
                    <w:rPr>
                      <w:sz w:val="16"/>
                      <w:szCs w:val="16"/>
                    </w:rPr>
                    <w:t xml:space="preserve">Crucero El Tonino - La Peñita de </w:t>
                  </w:r>
                  <w:proofErr w:type="spellStart"/>
                  <w:r w:rsidRPr="0056110D">
                    <w:rPr>
                      <w:sz w:val="16"/>
                      <w:szCs w:val="16"/>
                    </w:rPr>
                    <w:t>Jaltemba</w:t>
                  </w:r>
                  <w:proofErr w:type="spellEnd"/>
                </w:p>
              </w:tc>
              <w:tc>
                <w:tcPr>
                  <w:tcW w:w="851" w:type="dxa"/>
                  <w:tcBorders>
                    <w:top w:val="single" w:sz="4" w:space="0" w:color="auto"/>
                    <w:left w:val="single" w:sz="4" w:space="0" w:color="auto"/>
                    <w:bottom w:val="single" w:sz="4" w:space="0" w:color="auto"/>
                    <w:right w:val="single" w:sz="4" w:space="0" w:color="auto"/>
                  </w:tcBorders>
                  <w:vAlign w:val="center"/>
                </w:tcPr>
                <w:p w14:paraId="2625999B" w14:textId="77777777" w:rsidR="000D0F05" w:rsidRPr="00363A05" w:rsidRDefault="000D0F05" w:rsidP="000D0F05">
                  <w:pPr>
                    <w:jc w:val="center"/>
                    <w:rPr>
                      <w:sz w:val="16"/>
                      <w:szCs w:val="16"/>
                    </w:rPr>
                  </w:pPr>
                  <w:r w:rsidRPr="00363A05">
                    <w:rPr>
                      <w:sz w:val="16"/>
                      <w:szCs w:val="16"/>
                    </w:rPr>
                    <w:t>4.62</w:t>
                  </w:r>
                </w:p>
              </w:tc>
              <w:tc>
                <w:tcPr>
                  <w:tcW w:w="992" w:type="dxa"/>
                  <w:tcBorders>
                    <w:top w:val="single" w:sz="4" w:space="0" w:color="auto"/>
                    <w:left w:val="single" w:sz="4" w:space="0" w:color="auto"/>
                    <w:bottom w:val="single" w:sz="4" w:space="0" w:color="auto"/>
                    <w:right w:val="single" w:sz="4" w:space="0" w:color="auto"/>
                  </w:tcBorders>
                  <w:vAlign w:val="center"/>
                </w:tcPr>
                <w:p w14:paraId="0B82A52E" w14:textId="324CED5E" w:rsidR="000D0F05" w:rsidRPr="0056110D" w:rsidRDefault="00A9648A" w:rsidP="000D0F05">
                  <w:pPr>
                    <w:jc w:val="center"/>
                    <w:rPr>
                      <w:sz w:val="16"/>
                      <w:szCs w:val="16"/>
                    </w:rPr>
                  </w:pPr>
                  <w:r>
                    <w:rPr>
                      <w:sz w:val="16"/>
                      <w:szCs w:val="16"/>
                    </w:rPr>
                    <w:t>--/4</w:t>
                  </w:r>
                </w:p>
              </w:tc>
              <w:tc>
                <w:tcPr>
                  <w:tcW w:w="1134" w:type="dxa"/>
                  <w:tcBorders>
                    <w:top w:val="single" w:sz="4" w:space="0" w:color="auto"/>
                    <w:left w:val="single" w:sz="4" w:space="0" w:color="auto"/>
                    <w:bottom w:val="single" w:sz="4" w:space="0" w:color="auto"/>
                    <w:right w:val="single" w:sz="4" w:space="0" w:color="auto"/>
                  </w:tcBorders>
                  <w:vAlign w:val="center"/>
                </w:tcPr>
                <w:p w14:paraId="2E078F55" w14:textId="4BC3D19A" w:rsidR="000D0F05" w:rsidRPr="0056110D" w:rsidRDefault="00A9648A" w:rsidP="000D0F05">
                  <w:pPr>
                    <w:jc w:val="center"/>
                    <w:rPr>
                      <w:sz w:val="16"/>
                      <w:szCs w:val="16"/>
                    </w:rPr>
                  </w:pPr>
                  <w:r>
                    <w:rPr>
                      <w:sz w:val="16"/>
                      <w:szCs w:val="16"/>
                    </w:rPr>
                    <w:t>--/65</w:t>
                  </w:r>
                </w:p>
              </w:tc>
              <w:tc>
                <w:tcPr>
                  <w:tcW w:w="709" w:type="dxa"/>
                  <w:tcBorders>
                    <w:top w:val="single" w:sz="4" w:space="0" w:color="auto"/>
                    <w:left w:val="single" w:sz="4" w:space="0" w:color="auto"/>
                    <w:bottom w:val="single" w:sz="4" w:space="0" w:color="auto"/>
                    <w:right w:val="single" w:sz="4" w:space="0" w:color="auto"/>
                  </w:tcBorders>
                  <w:vAlign w:val="center"/>
                </w:tcPr>
                <w:p w14:paraId="73127D80" w14:textId="77777777" w:rsidR="000D0F05" w:rsidRPr="00363A05" w:rsidRDefault="000D0F05" w:rsidP="000D0F05">
                  <w:pPr>
                    <w:jc w:val="center"/>
                    <w:rPr>
                      <w:sz w:val="16"/>
                      <w:szCs w:val="16"/>
                    </w:rPr>
                  </w:pPr>
                  <w:r w:rsidRPr="00363A05">
                    <w:rPr>
                      <w:sz w:val="16"/>
                      <w:szCs w:val="16"/>
                    </w:rPr>
                    <w:t>2</w:t>
                  </w:r>
                </w:p>
              </w:tc>
              <w:tc>
                <w:tcPr>
                  <w:tcW w:w="732" w:type="dxa"/>
                  <w:tcBorders>
                    <w:top w:val="single" w:sz="4" w:space="0" w:color="auto"/>
                    <w:left w:val="single" w:sz="4" w:space="0" w:color="auto"/>
                    <w:bottom w:val="single" w:sz="4" w:space="0" w:color="auto"/>
                    <w:right w:val="single" w:sz="4" w:space="0" w:color="auto"/>
                  </w:tcBorders>
                  <w:vAlign w:val="center"/>
                </w:tcPr>
                <w:p w14:paraId="27659E99" w14:textId="77777777" w:rsidR="000D0F05" w:rsidRPr="00363A05" w:rsidRDefault="000D0F05" w:rsidP="000D0F05">
                  <w:pPr>
                    <w:jc w:val="center"/>
                    <w:rPr>
                      <w:sz w:val="16"/>
                      <w:szCs w:val="16"/>
                    </w:rPr>
                  </w:pPr>
                  <w:r w:rsidRPr="00363A05">
                    <w:rPr>
                      <w:sz w:val="16"/>
                      <w:szCs w:val="16"/>
                    </w:rPr>
                    <w:t>Regular</w:t>
                  </w:r>
                </w:p>
              </w:tc>
              <w:tc>
                <w:tcPr>
                  <w:tcW w:w="986" w:type="dxa"/>
                  <w:tcBorders>
                    <w:top w:val="single" w:sz="4" w:space="0" w:color="auto"/>
                    <w:left w:val="single" w:sz="4" w:space="0" w:color="auto"/>
                    <w:bottom w:val="single" w:sz="4" w:space="0" w:color="auto"/>
                    <w:right w:val="single" w:sz="4" w:space="0" w:color="auto"/>
                  </w:tcBorders>
                  <w:vAlign w:val="center"/>
                </w:tcPr>
                <w:p w14:paraId="00821A3E" w14:textId="77777777" w:rsidR="000D0F05" w:rsidRPr="00363A05" w:rsidRDefault="000D0F05" w:rsidP="000D0F05">
                  <w:pPr>
                    <w:jc w:val="center"/>
                    <w:rPr>
                      <w:sz w:val="16"/>
                      <w:szCs w:val="16"/>
                    </w:rPr>
                  </w:pPr>
                  <w:r w:rsidRPr="00363A05">
                    <w:rPr>
                      <w:sz w:val="16"/>
                      <w:szCs w:val="16"/>
                    </w:rPr>
                    <w:t>No</w:t>
                  </w:r>
                </w:p>
              </w:tc>
              <w:tc>
                <w:tcPr>
                  <w:tcW w:w="823" w:type="dxa"/>
                  <w:tcBorders>
                    <w:top w:val="single" w:sz="4" w:space="0" w:color="auto"/>
                    <w:left w:val="single" w:sz="4" w:space="0" w:color="auto"/>
                    <w:bottom w:val="single" w:sz="4" w:space="0" w:color="auto"/>
                    <w:right w:val="single" w:sz="4" w:space="0" w:color="auto"/>
                  </w:tcBorders>
                  <w:vAlign w:val="center"/>
                </w:tcPr>
                <w:p w14:paraId="1A357B04" w14:textId="39BE9119" w:rsidR="000D0F05" w:rsidRPr="00363A05" w:rsidRDefault="00312D7A" w:rsidP="000D0F05">
                  <w:pPr>
                    <w:jc w:val="center"/>
                    <w:rPr>
                      <w:sz w:val="16"/>
                      <w:szCs w:val="16"/>
                    </w:rPr>
                  </w:pPr>
                  <w:r>
                    <w:rPr>
                      <w:sz w:val="16"/>
                      <w:szCs w:val="16"/>
                    </w:rPr>
                    <w:t>3.5</w:t>
                  </w:r>
                </w:p>
              </w:tc>
            </w:tr>
            <w:tr w:rsidR="000D0F05" w:rsidRPr="0056110D" w14:paraId="38395827" w14:textId="77777777" w:rsidTr="007858BB">
              <w:trPr>
                <w:trHeight w:val="199"/>
                <w:jc w:val="center"/>
              </w:trPr>
              <w:tc>
                <w:tcPr>
                  <w:tcW w:w="2789" w:type="dxa"/>
                  <w:tcBorders>
                    <w:top w:val="single" w:sz="4" w:space="0" w:color="auto"/>
                    <w:left w:val="single" w:sz="4" w:space="0" w:color="auto"/>
                    <w:bottom w:val="single" w:sz="4" w:space="0" w:color="auto"/>
                    <w:right w:val="single" w:sz="4" w:space="0" w:color="auto"/>
                  </w:tcBorders>
                </w:tcPr>
                <w:p w14:paraId="3FE8564E" w14:textId="77777777" w:rsidR="000D0F05" w:rsidRPr="0056110D" w:rsidRDefault="000D0F05" w:rsidP="000D0F05">
                  <w:pPr>
                    <w:jc w:val="left"/>
                    <w:rPr>
                      <w:color w:val="000000"/>
                      <w:sz w:val="16"/>
                      <w:szCs w:val="16"/>
                    </w:rPr>
                  </w:pPr>
                  <w:r>
                    <w:rPr>
                      <w:sz w:val="16"/>
                      <w:szCs w:val="16"/>
                    </w:rPr>
                    <w:t xml:space="preserve">12. </w:t>
                  </w:r>
                  <w:r w:rsidRPr="0056110D">
                    <w:rPr>
                      <w:sz w:val="16"/>
                      <w:szCs w:val="16"/>
                    </w:rPr>
                    <w:t xml:space="preserve">La Peñita de </w:t>
                  </w:r>
                  <w:proofErr w:type="spellStart"/>
                  <w:r w:rsidRPr="0056110D">
                    <w:rPr>
                      <w:sz w:val="16"/>
                      <w:szCs w:val="16"/>
                    </w:rPr>
                    <w:t>Jaltemba</w:t>
                  </w:r>
                  <w:proofErr w:type="spellEnd"/>
                  <w:r w:rsidRPr="0056110D">
                    <w:rPr>
                      <w:sz w:val="16"/>
                      <w:szCs w:val="16"/>
                    </w:rPr>
                    <w:t xml:space="preserve">-El </w:t>
                  </w:r>
                  <w:proofErr w:type="spellStart"/>
                  <w:r w:rsidRPr="0056110D">
                    <w:rPr>
                      <w:sz w:val="16"/>
                      <w:szCs w:val="16"/>
                    </w:rPr>
                    <w:t>Monteón</w:t>
                  </w:r>
                  <w:proofErr w:type="spellEnd"/>
                </w:p>
              </w:tc>
              <w:tc>
                <w:tcPr>
                  <w:tcW w:w="851" w:type="dxa"/>
                  <w:tcBorders>
                    <w:top w:val="single" w:sz="4" w:space="0" w:color="auto"/>
                    <w:left w:val="single" w:sz="4" w:space="0" w:color="auto"/>
                    <w:bottom w:val="single" w:sz="4" w:space="0" w:color="auto"/>
                    <w:right w:val="single" w:sz="4" w:space="0" w:color="auto"/>
                  </w:tcBorders>
                  <w:vAlign w:val="center"/>
                </w:tcPr>
                <w:p w14:paraId="4F43B58E" w14:textId="77777777" w:rsidR="000D0F05" w:rsidRPr="00363A05" w:rsidRDefault="000D0F05" w:rsidP="000D0F05">
                  <w:pPr>
                    <w:jc w:val="center"/>
                    <w:rPr>
                      <w:sz w:val="16"/>
                      <w:szCs w:val="16"/>
                    </w:rPr>
                  </w:pPr>
                  <w:r w:rsidRPr="00363A05">
                    <w:rPr>
                      <w:sz w:val="16"/>
                      <w:szCs w:val="16"/>
                    </w:rPr>
                    <w:t>8.23</w:t>
                  </w:r>
                </w:p>
              </w:tc>
              <w:tc>
                <w:tcPr>
                  <w:tcW w:w="992" w:type="dxa"/>
                  <w:tcBorders>
                    <w:top w:val="single" w:sz="4" w:space="0" w:color="auto"/>
                    <w:left w:val="single" w:sz="4" w:space="0" w:color="auto"/>
                    <w:bottom w:val="single" w:sz="4" w:space="0" w:color="auto"/>
                    <w:right w:val="single" w:sz="4" w:space="0" w:color="auto"/>
                  </w:tcBorders>
                  <w:vAlign w:val="center"/>
                </w:tcPr>
                <w:p w14:paraId="7398E831" w14:textId="4E333BD0" w:rsidR="000D0F05" w:rsidRPr="0056110D" w:rsidRDefault="00A9648A" w:rsidP="000D0F05">
                  <w:pPr>
                    <w:jc w:val="center"/>
                    <w:rPr>
                      <w:sz w:val="16"/>
                      <w:szCs w:val="16"/>
                    </w:rPr>
                  </w:pPr>
                  <w:r>
                    <w:rPr>
                      <w:sz w:val="16"/>
                      <w:szCs w:val="16"/>
                    </w:rPr>
                    <w:t>--/9</w:t>
                  </w:r>
                </w:p>
              </w:tc>
              <w:tc>
                <w:tcPr>
                  <w:tcW w:w="1134" w:type="dxa"/>
                  <w:tcBorders>
                    <w:top w:val="single" w:sz="4" w:space="0" w:color="auto"/>
                    <w:left w:val="single" w:sz="4" w:space="0" w:color="auto"/>
                    <w:bottom w:val="single" w:sz="4" w:space="0" w:color="auto"/>
                    <w:right w:val="single" w:sz="4" w:space="0" w:color="auto"/>
                  </w:tcBorders>
                  <w:vAlign w:val="center"/>
                </w:tcPr>
                <w:p w14:paraId="4C109750" w14:textId="0EE04E94" w:rsidR="000D0F05" w:rsidRPr="0056110D" w:rsidRDefault="00A9648A" w:rsidP="000D0F05">
                  <w:pPr>
                    <w:jc w:val="center"/>
                    <w:rPr>
                      <w:sz w:val="16"/>
                      <w:szCs w:val="16"/>
                    </w:rPr>
                  </w:pPr>
                  <w:r>
                    <w:rPr>
                      <w:sz w:val="16"/>
                      <w:szCs w:val="16"/>
                    </w:rPr>
                    <w:t>--/57</w:t>
                  </w:r>
                </w:p>
              </w:tc>
              <w:tc>
                <w:tcPr>
                  <w:tcW w:w="709" w:type="dxa"/>
                  <w:tcBorders>
                    <w:top w:val="single" w:sz="4" w:space="0" w:color="auto"/>
                    <w:left w:val="single" w:sz="4" w:space="0" w:color="auto"/>
                    <w:bottom w:val="single" w:sz="4" w:space="0" w:color="auto"/>
                    <w:right w:val="single" w:sz="4" w:space="0" w:color="auto"/>
                  </w:tcBorders>
                  <w:vAlign w:val="center"/>
                </w:tcPr>
                <w:p w14:paraId="3389A71D" w14:textId="77777777" w:rsidR="000D0F05" w:rsidRPr="00363A05" w:rsidRDefault="000D0F05" w:rsidP="000D0F05">
                  <w:pPr>
                    <w:jc w:val="center"/>
                    <w:rPr>
                      <w:sz w:val="16"/>
                      <w:szCs w:val="16"/>
                    </w:rPr>
                  </w:pPr>
                  <w:r w:rsidRPr="00363A05">
                    <w:rPr>
                      <w:sz w:val="16"/>
                      <w:szCs w:val="16"/>
                    </w:rPr>
                    <w:t>2</w:t>
                  </w:r>
                </w:p>
              </w:tc>
              <w:tc>
                <w:tcPr>
                  <w:tcW w:w="732" w:type="dxa"/>
                  <w:tcBorders>
                    <w:top w:val="single" w:sz="4" w:space="0" w:color="auto"/>
                    <w:left w:val="single" w:sz="4" w:space="0" w:color="auto"/>
                    <w:bottom w:val="single" w:sz="4" w:space="0" w:color="auto"/>
                    <w:right w:val="single" w:sz="4" w:space="0" w:color="auto"/>
                  </w:tcBorders>
                  <w:vAlign w:val="center"/>
                </w:tcPr>
                <w:p w14:paraId="42DCCF36" w14:textId="77777777" w:rsidR="000D0F05" w:rsidRPr="00363A05" w:rsidRDefault="000D0F05" w:rsidP="000D0F05">
                  <w:pPr>
                    <w:jc w:val="center"/>
                    <w:rPr>
                      <w:sz w:val="16"/>
                      <w:szCs w:val="16"/>
                    </w:rPr>
                  </w:pPr>
                  <w:r w:rsidRPr="00363A05">
                    <w:rPr>
                      <w:sz w:val="16"/>
                      <w:szCs w:val="16"/>
                    </w:rPr>
                    <w:t>Regular</w:t>
                  </w:r>
                </w:p>
              </w:tc>
              <w:tc>
                <w:tcPr>
                  <w:tcW w:w="986" w:type="dxa"/>
                  <w:tcBorders>
                    <w:top w:val="single" w:sz="4" w:space="0" w:color="auto"/>
                    <w:left w:val="single" w:sz="4" w:space="0" w:color="auto"/>
                    <w:bottom w:val="single" w:sz="4" w:space="0" w:color="auto"/>
                    <w:right w:val="single" w:sz="4" w:space="0" w:color="auto"/>
                  </w:tcBorders>
                  <w:vAlign w:val="center"/>
                </w:tcPr>
                <w:p w14:paraId="2C0635FE" w14:textId="77777777" w:rsidR="000D0F05" w:rsidRPr="00363A05" w:rsidRDefault="000D0F05" w:rsidP="000D0F05">
                  <w:pPr>
                    <w:jc w:val="center"/>
                    <w:rPr>
                      <w:sz w:val="16"/>
                      <w:szCs w:val="16"/>
                    </w:rPr>
                  </w:pPr>
                  <w:r w:rsidRPr="00363A05">
                    <w:rPr>
                      <w:sz w:val="16"/>
                      <w:szCs w:val="16"/>
                    </w:rPr>
                    <w:t>No</w:t>
                  </w:r>
                </w:p>
              </w:tc>
              <w:tc>
                <w:tcPr>
                  <w:tcW w:w="823" w:type="dxa"/>
                  <w:tcBorders>
                    <w:top w:val="single" w:sz="4" w:space="0" w:color="auto"/>
                    <w:left w:val="single" w:sz="4" w:space="0" w:color="auto"/>
                    <w:bottom w:val="single" w:sz="4" w:space="0" w:color="auto"/>
                    <w:right w:val="single" w:sz="4" w:space="0" w:color="auto"/>
                  </w:tcBorders>
                  <w:vAlign w:val="center"/>
                </w:tcPr>
                <w:p w14:paraId="05520FEB" w14:textId="012C7B15" w:rsidR="000D0F05" w:rsidRPr="00363A05" w:rsidRDefault="00312D7A" w:rsidP="000D0F05">
                  <w:pPr>
                    <w:jc w:val="center"/>
                    <w:rPr>
                      <w:sz w:val="16"/>
                      <w:szCs w:val="16"/>
                    </w:rPr>
                  </w:pPr>
                  <w:r>
                    <w:rPr>
                      <w:sz w:val="16"/>
                      <w:szCs w:val="16"/>
                    </w:rPr>
                    <w:t>3.5</w:t>
                  </w:r>
                </w:p>
              </w:tc>
            </w:tr>
            <w:tr w:rsidR="000D0F05" w:rsidRPr="0056110D" w14:paraId="36F2B565" w14:textId="77777777" w:rsidTr="007858BB">
              <w:trPr>
                <w:trHeight w:val="199"/>
                <w:jc w:val="center"/>
              </w:trPr>
              <w:tc>
                <w:tcPr>
                  <w:tcW w:w="2789" w:type="dxa"/>
                  <w:tcBorders>
                    <w:top w:val="single" w:sz="4" w:space="0" w:color="auto"/>
                    <w:left w:val="single" w:sz="4" w:space="0" w:color="auto"/>
                    <w:bottom w:val="single" w:sz="4" w:space="0" w:color="auto"/>
                    <w:right w:val="single" w:sz="4" w:space="0" w:color="auto"/>
                  </w:tcBorders>
                </w:tcPr>
                <w:p w14:paraId="0AF7A956" w14:textId="77777777" w:rsidR="000D0F05" w:rsidRPr="0056110D" w:rsidRDefault="000D0F05" w:rsidP="000D0F05">
                  <w:pPr>
                    <w:jc w:val="left"/>
                    <w:rPr>
                      <w:color w:val="000000"/>
                      <w:sz w:val="16"/>
                      <w:szCs w:val="16"/>
                    </w:rPr>
                  </w:pPr>
                  <w:r>
                    <w:rPr>
                      <w:sz w:val="16"/>
                      <w:szCs w:val="16"/>
                    </w:rPr>
                    <w:t xml:space="preserve">13. </w:t>
                  </w:r>
                  <w:r w:rsidRPr="0056110D">
                    <w:rPr>
                      <w:sz w:val="16"/>
                      <w:szCs w:val="16"/>
                    </w:rPr>
                    <w:t xml:space="preserve">El </w:t>
                  </w:r>
                  <w:proofErr w:type="spellStart"/>
                  <w:r w:rsidRPr="0056110D">
                    <w:rPr>
                      <w:sz w:val="16"/>
                      <w:szCs w:val="16"/>
                    </w:rPr>
                    <w:t>Monteón-Ent</w:t>
                  </w:r>
                  <w:proofErr w:type="spellEnd"/>
                  <w:r w:rsidRPr="0056110D">
                    <w:rPr>
                      <w:sz w:val="16"/>
                      <w:szCs w:val="16"/>
                    </w:rPr>
                    <w:t>. San Francisco.</w:t>
                  </w:r>
                </w:p>
              </w:tc>
              <w:tc>
                <w:tcPr>
                  <w:tcW w:w="851" w:type="dxa"/>
                  <w:tcBorders>
                    <w:top w:val="single" w:sz="4" w:space="0" w:color="auto"/>
                    <w:left w:val="single" w:sz="4" w:space="0" w:color="auto"/>
                    <w:bottom w:val="single" w:sz="4" w:space="0" w:color="auto"/>
                    <w:right w:val="single" w:sz="4" w:space="0" w:color="auto"/>
                  </w:tcBorders>
                  <w:vAlign w:val="center"/>
                </w:tcPr>
                <w:p w14:paraId="5A280190" w14:textId="77777777" w:rsidR="000D0F05" w:rsidRPr="00363A05" w:rsidRDefault="000D0F05" w:rsidP="000D0F05">
                  <w:pPr>
                    <w:jc w:val="center"/>
                    <w:rPr>
                      <w:sz w:val="16"/>
                      <w:szCs w:val="16"/>
                    </w:rPr>
                  </w:pPr>
                  <w:r w:rsidRPr="00363A05">
                    <w:rPr>
                      <w:sz w:val="16"/>
                      <w:szCs w:val="16"/>
                    </w:rPr>
                    <w:t>16.23</w:t>
                  </w:r>
                </w:p>
              </w:tc>
              <w:tc>
                <w:tcPr>
                  <w:tcW w:w="992" w:type="dxa"/>
                  <w:tcBorders>
                    <w:top w:val="single" w:sz="4" w:space="0" w:color="auto"/>
                    <w:left w:val="single" w:sz="4" w:space="0" w:color="auto"/>
                    <w:bottom w:val="single" w:sz="4" w:space="0" w:color="auto"/>
                    <w:right w:val="single" w:sz="4" w:space="0" w:color="auto"/>
                  </w:tcBorders>
                  <w:vAlign w:val="center"/>
                </w:tcPr>
                <w:p w14:paraId="4BD0C96E" w14:textId="3FDCEDE2" w:rsidR="000D0F05" w:rsidRPr="0056110D" w:rsidRDefault="00A9648A" w:rsidP="000D0F05">
                  <w:pPr>
                    <w:jc w:val="center"/>
                    <w:rPr>
                      <w:sz w:val="16"/>
                      <w:szCs w:val="16"/>
                    </w:rPr>
                  </w:pPr>
                  <w:r>
                    <w:rPr>
                      <w:sz w:val="16"/>
                      <w:szCs w:val="16"/>
                    </w:rPr>
                    <w:t>--/15</w:t>
                  </w:r>
                </w:p>
              </w:tc>
              <w:tc>
                <w:tcPr>
                  <w:tcW w:w="1134" w:type="dxa"/>
                  <w:tcBorders>
                    <w:top w:val="single" w:sz="4" w:space="0" w:color="auto"/>
                    <w:left w:val="single" w:sz="4" w:space="0" w:color="auto"/>
                    <w:bottom w:val="single" w:sz="4" w:space="0" w:color="auto"/>
                    <w:right w:val="single" w:sz="4" w:space="0" w:color="auto"/>
                  </w:tcBorders>
                  <w:vAlign w:val="center"/>
                </w:tcPr>
                <w:p w14:paraId="23CC4BD1" w14:textId="1E8A6F4F" w:rsidR="000D0F05" w:rsidRPr="0056110D" w:rsidRDefault="00A9648A" w:rsidP="000D0F05">
                  <w:pPr>
                    <w:jc w:val="center"/>
                    <w:rPr>
                      <w:sz w:val="16"/>
                      <w:szCs w:val="16"/>
                    </w:rPr>
                  </w:pPr>
                  <w:r>
                    <w:rPr>
                      <w:sz w:val="16"/>
                      <w:szCs w:val="16"/>
                    </w:rPr>
                    <w:t>--/66</w:t>
                  </w:r>
                </w:p>
              </w:tc>
              <w:tc>
                <w:tcPr>
                  <w:tcW w:w="709" w:type="dxa"/>
                  <w:tcBorders>
                    <w:top w:val="single" w:sz="4" w:space="0" w:color="auto"/>
                    <w:left w:val="single" w:sz="4" w:space="0" w:color="auto"/>
                    <w:bottom w:val="single" w:sz="4" w:space="0" w:color="auto"/>
                    <w:right w:val="single" w:sz="4" w:space="0" w:color="auto"/>
                  </w:tcBorders>
                  <w:vAlign w:val="center"/>
                </w:tcPr>
                <w:p w14:paraId="6F855602" w14:textId="77777777" w:rsidR="000D0F05" w:rsidRPr="00363A05" w:rsidRDefault="000D0F05" w:rsidP="000D0F05">
                  <w:pPr>
                    <w:jc w:val="center"/>
                    <w:rPr>
                      <w:sz w:val="16"/>
                      <w:szCs w:val="16"/>
                    </w:rPr>
                  </w:pPr>
                  <w:r w:rsidRPr="00363A05">
                    <w:rPr>
                      <w:sz w:val="16"/>
                      <w:szCs w:val="16"/>
                    </w:rPr>
                    <w:t>2</w:t>
                  </w:r>
                </w:p>
              </w:tc>
              <w:tc>
                <w:tcPr>
                  <w:tcW w:w="732" w:type="dxa"/>
                  <w:tcBorders>
                    <w:top w:val="single" w:sz="4" w:space="0" w:color="auto"/>
                    <w:left w:val="single" w:sz="4" w:space="0" w:color="auto"/>
                    <w:bottom w:val="single" w:sz="4" w:space="0" w:color="auto"/>
                    <w:right w:val="single" w:sz="4" w:space="0" w:color="auto"/>
                  </w:tcBorders>
                  <w:vAlign w:val="center"/>
                </w:tcPr>
                <w:p w14:paraId="694176B2" w14:textId="77777777" w:rsidR="000D0F05" w:rsidRPr="00363A05" w:rsidRDefault="000D0F05" w:rsidP="000D0F05">
                  <w:pPr>
                    <w:jc w:val="center"/>
                    <w:rPr>
                      <w:sz w:val="16"/>
                      <w:szCs w:val="16"/>
                    </w:rPr>
                  </w:pPr>
                  <w:r w:rsidRPr="00363A05">
                    <w:rPr>
                      <w:sz w:val="16"/>
                      <w:szCs w:val="16"/>
                    </w:rPr>
                    <w:t>Regular</w:t>
                  </w:r>
                </w:p>
              </w:tc>
              <w:tc>
                <w:tcPr>
                  <w:tcW w:w="986" w:type="dxa"/>
                  <w:tcBorders>
                    <w:top w:val="single" w:sz="4" w:space="0" w:color="auto"/>
                    <w:left w:val="single" w:sz="4" w:space="0" w:color="auto"/>
                    <w:bottom w:val="single" w:sz="4" w:space="0" w:color="auto"/>
                    <w:right w:val="single" w:sz="4" w:space="0" w:color="auto"/>
                  </w:tcBorders>
                  <w:vAlign w:val="center"/>
                </w:tcPr>
                <w:p w14:paraId="0F738121" w14:textId="77777777" w:rsidR="000D0F05" w:rsidRPr="00363A05" w:rsidRDefault="000D0F05" w:rsidP="000D0F05">
                  <w:pPr>
                    <w:jc w:val="center"/>
                    <w:rPr>
                      <w:sz w:val="16"/>
                      <w:szCs w:val="16"/>
                    </w:rPr>
                  </w:pPr>
                  <w:r w:rsidRPr="00363A05">
                    <w:rPr>
                      <w:sz w:val="16"/>
                      <w:szCs w:val="16"/>
                    </w:rPr>
                    <w:t>No</w:t>
                  </w:r>
                </w:p>
              </w:tc>
              <w:tc>
                <w:tcPr>
                  <w:tcW w:w="823" w:type="dxa"/>
                  <w:tcBorders>
                    <w:top w:val="single" w:sz="4" w:space="0" w:color="auto"/>
                    <w:left w:val="single" w:sz="4" w:space="0" w:color="auto"/>
                    <w:bottom w:val="single" w:sz="4" w:space="0" w:color="auto"/>
                    <w:right w:val="single" w:sz="4" w:space="0" w:color="auto"/>
                  </w:tcBorders>
                  <w:vAlign w:val="center"/>
                </w:tcPr>
                <w:p w14:paraId="5D2D8922" w14:textId="4EE76E96" w:rsidR="000D0F05" w:rsidRPr="00363A05" w:rsidRDefault="00312D7A" w:rsidP="000D0F05">
                  <w:pPr>
                    <w:jc w:val="center"/>
                    <w:rPr>
                      <w:sz w:val="16"/>
                      <w:szCs w:val="16"/>
                    </w:rPr>
                  </w:pPr>
                  <w:r>
                    <w:rPr>
                      <w:sz w:val="16"/>
                      <w:szCs w:val="16"/>
                    </w:rPr>
                    <w:t>3.5</w:t>
                  </w:r>
                </w:p>
              </w:tc>
            </w:tr>
            <w:tr w:rsidR="000D0F05" w:rsidRPr="0056110D" w14:paraId="642DC24F" w14:textId="77777777" w:rsidTr="007858BB">
              <w:trPr>
                <w:trHeight w:val="199"/>
                <w:jc w:val="center"/>
              </w:trPr>
              <w:tc>
                <w:tcPr>
                  <w:tcW w:w="2789" w:type="dxa"/>
                  <w:tcBorders>
                    <w:top w:val="single" w:sz="4" w:space="0" w:color="auto"/>
                    <w:left w:val="single" w:sz="4" w:space="0" w:color="auto"/>
                    <w:bottom w:val="single" w:sz="4" w:space="0" w:color="auto"/>
                    <w:right w:val="single" w:sz="4" w:space="0" w:color="auto"/>
                  </w:tcBorders>
                </w:tcPr>
                <w:p w14:paraId="1825A794" w14:textId="77777777" w:rsidR="000D0F05" w:rsidRPr="0056110D" w:rsidRDefault="000D0F05" w:rsidP="000D0F05">
                  <w:pPr>
                    <w:jc w:val="left"/>
                    <w:rPr>
                      <w:color w:val="000000"/>
                      <w:sz w:val="16"/>
                      <w:szCs w:val="16"/>
                      <w:lang w:val="en-US"/>
                    </w:rPr>
                  </w:pPr>
                  <w:r w:rsidRPr="0056110D">
                    <w:rPr>
                      <w:sz w:val="16"/>
                      <w:szCs w:val="16"/>
                      <w:lang w:val="en-US"/>
                    </w:rPr>
                    <w:t>14. Ent. San Francisco-Ent. Sayulita.</w:t>
                  </w:r>
                </w:p>
              </w:tc>
              <w:tc>
                <w:tcPr>
                  <w:tcW w:w="851" w:type="dxa"/>
                  <w:tcBorders>
                    <w:top w:val="single" w:sz="4" w:space="0" w:color="auto"/>
                    <w:left w:val="single" w:sz="4" w:space="0" w:color="auto"/>
                    <w:bottom w:val="single" w:sz="4" w:space="0" w:color="auto"/>
                    <w:right w:val="single" w:sz="4" w:space="0" w:color="auto"/>
                  </w:tcBorders>
                  <w:vAlign w:val="center"/>
                </w:tcPr>
                <w:p w14:paraId="779AA1F8" w14:textId="77777777" w:rsidR="000D0F05" w:rsidRPr="00363A05" w:rsidRDefault="000D0F05" w:rsidP="000D0F05">
                  <w:pPr>
                    <w:jc w:val="center"/>
                    <w:rPr>
                      <w:sz w:val="16"/>
                      <w:szCs w:val="16"/>
                    </w:rPr>
                  </w:pPr>
                  <w:r w:rsidRPr="00363A05">
                    <w:rPr>
                      <w:sz w:val="16"/>
                      <w:szCs w:val="16"/>
                    </w:rPr>
                    <w:t>6.22</w:t>
                  </w:r>
                </w:p>
              </w:tc>
              <w:tc>
                <w:tcPr>
                  <w:tcW w:w="992" w:type="dxa"/>
                  <w:tcBorders>
                    <w:top w:val="single" w:sz="4" w:space="0" w:color="auto"/>
                    <w:left w:val="single" w:sz="4" w:space="0" w:color="auto"/>
                    <w:bottom w:val="single" w:sz="4" w:space="0" w:color="auto"/>
                    <w:right w:val="single" w:sz="4" w:space="0" w:color="auto"/>
                  </w:tcBorders>
                  <w:vAlign w:val="center"/>
                </w:tcPr>
                <w:p w14:paraId="024492B2" w14:textId="7E71ABD2" w:rsidR="000D0F05" w:rsidRPr="0056110D" w:rsidRDefault="00A9648A" w:rsidP="000D0F05">
                  <w:pPr>
                    <w:jc w:val="center"/>
                    <w:rPr>
                      <w:sz w:val="16"/>
                      <w:szCs w:val="16"/>
                    </w:rPr>
                  </w:pPr>
                  <w:r>
                    <w:rPr>
                      <w:sz w:val="16"/>
                      <w:szCs w:val="16"/>
                    </w:rPr>
                    <w:t>--/5</w:t>
                  </w:r>
                </w:p>
              </w:tc>
              <w:tc>
                <w:tcPr>
                  <w:tcW w:w="1134" w:type="dxa"/>
                  <w:tcBorders>
                    <w:top w:val="single" w:sz="4" w:space="0" w:color="auto"/>
                    <w:left w:val="single" w:sz="4" w:space="0" w:color="auto"/>
                    <w:bottom w:val="single" w:sz="4" w:space="0" w:color="auto"/>
                    <w:right w:val="single" w:sz="4" w:space="0" w:color="auto"/>
                  </w:tcBorders>
                  <w:vAlign w:val="center"/>
                </w:tcPr>
                <w:p w14:paraId="1BBC63D9" w14:textId="199EDC2F" w:rsidR="000D0F05" w:rsidRPr="0056110D" w:rsidRDefault="00A9648A" w:rsidP="000D0F05">
                  <w:pPr>
                    <w:jc w:val="center"/>
                    <w:rPr>
                      <w:sz w:val="16"/>
                      <w:szCs w:val="16"/>
                    </w:rPr>
                  </w:pPr>
                  <w:r>
                    <w:rPr>
                      <w:sz w:val="16"/>
                      <w:szCs w:val="16"/>
                    </w:rPr>
                    <w:t>--/70</w:t>
                  </w:r>
                </w:p>
              </w:tc>
              <w:tc>
                <w:tcPr>
                  <w:tcW w:w="709" w:type="dxa"/>
                  <w:tcBorders>
                    <w:top w:val="single" w:sz="4" w:space="0" w:color="auto"/>
                    <w:left w:val="single" w:sz="4" w:space="0" w:color="auto"/>
                    <w:bottom w:val="single" w:sz="4" w:space="0" w:color="auto"/>
                    <w:right w:val="single" w:sz="4" w:space="0" w:color="auto"/>
                  </w:tcBorders>
                  <w:vAlign w:val="center"/>
                </w:tcPr>
                <w:p w14:paraId="254F439E" w14:textId="77777777" w:rsidR="000D0F05" w:rsidRPr="00363A05" w:rsidRDefault="000D0F05" w:rsidP="000D0F05">
                  <w:pPr>
                    <w:jc w:val="center"/>
                    <w:rPr>
                      <w:sz w:val="16"/>
                      <w:szCs w:val="16"/>
                    </w:rPr>
                  </w:pPr>
                  <w:r w:rsidRPr="00363A05">
                    <w:rPr>
                      <w:sz w:val="16"/>
                      <w:szCs w:val="16"/>
                    </w:rPr>
                    <w:t>2</w:t>
                  </w:r>
                </w:p>
              </w:tc>
              <w:tc>
                <w:tcPr>
                  <w:tcW w:w="732" w:type="dxa"/>
                  <w:tcBorders>
                    <w:top w:val="single" w:sz="4" w:space="0" w:color="auto"/>
                    <w:left w:val="single" w:sz="4" w:space="0" w:color="auto"/>
                    <w:bottom w:val="single" w:sz="4" w:space="0" w:color="auto"/>
                    <w:right w:val="single" w:sz="4" w:space="0" w:color="auto"/>
                  </w:tcBorders>
                  <w:vAlign w:val="center"/>
                </w:tcPr>
                <w:p w14:paraId="6CE1CF53" w14:textId="77777777" w:rsidR="000D0F05" w:rsidRPr="00363A05" w:rsidRDefault="000D0F05" w:rsidP="000D0F05">
                  <w:pPr>
                    <w:jc w:val="center"/>
                    <w:rPr>
                      <w:sz w:val="16"/>
                      <w:szCs w:val="16"/>
                    </w:rPr>
                  </w:pPr>
                  <w:r w:rsidRPr="00363A05">
                    <w:rPr>
                      <w:sz w:val="16"/>
                      <w:szCs w:val="16"/>
                    </w:rPr>
                    <w:t>Regular</w:t>
                  </w:r>
                </w:p>
              </w:tc>
              <w:tc>
                <w:tcPr>
                  <w:tcW w:w="986" w:type="dxa"/>
                  <w:tcBorders>
                    <w:top w:val="single" w:sz="4" w:space="0" w:color="auto"/>
                    <w:left w:val="single" w:sz="4" w:space="0" w:color="auto"/>
                    <w:bottom w:val="single" w:sz="4" w:space="0" w:color="auto"/>
                    <w:right w:val="single" w:sz="4" w:space="0" w:color="auto"/>
                  </w:tcBorders>
                  <w:vAlign w:val="center"/>
                </w:tcPr>
                <w:p w14:paraId="2DDB9592" w14:textId="77777777" w:rsidR="000D0F05" w:rsidRPr="00363A05" w:rsidRDefault="000D0F05" w:rsidP="000D0F05">
                  <w:pPr>
                    <w:jc w:val="center"/>
                    <w:rPr>
                      <w:sz w:val="16"/>
                      <w:szCs w:val="16"/>
                    </w:rPr>
                  </w:pPr>
                  <w:r w:rsidRPr="00363A05">
                    <w:rPr>
                      <w:sz w:val="16"/>
                      <w:szCs w:val="16"/>
                    </w:rPr>
                    <w:t>No</w:t>
                  </w:r>
                </w:p>
              </w:tc>
              <w:tc>
                <w:tcPr>
                  <w:tcW w:w="823" w:type="dxa"/>
                  <w:tcBorders>
                    <w:top w:val="single" w:sz="4" w:space="0" w:color="auto"/>
                    <w:left w:val="single" w:sz="4" w:space="0" w:color="auto"/>
                    <w:bottom w:val="single" w:sz="4" w:space="0" w:color="auto"/>
                    <w:right w:val="single" w:sz="4" w:space="0" w:color="auto"/>
                  </w:tcBorders>
                  <w:vAlign w:val="center"/>
                </w:tcPr>
                <w:p w14:paraId="5C05C39A" w14:textId="6A669054" w:rsidR="000D0F05" w:rsidRPr="00363A05" w:rsidRDefault="00312D7A" w:rsidP="000D0F05">
                  <w:pPr>
                    <w:jc w:val="center"/>
                    <w:rPr>
                      <w:sz w:val="16"/>
                      <w:szCs w:val="16"/>
                    </w:rPr>
                  </w:pPr>
                  <w:r>
                    <w:rPr>
                      <w:sz w:val="16"/>
                      <w:szCs w:val="16"/>
                    </w:rPr>
                    <w:t>3.5</w:t>
                  </w:r>
                </w:p>
              </w:tc>
            </w:tr>
            <w:tr w:rsidR="000D0F05" w:rsidRPr="0056110D" w14:paraId="725C6721" w14:textId="77777777" w:rsidTr="007858BB">
              <w:trPr>
                <w:trHeight w:val="199"/>
                <w:jc w:val="center"/>
              </w:trPr>
              <w:tc>
                <w:tcPr>
                  <w:tcW w:w="2789" w:type="dxa"/>
                  <w:tcBorders>
                    <w:top w:val="single" w:sz="4" w:space="0" w:color="auto"/>
                    <w:left w:val="single" w:sz="4" w:space="0" w:color="auto"/>
                    <w:bottom w:val="single" w:sz="4" w:space="0" w:color="auto"/>
                    <w:right w:val="single" w:sz="4" w:space="0" w:color="auto"/>
                  </w:tcBorders>
                </w:tcPr>
                <w:p w14:paraId="4A8448F5" w14:textId="77777777" w:rsidR="000D0F05" w:rsidRPr="0056110D" w:rsidRDefault="000D0F05" w:rsidP="000D0F05">
                  <w:pPr>
                    <w:jc w:val="left"/>
                    <w:rPr>
                      <w:color w:val="000000"/>
                      <w:sz w:val="16"/>
                      <w:szCs w:val="16"/>
                    </w:rPr>
                  </w:pPr>
                  <w:r>
                    <w:rPr>
                      <w:sz w:val="16"/>
                      <w:szCs w:val="16"/>
                    </w:rPr>
                    <w:t xml:space="preserve">15. </w:t>
                  </w:r>
                  <w:proofErr w:type="spellStart"/>
                  <w:r w:rsidRPr="0056110D">
                    <w:rPr>
                      <w:sz w:val="16"/>
                      <w:szCs w:val="16"/>
                    </w:rPr>
                    <w:t>Ent</w:t>
                  </w:r>
                  <w:proofErr w:type="spellEnd"/>
                  <w:r w:rsidRPr="0056110D">
                    <w:rPr>
                      <w:sz w:val="16"/>
                      <w:szCs w:val="16"/>
                    </w:rPr>
                    <w:t>. Sayulita-Tizate.</w:t>
                  </w:r>
                </w:p>
              </w:tc>
              <w:tc>
                <w:tcPr>
                  <w:tcW w:w="851" w:type="dxa"/>
                  <w:tcBorders>
                    <w:top w:val="single" w:sz="4" w:space="0" w:color="auto"/>
                    <w:left w:val="single" w:sz="4" w:space="0" w:color="auto"/>
                    <w:bottom w:val="single" w:sz="4" w:space="0" w:color="auto"/>
                    <w:right w:val="single" w:sz="4" w:space="0" w:color="auto"/>
                  </w:tcBorders>
                  <w:vAlign w:val="center"/>
                </w:tcPr>
                <w:p w14:paraId="4FEFCD4C" w14:textId="77777777" w:rsidR="000D0F05" w:rsidRPr="00363A05" w:rsidRDefault="000D0F05" w:rsidP="000D0F05">
                  <w:pPr>
                    <w:jc w:val="center"/>
                    <w:rPr>
                      <w:sz w:val="16"/>
                      <w:szCs w:val="16"/>
                    </w:rPr>
                  </w:pPr>
                  <w:r w:rsidRPr="00363A05">
                    <w:rPr>
                      <w:sz w:val="16"/>
                      <w:szCs w:val="16"/>
                    </w:rPr>
                    <w:t>14.67</w:t>
                  </w:r>
                </w:p>
              </w:tc>
              <w:tc>
                <w:tcPr>
                  <w:tcW w:w="992" w:type="dxa"/>
                  <w:tcBorders>
                    <w:top w:val="single" w:sz="4" w:space="0" w:color="auto"/>
                    <w:left w:val="single" w:sz="4" w:space="0" w:color="auto"/>
                    <w:bottom w:val="single" w:sz="4" w:space="0" w:color="auto"/>
                    <w:right w:val="single" w:sz="4" w:space="0" w:color="auto"/>
                  </w:tcBorders>
                  <w:vAlign w:val="center"/>
                </w:tcPr>
                <w:p w14:paraId="3DA3C4D6" w14:textId="5ADD96CC" w:rsidR="000D0F05" w:rsidRPr="0056110D" w:rsidRDefault="00A9648A" w:rsidP="000D0F05">
                  <w:pPr>
                    <w:jc w:val="center"/>
                    <w:rPr>
                      <w:sz w:val="16"/>
                      <w:szCs w:val="16"/>
                    </w:rPr>
                  </w:pPr>
                  <w:r>
                    <w:rPr>
                      <w:sz w:val="16"/>
                      <w:szCs w:val="16"/>
                    </w:rPr>
                    <w:t>--/18</w:t>
                  </w:r>
                </w:p>
              </w:tc>
              <w:tc>
                <w:tcPr>
                  <w:tcW w:w="1134" w:type="dxa"/>
                  <w:tcBorders>
                    <w:top w:val="single" w:sz="4" w:space="0" w:color="auto"/>
                    <w:left w:val="single" w:sz="4" w:space="0" w:color="auto"/>
                    <w:bottom w:val="single" w:sz="4" w:space="0" w:color="auto"/>
                    <w:right w:val="single" w:sz="4" w:space="0" w:color="auto"/>
                  </w:tcBorders>
                  <w:vAlign w:val="center"/>
                </w:tcPr>
                <w:p w14:paraId="4EC3129E" w14:textId="69D992B2" w:rsidR="000D0F05" w:rsidRPr="0056110D" w:rsidRDefault="00A9648A" w:rsidP="000D0F05">
                  <w:pPr>
                    <w:jc w:val="center"/>
                    <w:rPr>
                      <w:sz w:val="16"/>
                      <w:szCs w:val="16"/>
                    </w:rPr>
                  </w:pPr>
                  <w:r>
                    <w:rPr>
                      <w:sz w:val="16"/>
                      <w:szCs w:val="16"/>
                    </w:rPr>
                    <w:t>--/50</w:t>
                  </w:r>
                </w:p>
              </w:tc>
              <w:tc>
                <w:tcPr>
                  <w:tcW w:w="709" w:type="dxa"/>
                  <w:tcBorders>
                    <w:top w:val="single" w:sz="4" w:space="0" w:color="auto"/>
                    <w:left w:val="single" w:sz="4" w:space="0" w:color="auto"/>
                    <w:bottom w:val="single" w:sz="4" w:space="0" w:color="auto"/>
                    <w:right w:val="single" w:sz="4" w:space="0" w:color="auto"/>
                  </w:tcBorders>
                  <w:vAlign w:val="center"/>
                </w:tcPr>
                <w:p w14:paraId="2CAE1F2D" w14:textId="77777777" w:rsidR="000D0F05" w:rsidRPr="00363A05" w:rsidRDefault="000D0F05" w:rsidP="000D0F05">
                  <w:pPr>
                    <w:jc w:val="center"/>
                    <w:rPr>
                      <w:sz w:val="16"/>
                      <w:szCs w:val="16"/>
                    </w:rPr>
                  </w:pPr>
                  <w:r w:rsidRPr="00363A05">
                    <w:rPr>
                      <w:sz w:val="16"/>
                      <w:szCs w:val="16"/>
                    </w:rPr>
                    <w:t>2</w:t>
                  </w:r>
                </w:p>
              </w:tc>
              <w:tc>
                <w:tcPr>
                  <w:tcW w:w="732" w:type="dxa"/>
                  <w:tcBorders>
                    <w:top w:val="single" w:sz="4" w:space="0" w:color="auto"/>
                    <w:left w:val="single" w:sz="4" w:space="0" w:color="auto"/>
                    <w:bottom w:val="single" w:sz="4" w:space="0" w:color="auto"/>
                    <w:right w:val="single" w:sz="4" w:space="0" w:color="auto"/>
                  </w:tcBorders>
                  <w:vAlign w:val="center"/>
                </w:tcPr>
                <w:p w14:paraId="2EEECAC7" w14:textId="77777777" w:rsidR="000D0F05" w:rsidRPr="00363A05" w:rsidRDefault="000D0F05" w:rsidP="000D0F05">
                  <w:pPr>
                    <w:jc w:val="center"/>
                    <w:rPr>
                      <w:sz w:val="16"/>
                      <w:szCs w:val="16"/>
                    </w:rPr>
                  </w:pPr>
                  <w:r w:rsidRPr="00363A05">
                    <w:rPr>
                      <w:sz w:val="16"/>
                      <w:szCs w:val="16"/>
                    </w:rPr>
                    <w:t>Regular</w:t>
                  </w:r>
                </w:p>
              </w:tc>
              <w:tc>
                <w:tcPr>
                  <w:tcW w:w="986" w:type="dxa"/>
                  <w:tcBorders>
                    <w:top w:val="single" w:sz="4" w:space="0" w:color="auto"/>
                    <w:left w:val="single" w:sz="4" w:space="0" w:color="auto"/>
                    <w:bottom w:val="single" w:sz="4" w:space="0" w:color="auto"/>
                    <w:right w:val="single" w:sz="4" w:space="0" w:color="auto"/>
                  </w:tcBorders>
                  <w:vAlign w:val="center"/>
                </w:tcPr>
                <w:p w14:paraId="19E60E6F" w14:textId="77777777" w:rsidR="000D0F05" w:rsidRPr="00363A05" w:rsidRDefault="000D0F05" w:rsidP="000D0F05">
                  <w:pPr>
                    <w:jc w:val="center"/>
                    <w:rPr>
                      <w:sz w:val="16"/>
                      <w:szCs w:val="16"/>
                    </w:rPr>
                  </w:pPr>
                  <w:r w:rsidRPr="00363A05">
                    <w:rPr>
                      <w:sz w:val="16"/>
                      <w:szCs w:val="16"/>
                    </w:rPr>
                    <w:t>No</w:t>
                  </w:r>
                </w:p>
              </w:tc>
              <w:tc>
                <w:tcPr>
                  <w:tcW w:w="823" w:type="dxa"/>
                  <w:tcBorders>
                    <w:top w:val="single" w:sz="4" w:space="0" w:color="auto"/>
                    <w:left w:val="single" w:sz="4" w:space="0" w:color="auto"/>
                    <w:bottom w:val="single" w:sz="4" w:space="0" w:color="auto"/>
                    <w:right w:val="single" w:sz="4" w:space="0" w:color="auto"/>
                  </w:tcBorders>
                  <w:vAlign w:val="center"/>
                </w:tcPr>
                <w:p w14:paraId="29C47F82" w14:textId="615D269D" w:rsidR="000D0F05" w:rsidRPr="00363A05" w:rsidRDefault="00312D7A" w:rsidP="000D0F05">
                  <w:pPr>
                    <w:jc w:val="center"/>
                    <w:rPr>
                      <w:sz w:val="16"/>
                      <w:szCs w:val="16"/>
                    </w:rPr>
                  </w:pPr>
                  <w:r>
                    <w:rPr>
                      <w:sz w:val="16"/>
                      <w:szCs w:val="16"/>
                    </w:rPr>
                    <w:t>3.5</w:t>
                  </w:r>
                </w:p>
              </w:tc>
            </w:tr>
            <w:tr w:rsidR="000D0F05" w:rsidRPr="0056110D" w14:paraId="5A64AFC0" w14:textId="77777777" w:rsidTr="007858BB">
              <w:trPr>
                <w:trHeight w:val="199"/>
                <w:jc w:val="center"/>
              </w:trPr>
              <w:tc>
                <w:tcPr>
                  <w:tcW w:w="2789" w:type="dxa"/>
                  <w:tcBorders>
                    <w:top w:val="single" w:sz="4" w:space="0" w:color="auto"/>
                    <w:left w:val="single" w:sz="4" w:space="0" w:color="auto"/>
                    <w:bottom w:val="single" w:sz="4" w:space="0" w:color="auto"/>
                    <w:right w:val="single" w:sz="4" w:space="0" w:color="auto"/>
                  </w:tcBorders>
                </w:tcPr>
                <w:p w14:paraId="5DED5313" w14:textId="77777777" w:rsidR="000D0F05" w:rsidRPr="0056110D" w:rsidRDefault="000D0F05" w:rsidP="000D0F05">
                  <w:pPr>
                    <w:jc w:val="left"/>
                    <w:rPr>
                      <w:color w:val="000000"/>
                      <w:sz w:val="16"/>
                      <w:szCs w:val="16"/>
                    </w:rPr>
                  </w:pPr>
                  <w:r>
                    <w:rPr>
                      <w:sz w:val="16"/>
                      <w:szCs w:val="16"/>
                    </w:rPr>
                    <w:t xml:space="preserve">16. </w:t>
                  </w:r>
                  <w:r w:rsidRPr="0056110D">
                    <w:rPr>
                      <w:sz w:val="16"/>
                      <w:szCs w:val="16"/>
                    </w:rPr>
                    <w:t xml:space="preserve">Tizate- </w:t>
                  </w:r>
                  <w:proofErr w:type="spellStart"/>
                  <w:r w:rsidRPr="0056110D">
                    <w:rPr>
                      <w:sz w:val="16"/>
                      <w:szCs w:val="16"/>
                    </w:rPr>
                    <w:t>Ent</w:t>
                  </w:r>
                  <w:proofErr w:type="spellEnd"/>
                  <w:r w:rsidRPr="0056110D">
                    <w:rPr>
                      <w:sz w:val="16"/>
                      <w:szCs w:val="16"/>
                    </w:rPr>
                    <w:t xml:space="preserve">. </w:t>
                  </w:r>
                  <w:proofErr w:type="spellStart"/>
                  <w:r w:rsidRPr="0056110D">
                    <w:rPr>
                      <w:sz w:val="16"/>
                      <w:szCs w:val="16"/>
                    </w:rPr>
                    <w:t>Bucerias</w:t>
                  </w:r>
                  <w:proofErr w:type="spellEnd"/>
                  <w:r w:rsidRPr="0056110D">
                    <w:rPr>
                      <w:sz w:val="16"/>
                      <w:szCs w:val="16"/>
                    </w:rPr>
                    <w:t>.</w:t>
                  </w:r>
                </w:p>
              </w:tc>
              <w:tc>
                <w:tcPr>
                  <w:tcW w:w="851" w:type="dxa"/>
                  <w:tcBorders>
                    <w:top w:val="single" w:sz="4" w:space="0" w:color="auto"/>
                    <w:left w:val="single" w:sz="4" w:space="0" w:color="auto"/>
                    <w:bottom w:val="single" w:sz="4" w:space="0" w:color="auto"/>
                    <w:right w:val="single" w:sz="4" w:space="0" w:color="auto"/>
                  </w:tcBorders>
                  <w:vAlign w:val="center"/>
                </w:tcPr>
                <w:p w14:paraId="7498E3EE" w14:textId="77777777" w:rsidR="000D0F05" w:rsidRPr="00363A05" w:rsidRDefault="000D0F05" w:rsidP="000D0F05">
                  <w:pPr>
                    <w:jc w:val="center"/>
                    <w:rPr>
                      <w:sz w:val="16"/>
                      <w:szCs w:val="16"/>
                    </w:rPr>
                  </w:pPr>
                  <w:r w:rsidRPr="00363A05">
                    <w:rPr>
                      <w:sz w:val="16"/>
                      <w:szCs w:val="16"/>
                    </w:rPr>
                    <w:t>1.99</w:t>
                  </w:r>
                </w:p>
              </w:tc>
              <w:tc>
                <w:tcPr>
                  <w:tcW w:w="992" w:type="dxa"/>
                  <w:tcBorders>
                    <w:top w:val="single" w:sz="4" w:space="0" w:color="auto"/>
                    <w:left w:val="single" w:sz="4" w:space="0" w:color="auto"/>
                    <w:bottom w:val="single" w:sz="4" w:space="0" w:color="auto"/>
                    <w:right w:val="single" w:sz="4" w:space="0" w:color="auto"/>
                  </w:tcBorders>
                  <w:vAlign w:val="center"/>
                </w:tcPr>
                <w:p w14:paraId="286D0E1C" w14:textId="70C32727" w:rsidR="000D0F05" w:rsidRPr="0056110D" w:rsidRDefault="00A9648A" w:rsidP="000D0F05">
                  <w:pPr>
                    <w:jc w:val="center"/>
                    <w:rPr>
                      <w:sz w:val="16"/>
                      <w:szCs w:val="16"/>
                    </w:rPr>
                  </w:pPr>
                  <w:r>
                    <w:rPr>
                      <w:sz w:val="16"/>
                      <w:szCs w:val="16"/>
                    </w:rPr>
                    <w:t>4/3</w:t>
                  </w:r>
                </w:p>
              </w:tc>
              <w:tc>
                <w:tcPr>
                  <w:tcW w:w="1134" w:type="dxa"/>
                  <w:tcBorders>
                    <w:top w:val="single" w:sz="4" w:space="0" w:color="auto"/>
                    <w:left w:val="single" w:sz="4" w:space="0" w:color="auto"/>
                    <w:bottom w:val="single" w:sz="4" w:space="0" w:color="auto"/>
                    <w:right w:val="single" w:sz="4" w:space="0" w:color="auto"/>
                  </w:tcBorders>
                  <w:vAlign w:val="center"/>
                </w:tcPr>
                <w:p w14:paraId="7AC30A55" w14:textId="45D3FDFA" w:rsidR="000D0F05" w:rsidRPr="0056110D" w:rsidRDefault="00A9648A" w:rsidP="000D0F05">
                  <w:pPr>
                    <w:jc w:val="center"/>
                    <w:rPr>
                      <w:sz w:val="16"/>
                      <w:szCs w:val="16"/>
                    </w:rPr>
                  </w:pPr>
                  <w:r>
                    <w:rPr>
                      <w:sz w:val="16"/>
                      <w:szCs w:val="16"/>
                    </w:rPr>
                    <w:t>33/35</w:t>
                  </w:r>
                </w:p>
              </w:tc>
              <w:tc>
                <w:tcPr>
                  <w:tcW w:w="709" w:type="dxa"/>
                  <w:tcBorders>
                    <w:top w:val="single" w:sz="4" w:space="0" w:color="auto"/>
                    <w:left w:val="single" w:sz="4" w:space="0" w:color="auto"/>
                    <w:bottom w:val="single" w:sz="4" w:space="0" w:color="auto"/>
                    <w:right w:val="single" w:sz="4" w:space="0" w:color="auto"/>
                  </w:tcBorders>
                  <w:vAlign w:val="center"/>
                </w:tcPr>
                <w:p w14:paraId="277047A1" w14:textId="77777777" w:rsidR="000D0F05" w:rsidRPr="00363A05" w:rsidRDefault="000D0F05" w:rsidP="000D0F05">
                  <w:pPr>
                    <w:jc w:val="center"/>
                    <w:rPr>
                      <w:sz w:val="16"/>
                      <w:szCs w:val="16"/>
                    </w:rPr>
                  </w:pPr>
                  <w:r w:rsidRPr="00363A05">
                    <w:rPr>
                      <w:sz w:val="16"/>
                      <w:szCs w:val="16"/>
                    </w:rPr>
                    <w:t>4</w:t>
                  </w:r>
                </w:p>
              </w:tc>
              <w:tc>
                <w:tcPr>
                  <w:tcW w:w="732" w:type="dxa"/>
                  <w:tcBorders>
                    <w:top w:val="single" w:sz="4" w:space="0" w:color="auto"/>
                    <w:left w:val="single" w:sz="4" w:space="0" w:color="auto"/>
                    <w:bottom w:val="single" w:sz="4" w:space="0" w:color="auto"/>
                    <w:right w:val="single" w:sz="4" w:space="0" w:color="auto"/>
                  </w:tcBorders>
                  <w:vAlign w:val="center"/>
                </w:tcPr>
                <w:p w14:paraId="1978C2EF" w14:textId="77777777" w:rsidR="000D0F05" w:rsidRPr="00363A05" w:rsidRDefault="000D0F05" w:rsidP="000D0F05">
                  <w:pPr>
                    <w:jc w:val="center"/>
                    <w:rPr>
                      <w:sz w:val="16"/>
                      <w:szCs w:val="16"/>
                    </w:rPr>
                  </w:pPr>
                  <w:r w:rsidRPr="00363A05">
                    <w:rPr>
                      <w:sz w:val="16"/>
                      <w:szCs w:val="16"/>
                    </w:rPr>
                    <w:t>Regular</w:t>
                  </w:r>
                </w:p>
              </w:tc>
              <w:tc>
                <w:tcPr>
                  <w:tcW w:w="986" w:type="dxa"/>
                  <w:tcBorders>
                    <w:top w:val="single" w:sz="4" w:space="0" w:color="auto"/>
                    <w:left w:val="single" w:sz="4" w:space="0" w:color="auto"/>
                    <w:bottom w:val="single" w:sz="4" w:space="0" w:color="auto"/>
                    <w:right w:val="single" w:sz="4" w:space="0" w:color="auto"/>
                  </w:tcBorders>
                  <w:vAlign w:val="center"/>
                </w:tcPr>
                <w:p w14:paraId="48DAFD53" w14:textId="77777777" w:rsidR="000D0F05" w:rsidRPr="00363A05" w:rsidRDefault="000D0F05" w:rsidP="000D0F05">
                  <w:pPr>
                    <w:jc w:val="center"/>
                    <w:rPr>
                      <w:sz w:val="16"/>
                      <w:szCs w:val="16"/>
                    </w:rPr>
                  </w:pPr>
                  <w:r w:rsidRPr="00363A05">
                    <w:rPr>
                      <w:sz w:val="16"/>
                      <w:szCs w:val="16"/>
                    </w:rPr>
                    <w:t>No</w:t>
                  </w:r>
                </w:p>
              </w:tc>
              <w:tc>
                <w:tcPr>
                  <w:tcW w:w="823" w:type="dxa"/>
                  <w:tcBorders>
                    <w:top w:val="single" w:sz="4" w:space="0" w:color="auto"/>
                    <w:left w:val="single" w:sz="4" w:space="0" w:color="auto"/>
                    <w:bottom w:val="single" w:sz="4" w:space="0" w:color="auto"/>
                    <w:right w:val="single" w:sz="4" w:space="0" w:color="auto"/>
                  </w:tcBorders>
                  <w:vAlign w:val="center"/>
                </w:tcPr>
                <w:p w14:paraId="14354354" w14:textId="32D39F80" w:rsidR="000D0F05" w:rsidRPr="00363A05" w:rsidRDefault="00312D7A" w:rsidP="000D0F05">
                  <w:pPr>
                    <w:jc w:val="center"/>
                    <w:rPr>
                      <w:sz w:val="16"/>
                      <w:szCs w:val="16"/>
                    </w:rPr>
                  </w:pPr>
                  <w:r>
                    <w:rPr>
                      <w:sz w:val="16"/>
                      <w:szCs w:val="16"/>
                    </w:rPr>
                    <w:t>3.5</w:t>
                  </w:r>
                </w:p>
              </w:tc>
            </w:tr>
            <w:tr w:rsidR="000D0F05" w:rsidRPr="0056110D" w14:paraId="63B26A8E" w14:textId="77777777" w:rsidTr="007858BB">
              <w:trPr>
                <w:trHeight w:val="199"/>
                <w:jc w:val="center"/>
              </w:trPr>
              <w:tc>
                <w:tcPr>
                  <w:tcW w:w="2789" w:type="dxa"/>
                  <w:tcBorders>
                    <w:top w:val="single" w:sz="4" w:space="0" w:color="auto"/>
                    <w:left w:val="single" w:sz="4" w:space="0" w:color="auto"/>
                    <w:bottom w:val="single" w:sz="4" w:space="0" w:color="auto"/>
                    <w:right w:val="single" w:sz="4" w:space="0" w:color="auto"/>
                  </w:tcBorders>
                </w:tcPr>
                <w:p w14:paraId="63B74877" w14:textId="77777777" w:rsidR="000D0F05" w:rsidRPr="0056110D" w:rsidRDefault="000D0F05" w:rsidP="000D0F05">
                  <w:pPr>
                    <w:jc w:val="left"/>
                    <w:rPr>
                      <w:color w:val="000000"/>
                      <w:sz w:val="16"/>
                      <w:szCs w:val="16"/>
                    </w:rPr>
                  </w:pPr>
                  <w:r>
                    <w:rPr>
                      <w:sz w:val="16"/>
                      <w:szCs w:val="16"/>
                    </w:rPr>
                    <w:t xml:space="preserve">17. </w:t>
                  </w:r>
                  <w:proofErr w:type="spellStart"/>
                  <w:r w:rsidRPr="0056110D">
                    <w:rPr>
                      <w:sz w:val="16"/>
                      <w:szCs w:val="16"/>
                    </w:rPr>
                    <w:t>Ent</w:t>
                  </w:r>
                  <w:proofErr w:type="spellEnd"/>
                  <w:r w:rsidRPr="0056110D">
                    <w:rPr>
                      <w:sz w:val="16"/>
                      <w:szCs w:val="16"/>
                    </w:rPr>
                    <w:t xml:space="preserve">. </w:t>
                  </w:r>
                  <w:proofErr w:type="spellStart"/>
                  <w:r w:rsidRPr="0056110D">
                    <w:rPr>
                      <w:sz w:val="16"/>
                      <w:szCs w:val="16"/>
                    </w:rPr>
                    <w:t>Bucerias-Bucerías</w:t>
                  </w:r>
                  <w:proofErr w:type="spellEnd"/>
                </w:p>
              </w:tc>
              <w:tc>
                <w:tcPr>
                  <w:tcW w:w="851" w:type="dxa"/>
                  <w:tcBorders>
                    <w:top w:val="single" w:sz="4" w:space="0" w:color="auto"/>
                    <w:left w:val="single" w:sz="4" w:space="0" w:color="auto"/>
                    <w:bottom w:val="single" w:sz="4" w:space="0" w:color="auto"/>
                    <w:right w:val="single" w:sz="4" w:space="0" w:color="auto"/>
                  </w:tcBorders>
                  <w:vAlign w:val="center"/>
                </w:tcPr>
                <w:p w14:paraId="0963F6C5" w14:textId="77777777" w:rsidR="000D0F05" w:rsidRPr="00363A05" w:rsidRDefault="000D0F05" w:rsidP="000D0F05">
                  <w:pPr>
                    <w:jc w:val="center"/>
                    <w:rPr>
                      <w:sz w:val="16"/>
                      <w:szCs w:val="16"/>
                    </w:rPr>
                  </w:pPr>
                  <w:r w:rsidRPr="00363A05">
                    <w:rPr>
                      <w:sz w:val="16"/>
                      <w:szCs w:val="16"/>
                    </w:rPr>
                    <w:t>2.45</w:t>
                  </w:r>
                </w:p>
              </w:tc>
              <w:tc>
                <w:tcPr>
                  <w:tcW w:w="992" w:type="dxa"/>
                  <w:tcBorders>
                    <w:top w:val="single" w:sz="4" w:space="0" w:color="auto"/>
                    <w:left w:val="single" w:sz="4" w:space="0" w:color="auto"/>
                    <w:bottom w:val="single" w:sz="4" w:space="0" w:color="auto"/>
                    <w:right w:val="single" w:sz="4" w:space="0" w:color="auto"/>
                  </w:tcBorders>
                  <w:vAlign w:val="center"/>
                </w:tcPr>
                <w:p w14:paraId="5AFE8881" w14:textId="7047E504" w:rsidR="000D0F05" w:rsidRPr="0056110D" w:rsidRDefault="00A9648A" w:rsidP="000D0F05">
                  <w:pPr>
                    <w:jc w:val="center"/>
                    <w:rPr>
                      <w:sz w:val="16"/>
                      <w:szCs w:val="16"/>
                    </w:rPr>
                  </w:pPr>
                  <w:r>
                    <w:rPr>
                      <w:sz w:val="16"/>
                      <w:szCs w:val="16"/>
                    </w:rPr>
                    <w:t>3/3</w:t>
                  </w:r>
                </w:p>
              </w:tc>
              <w:tc>
                <w:tcPr>
                  <w:tcW w:w="1134" w:type="dxa"/>
                  <w:tcBorders>
                    <w:top w:val="single" w:sz="4" w:space="0" w:color="auto"/>
                    <w:left w:val="single" w:sz="4" w:space="0" w:color="auto"/>
                    <w:bottom w:val="single" w:sz="4" w:space="0" w:color="auto"/>
                    <w:right w:val="single" w:sz="4" w:space="0" w:color="auto"/>
                  </w:tcBorders>
                  <w:vAlign w:val="center"/>
                </w:tcPr>
                <w:p w14:paraId="71C7ABC1" w14:textId="09C1F104" w:rsidR="000D0F05" w:rsidRPr="0056110D" w:rsidRDefault="00A9648A" w:rsidP="000D0F05">
                  <w:pPr>
                    <w:jc w:val="center"/>
                    <w:rPr>
                      <w:sz w:val="16"/>
                      <w:szCs w:val="16"/>
                    </w:rPr>
                  </w:pPr>
                  <w:r>
                    <w:rPr>
                      <w:sz w:val="16"/>
                      <w:szCs w:val="16"/>
                    </w:rPr>
                    <w:t>43/46</w:t>
                  </w:r>
                </w:p>
              </w:tc>
              <w:tc>
                <w:tcPr>
                  <w:tcW w:w="709" w:type="dxa"/>
                  <w:tcBorders>
                    <w:top w:val="single" w:sz="4" w:space="0" w:color="auto"/>
                    <w:left w:val="single" w:sz="4" w:space="0" w:color="auto"/>
                    <w:bottom w:val="single" w:sz="4" w:space="0" w:color="auto"/>
                    <w:right w:val="single" w:sz="4" w:space="0" w:color="auto"/>
                  </w:tcBorders>
                  <w:vAlign w:val="center"/>
                </w:tcPr>
                <w:p w14:paraId="141504BA" w14:textId="77777777" w:rsidR="000D0F05" w:rsidRPr="00363A05" w:rsidRDefault="000D0F05" w:rsidP="000D0F05">
                  <w:pPr>
                    <w:jc w:val="center"/>
                    <w:rPr>
                      <w:sz w:val="16"/>
                      <w:szCs w:val="16"/>
                    </w:rPr>
                  </w:pPr>
                  <w:r w:rsidRPr="00363A05">
                    <w:rPr>
                      <w:sz w:val="16"/>
                      <w:szCs w:val="16"/>
                    </w:rPr>
                    <w:t>4</w:t>
                  </w:r>
                </w:p>
              </w:tc>
              <w:tc>
                <w:tcPr>
                  <w:tcW w:w="732" w:type="dxa"/>
                  <w:tcBorders>
                    <w:top w:val="single" w:sz="4" w:space="0" w:color="auto"/>
                    <w:left w:val="single" w:sz="4" w:space="0" w:color="auto"/>
                    <w:bottom w:val="single" w:sz="4" w:space="0" w:color="auto"/>
                    <w:right w:val="single" w:sz="4" w:space="0" w:color="auto"/>
                  </w:tcBorders>
                  <w:vAlign w:val="center"/>
                </w:tcPr>
                <w:p w14:paraId="0562FF8F" w14:textId="77777777" w:rsidR="000D0F05" w:rsidRPr="00363A05" w:rsidRDefault="000D0F05" w:rsidP="000D0F05">
                  <w:pPr>
                    <w:jc w:val="center"/>
                    <w:rPr>
                      <w:sz w:val="16"/>
                      <w:szCs w:val="16"/>
                    </w:rPr>
                  </w:pPr>
                  <w:r w:rsidRPr="00363A05">
                    <w:rPr>
                      <w:sz w:val="16"/>
                      <w:szCs w:val="16"/>
                    </w:rPr>
                    <w:t>Regular</w:t>
                  </w:r>
                </w:p>
              </w:tc>
              <w:tc>
                <w:tcPr>
                  <w:tcW w:w="986" w:type="dxa"/>
                  <w:tcBorders>
                    <w:top w:val="single" w:sz="4" w:space="0" w:color="auto"/>
                    <w:left w:val="single" w:sz="4" w:space="0" w:color="auto"/>
                    <w:bottom w:val="single" w:sz="4" w:space="0" w:color="auto"/>
                    <w:right w:val="single" w:sz="4" w:space="0" w:color="auto"/>
                  </w:tcBorders>
                  <w:vAlign w:val="center"/>
                </w:tcPr>
                <w:p w14:paraId="41F2B5F7" w14:textId="77777777" w:rsidR="000D0F05" w:rsidRPr="00363A05" w:rsidRDefault="000D0F05" w:rsidP="000D0F05">
                  <w:pPr>
                    <w:jc w:val="center"/>
                    <w:rPr>
                      <w:sz w:val="16"/>
                      <w:szCs w:val="16"/>
                    </w:rPr>
                  </w:pPr>
                  <w:r w:rsidRPr="00363A05">
                    <w:rPr>
                      <w:sz w:val="16"/>
                      <w:szCs w:val="16"/>
                    </w:rPr>
                    <w:t>No</w:t>
                  </w:r>
                </w:p>
              </w:tc>
              <w:tc>
                <w:tcPr>
                  <w:tcW w:w="823" w:type="dxa"/>
                  <w:tcBorders>
                    <w:top w:val="single" w:sz="4" w:space="0" w:color="auto"/>
                    <w:left w:val="single" w:sz="4" w:space="0" w:color="auto"/>
                    <w:bottom w:val="single" w:sz="4" w:space="0" w:color="auto"/>
                    <w:right w:val="single" w:sz="4" w:space="0" w:color="auto"/>
                  </w:tcBorders>
                  <w:vAlign w:val="center"/>
                </w:tcPr>
                <w:p w14:paraId="173B943B" w14:textId="445DF02E" w:rsidR="000D0F05" w:rsidRPr="00363A05" w:rsidRDefault="00312D7A" w:rsidP="000D0F05">
                  <w:pPr>
                    <w:jc w:val="center"/>
                    <w:rPr>
                      <w:sz w:val="16"/>
                      <w:szCs w:val="16"/>
                    </w:rPr>
                  </w:pPr>
                  <w:r>
                    <w:rPr>
                      <w:sz w:val="16"/>
                      <w:szCs w:val="16"/>
                    </w:rPr>
                    <w:t>3.5</w:t>
                  </w:r>
                </w:p>
              </w:tc>
            </w:tr>
            <w:tr w:rsidR="000D0F05" w:rsidRPr="0056110D" w14:paraId="61EA4013" w14:textId="77777777" w:rsidTr="007858BB">
              <w:trPr>
                <w:trHeight w:val="199"/>
                <w:jc w:val="center"/>
              </w:trPr>
              <w:tc>
                <w:tcPr>
                  <w:tcW w:w="2789" w:type="dxa"/>
                  <w:tcBorders>
                    <w:top w:val="single" w:sz="4" w:space="0" w:color="auto"/>
                    <w:left w:val="single" w:sz="4" w:space="0" w:color="auto"/>
                    <w:bottom w:val="single" w:sz="4" w:space="0" w:color="auto"/>
                    <w:right w:val="single" w:sz="4" w:space="0" w:color="auto"/>
                  </w:tcBorders>
                </w:tcPr>
                <w:p w14:paraId="4EAEC298" w14:textId="77777777" w:rsidR="000D0F05" w:rsidRPr="0056110D" w:rsidRDefault="000D0F05" w:rsidP="000D0F05">
                  <w:pPr>
                    <w:jc w:val="left"/>
                    <w:rPr>
                      <w:color w:val="000000"/>
                      <w:sz w:val="16"/>
                      <w:szCs w:val="16"/>
                    </w:rPr>
                  </w:pPr>
                  <w:r>
                    <w:rPr>
                      <w:sz w:val="16"/>
                      <w:szCs w:val="16"/>
                    </w:rPr>
                    <w:t xml:space="preserve">18. </w:t>
                  </w:r>
                  <w:proofErr w:type="spellStart"/>
                  <w:r w:rsidRPr="0056110D">
                    <w:rPr>
                      <w:sz w:val="16"/>
                      <w:szCs w:val="16"/>
                    </w:rPr>
                    <w:t>Bucerías</w:t>
                  </w:r>
                  <w:proofErr w:type="spellEnd"/>
                  <w:r w:rsidRPr="0056110D">
                    <w:rPr>
                      <w:sz w:val="16"/>
                      <w:szCs w:val="16"/>
                    </w:rPr>
                    <w:t>-Mezcales</w:t>
                  </w:r>
                </w:p>
              </w:tc>
              <w:tc>
                <w:tcPr>
                  <w:tcW w:w="851" w:type="dxa"/>
                  <w:tcBorders>
                    <w:top w:val="single" w:sz="4" w:space="0" w:color="auto"/>
                    <w:left w:val="single" w:sz="4" w:space="0" w:color="auto"/>
                    <w:bottom w:val="single" w:sz="4" w:space="0" w:color="auto"/>
                    <w:right w:val="single" w:sz="4" w:space="0" w:color="auto"/>
                  </w:tcBorders>
                  <w:vAlign w:val="center"/>
                </w:tcPr>
                <w:p w14:paraId="216C2879" w14:textId="77777777" w:rsidR="000D0F05" w:rsidRPr="00363A05" w:rsidRDefault="000D0F05" w:rsidP="000D0F05">
                  <w:pPr>
                    <w:jc w:val="center"/>
                    <w:rPr>
                      <w:sz w:val="16"/>
                      <w:szCs w:val="16"/>
                    </w:rPr>
                  </w:pPr>
                  <w:r w:rsidRPr="00363A05">
                    <w:rPr>
                      <w:sz w:val="16"/>
                      <w:szCs w:val="16"/>
                    </w:rPr>
                    <w:t>5.81</w:t>
                  </w:r>
                </w:p>
              </w:tc>
              <w:tc>
                <w:tcPr>
                  <w:tcW w:w="992" w:type="dxa"/>
                  <w:tcBorders>
                    <w:top w:val="single" w:sz="4" w:space="0" w:color="auto"/>
                    <w:left w:val="single" w:sz="4" w:space="0" w:color="auto"/>
                    <w:bottom w:val="single" w:sz="4" w:space="0" w:color="auto"/>
                    <w:right w:val="single" w:sz="4" w:space="0" w:color="auto"/>
                  </w:tcBorders>
                  <w:vAlign w:val="center"/>
                </w:tcPr>
                <w:p w14:paraId="4D5968F9" w14:textId="59248B00" w:rsidR="000D0F05" w:rsidRPr="0056110D" w:rsidRDefault="00A9648A" w:rsidP="000D0F05">
                  <w:pPr>
                    <w:jc w:val="center"/>
                    <w:rPr>
                      <w:sz w:val="16"/>
                      <w:szCs w:val="16"/>
                    </w:rPr>
                  </w:pPr>
                  <w:r>
                    <w:rPr>
                      <w:sz w:val="16"/>
                      <w:szCs w:val="16"/>
                    </w:rPr>
                    <w:t>8/7</w:t>
                  </w:r>
                </w:p>
              </w:tc>
              <w:tc>
                <w:tcPr>
                  <w:tcW w:w="1134" w:type="dxa"/>
                  <w:tcBorders>
                    <w:top w:val="single" w:sz="4" w:space="0" w:color="auto"/>
                    <w:left w:val="single" w:sz="4" w:space="0" w:color="auto"/>
                    <w:bottom w:val="single" w:sz="4" w:space="0" w:color="auto"/>
                    <w:right w:val="single" w:sz="4" w:space="0" w:color="auto"/>
                  </w:tcBorders>
                  <w:vAlign w:val="center"/>
                </w:tcPr>
                <w:p w14:paraId="7A1CE914" w14:textId="1129BDFF" w:rsidR="000D0F05" w:rsidRPr="0056110D" w:rsidRDefault="00A9648A" w:rsidP="000D0F05">
                  <w:pPr>
                    <w:jc w:val="center"/>
                    <w:rPr>
                      <w:sz w:val="16"/>
                      <w:szCs w:val="16"/>
                    </w:rPr>
                  </w:pPr>
                  <w:r>
                    <w:rPr>
                      <w:sz w:val="16"/>
                      <w:szCs w:val="16"/>
                    </w:rPr>
                    <w:t>45/50</w:t>
                  </w:r>
                </w:p>
              </w:tc>
              <w:tc>
                <w:tcPr>
                  <w:tcW w:w="709" w:type="dxa"/>
                  <w:tcBorders>
                    <w:top w:val="single" w:sz="4" w:space="0" w:color="auto"/>
                    <w:left w:val="single" w:sz="4" w:space="0" w:color="auto"/>
                    <w:bottom w:val="single" w:sz="4" w:space="0" w:color="auto"/>
                    <w:right w:val="single" w:sz="4" w:space="0" w:color="auto"/>
                  </w:tcBorders>
                  <w:vAlign w:val="center"/>
                </w:tcPr>
                <w:p w14:paraId="42268F30" w14:textId="77777777" w:rsidR="000D0F05" w:rsidRPr="00363A05" w:rsidRDefault="000D0F05" w:rsidP="000D0F05">
                  <w:pPr>
                    <w:jc w:val="center"/>
                    <w:rPr>
                      <w:sz w:val="16"/>
                      <w:szCs w:val="16"/>
                    </w:rPr>
                  </w:pPr>
                  <w:r w:rsidRPr="00363A05">
                    <w:rPr>
                      <w:sz w:val="16"/>
                      <w:szCs w:val="16"/>
                    </w:rPr>
                    <w:t>4</w:t>
                  </w:r>
                </w:p>
              </w:tc>
              <w:tc>
                <w:tcPr>
                  <w:tcW w:w="732" w:type="dxa"/>
                  <w:tcBorders>
                    <w:top w:val="single" w:sz="4" w:space="0" w:color="auto"/>
                    <w:left w:val="single" w:sz="4" w:space="0" w:color="auto"/>
                    <w:bottom w:val="single" w:sz="4" w:space="0" w:color="auto"/>
                    <w:right w:val="single" w:sz="4" w:space="0" w:color="auto"/>
                  </w:tcBorders>
                  <w:vAlign w:val="center"/>
                </w:tcPr>
                <w:p w14:paraId="5C500611" w14:textId="77777777" w:rsidR="000D0F05" w:rsidRPr="00363A05" w:rsidRDefault="000D0F05" w:rsidP="000D0F05">
                  <w:pPr>
                    <w:jc w:val="center"/>
                    <w:rPr>
                      <w:sz w:val="16"/>
                      <w:szCs w:val="16"/>
                    </w:rPr>
                  </w:pPr>
                  <w:r w:rsidRPr="00363A05">
                    <w:rPr>
                      <w:sz w:val="16"/>
                      <w:szCs w:val="16"/>
                    </w:rPr>
                    <w:t>Regular</w:t>
                  </w:r>
                </w:p>
              </w:tc>
              <w:tc>
                <w:tcPr>
                  <w:tcW w:w="986" w:type="dxa"/>
                  <w:tcBorders>
                    <w:top w:val="single" w:sz="4" w:space="0" w:color="auto"/>
                    <w:left w:val="single" w:sz="4" w:space="0" w:color="auto"/>
                    <w:bottom w:val="single" w:sz="4" w:space="0" w:color="auto"/>
                    <w:right w:val="single" w:sz="4" w:space="0" w:color="auto"/>
                  </w:tcBorders>
                  <w:vAlign w:val="center"/>
                </w:tcPr>
                <w:p w14:paraId="0505AE05" w14:textId="77777777" w:rsidR="000D0F05" w:rsidRPr="00363A05" w:rsidRDefault="000D0F05" w:rsidP="000D0F05">
                  <w:pPr>
                    <w:jc w:val="center"/>
                    <w:rPr>
                      <w:sz w:val="16"/>
                      <w:szCs w:val="16"/>
                    </w:rPr>
                  </w:pPr>
                  <w:r w:rsidRPr="00363A05">
                    <w:rPr>
                      <w:sz w:val="16"/>
                      <w:szCs w:val="16"/>
                    </w:rPr>
                    <w:t>No</w:t>
                  </w:r>
                </w:p>
              </w:tc>
              <w:tc>
                <w:tcPr>
                  <w:tcW w:w="823" w:type="dxa"/>
                  <w:tcBorders>
                    <w:top w:val="single" w:sz="4" w:space="0" w:color="auto"/>
                    <w:left w:val="single" w:sz="4" w:space="0" w:color="auto"/>
                    <w:bottom w:val="single" w:sz="4" w:space="0" w:color="auto"/>
                    <w:right w:val="single" w:sz="4" w:space="0" w:color="auto"/>
                  </w:tcBorders>
                  <w:vAlign w:val="center"/>
                </w:tcPr>
                <w:p w14:paraId="45F1A240" w14:textId="171B668F" w:rsidR="000D0F05" w:rsidRPr="00363A05" w:rsidRDefault="00312D7A" w:rsidP="000D0F05">
                  <w:pPr>
                    <w:jc w:val="center"/>
                    <w:rPr>
                      <w:sz w:val="16"/>
                      <w:szCs w:val="16"/>
                    </w:rPr>
                  </w:pPr>
                  <w:r>
                    <w:rPr>
                      <w:sz w:val="16"/>
                      <w:szCs w:val="16"/>
                    </w:rPr>
                    <w:t>3.5</w:t>
                  </w:r>
                </w:p>
              </w:tc>
            </w:tr>
            <w:tr w:rsidR="000D0F05" w:rsidRPr="0056110D" w14:paraId="234ABD55" w14:textId="77777777" w:rsidTr="007858BB">
              <w:trPr>
                <w:trHeight w:val="199"/>
                <w:jc w:val="center"/>
              </w:trPr>
              <w:tc>
                <w:tcPr>
                  <w:tcW w:w="2789" w:type="dxa"/>
                  <w:tcBorders>
                    <w:top w:val="single" w:sz="4" w:space="0" w:color="auto"/>
                    <w:left w:val="single" w:sz="4" w:space="0" w:color="auto"/>
                    <w:bottom w:val="single" w:sz="4" w:space="0" w:color="auto"/>
                    <w:right w:val="single" w:sz="4" w:space="0" w:color="auto"/>
                  </w:tcBorders>
                </w:tcPr>
                <w:p w14:paraId="72A8F609" w14:textId="77777777" w:rsidR="000D0F05" w:rsidRPr="0056110D" w:rsidRDefault="000D0F05" w:rsidP="000D0F05">
                  <w:pPr>
                    <w:jc w:val="left"/>
                    <w:rPr>
                      <w:color w:val="000000"/>
                      <w:sz w:val="16"/>
                      <w:szCs w:val="16"/>
                    </w:rPr>
                  </w:pPr>
                  <w:r>
                    <w:rPr>
                      <w:sz w:val="16"/>
                      <w:szCs w:val="16"/>
                    </w:rPr>
                    <w:t xml:space="preserve">19. </w:t>
                  </w:r>
                  <w:r w:rsidRPr="0056110D">
                    <w:rPr>
                      <w:sz w:val="16"/>
                      <w:szCs w:val="16"/>
                    </w:rPr>
                    <w:t xml:space="preserve">Mezcales-Las </w:t>
                  </w:r>
                  <w:proofErr w:type="spellStart"/>
                  <w:r w:rsidRPr="0056110D">
                    <w:rPr>
                      <w:sz w:val="16"/>
                      <w:szCs w:val="16"/>
                    </w:rPr>
                    <w:t>Jarretaderas</w:t>
                  </w:r>
                  <w:proofErr w:type="spellEnd"/>
                  <w:r w:rsidRPr="0056110D">
                    <w:rPr>
                      <w:sz w:val="16"/>
                      <w:szCs w:val="16"/>
                    </w:rPr>
                    <w:t>.</w:t>
                  </w:r>
                </w:p>
              </w:tc>
              <w:tc>
                <w:tcPr>
                  <w:tcW w:w="851" w:type="dxa"/>
                  <w:tcBorders>
                    <w:top w:val="single" w:sz="4" w:space="0" w:color="auto"/>
                    <w:left w:val="single" w:sz="4" w:space="0" w:color="auto"/>
                    <w:bottom w:val="single" w:sz="4" w:space="0" w:color="auto"/>
                    <w:right w:val="single" w:sz="4" w:space="0" w:color="auto"/>
                  </w:tcBorders>
                  <w:vAlign w:val="center"/>
                </w:tcPr>
                <w:p w14:paraId="56F3AF01" w14:textId="77777777" w:rsidR="000D0F05" w:rsidRPr="00363A05" w:rsidRDefault="000D0F05" w:rsidP="000D0F05">
                  <w:pPr>
                    <w:jc w:val="center"/>
                    <w:rPr>
                      <w:sz w:val="16"/>
                      <w:szCs w:val="16"/>
                    </w:rPr>
                  </w:pPr>
                  <w:r w:rsidRPr="00363A05">
                    <w:rPr>
                      <w:sz w:val="16"/>
                      <w:szCs w:val="16"/>
                    </w:rPr>
                    <w:t>4.10</w:t>
                  </w:r>
                </w:p>
              </w:tc>
              <w:tc>
                <w:tcPr>
                  <w:tcW w:w="992" w:type="dxa"/>
                  <w:tcBorders>
                    <w:top w:val="single" w:sz="4" w:space="0" w:color="auto"/>
                    <w:left w:val="single" w:sz="4" w:space="0" w:color="auto"/>
                    <w:bottom w:val="single" w:sz="4" w:space="0" w:color="auto"/>
                    <w:right w:val="single" w:sz="4" w:space="0" w:color="auto"/>
                  </w:tcBorders>
                  <w:vAlign w:val="center"/>
                </w:tcPr>
                <w:p w14:paraId="5D8D9D64" w14:textId="0366CCE7" w:rsidR="000D0F05" w:rsidRPr="0056110D" w:rsidRDefault="00A9648A" w:rsidP="000D0F05">
                  <w:pPr>
                    <w:jc w:val="center"/>
                    <w:rPr>
                      <w:sz w:val="16"/>
                      <w:szCs w:val="16"/>
                    </w:rPr>
                  </w:pPr>
                  <w:r>
                    <w:rPr>
                      <w:sz w:val="16"/>
                      <w:szCs w:val="16"/>
                    </w:rPr>
                    <w:t>6/5</w:t>
                  </w:r>
                </w:p>
              </w:tc>
              <w:tc>
                <w:tcPr>
                  <w:tcW w:w="1134" w:type="dxa"/>
                  <w:tcBorders>
                    <w:top w:val="single" w:sz="4" w:space="0" w:color="auto"/>
                    <w:left w:val="single" w:sz="4" w:space="0" w:color="auto"/>
                    <w:bottom w:val="single" w:sz="4" w:space="0" w:color="auto"/>
                    <w:right w:val="single" w:sz="4" w:space="0" w:color="auto"/>
                  </w:tcBorders>
                  <w:vAlign w:val="center"/>
                </w:tcPr>
                <w:p w14:paraId="1CDBF1FA" w14:textId="69F55265" w:rsidR="000D0F05" w:rsidRPr="0056110D" w:rsidRDefault="00A9648A" w:rsidP="000D0F05">
                  <w:pPr>
                    <w:jc w:val="center"/>
                    <w:rPr>
                      <w:sz w:val="16"/>
                      <w:szCs w:val="16"/>
                    </w:rPr>
                  </w:pPr>
                  <w:r>
                    <w:rPr>
                      <w:sz w:val="16"/>
                      <w:szCs w:val="16"/>
                    </w:rPr>
                    <w:t>40/50</w:t>
                  </w:r>
                </w:p>
              </w:tc>
              <w:tc>
                <w:tcPr>
                  <w:tcW w:w="709" w:type="dxa"/>
                  <w:tcBorders>
                    <w:top w:val="single" w:sz="4" w:space="0" w:color="auto"/>
                    <w:left w:val="single" w:sz="4" w:space="0" w:color="auto"/>
                    <w:bottom w:val="single" w:sz="4" w:space="0" w:color="auto"/>
                    <w:right w:val="single" w:sz="4" w:space="0" w:color="auto"/>
                  </w:tcBorders>
                  <w:vAlign w:val="center"/>
                </w:tcPr>
                <w:p w14:paraId="3CDEC5D5" w14:textId="77777777" w:rsidR="000D0F05" w:rsidRPr="00363A05" w:rsidRDefault="000D0F05" w:rsidP="000D0F05">
                  <w:pPr>
                    <w:jc w:val="center"/>
                    <w:rPr>
                      <w:sz w:val="16"/>
                      <w:szCs w:val="16"/>
                    </w:rPr>
                  </w:pPr>
                  <w:r w:rsidRPr="00363A05">
                    <w:rPr>
                      <w:sz w:val="16"/>
                      <w:szCs w:val="16"/>
                    </w:rPr>
                    <w:t>4</w:t>
                  </w:r>
                </w:p>
              </w:tc>
              <w:tc>
                <w:tcPr>
                  <w:tcW w:w="732" w:type="dxa"/>
                  <w:tcBorders>
                    <w:top w:val="single" w:sz="4" w:space="0" w:color="auto"/>
                    <w:left w:val="single" w:sz="4" w:space="0" w:color="auto"/>
                    <w:bottom w:val="single" w:sz="4" w:space="0" w:color="auto"/>
                    <w:right w:val="single" w:sz="4" w:space="0" w:color="auto"/>
                  </w:tcBorders>
                  <w:vAlign w:val="center"/>
                </w:tcPr>
                <w:p w14:paraId="49585731" w14:textId="77777777" w:rsidR="000D0F05" w:rsidRPr="00363A05" w:rsidRDefault="000D0F05" w:rsidP="000D0F05">
                  <w:pPr>
                    <w:jc w:val="center"/>
                    <w:rPr>
                      <w:sz w:val="16"/>
                      <w:szCs w:val="16"/>
                    </w:rPr>
                  </w:pPr>
                  <w:r w:rsidRPr="00363A05">
                    <w:rPr>
                      <w:sz w:val="16"/>
                      <w:szCs w:val="16"/>
                    </w:rPr>
                    <w:t>Regular</w:t>
                  </w:r>
                </w:p>
              </w:tc>
              <w:tc>
                <w:tcPr>
                  <w:tcW w:w="986" w:type="dxa"/>
                  <w:tcBorders>
                    <w:top w:val="single" w:sz="4" w:space="0" w:color="auto"/>
                    <w:left w:val="single" w:sz="4" w:space="0" w:color="auto"/>
                    <w:bottom w:val="single" w:sz="4" w:space="0" w:color="auto"/>
                    <w:right w:val="single" w:sz="4" w:space="0" w:color="auto"/>
                  </w:tcBorders>
                  <w:vAlign w:val="center"/>
                </w:tcPr>
                <w:p w14:paraId="5D15D255" w14:textId="77777777" w:rsidR="000D0F05" w:rsidRPr="00363A05" w:rsidRDefault="000D0F05" w:rsidP="000D0F05">
                  <w:pPr>
                    <w:jc w:val="center"/>
                    <w:rPr>
                      <w:sz w:val="16"/>
                      <w:szCs w:val="16"/>
                    </w:rPr>
                  </w:pPr>
                  <w:r w:rsidRPr="00363A05">
                    <w:rPr>
                      <w:sz w:val="16"/>
                      <w:szCs w:val="16"/>
                    </w:rPr>
                    <w:t>No</w:t>
                  </w:r>
                </w:p>
              </w:tc>
              <w:tc>
                <w:tcPr>
                  <w:tcW w:w="823" w:type="dxa"/>
                  <w:tcBorders>
                    <w:top w:val="single" w:sz="4" w:space="0" w:color="auto"/>
                    <w:left w:val="single" w:sz="4" w:space="0" w:color="auto"/>
                    <w:bottom w:val="single" w:sz="4" w:space="0" w:color="auto"/>
                    <w:right w:val="single" w:sz="4" w:space="0" w:color="auto"/>
                  </w:tcBorders>
                  <w:vAlign w:val="center"/>
                </w:tcPr>
                <w:p w14:paraId="2932F76C" w14:textId="26CD9651" w:rsidR="000D0F05" w:rsidRPr="00363A05" w:rsidRDefault="00312D7A" w:rsidP="000D0F05">
                  <w:pPr>
                    <w:jc w:val="center"/>
                    <w:rPr>
                      <w:sz w:val="16"/>
                      <w:szCs w:val="16"/>
                    </w:rPr>
                  </w:pPr>
                  <w:r>
                    <w:rPr>
                      <w:sz w:val="16"/>
                      <w:szCs w:val="16"/>
                    </w:rPr>
                    <w:t>3.5</w:t>
                  </w:r>
                </w:p>
              </w:tc>
            </w:tr>
            <w:tr w:rsidR="000D0F05" w:rsidRPr="0056110D" w14:paraId="68D6772B" w14:textId="77777777" w:rsidTr="007858BB">
              <w:trPr>
                <w:trHeight w:val="199"/>
                <w:jc w:val="center"/>
              </w:trPr>
              <w:tc>
                <w:tcPr>
                  <w:tcW w:w="2789" w:type="dxa"/>
                  <w:tcBorders>
                    <w:top w:val="single" w:sz="4" w:space="0" w:color="auto"/>
                    <w:left w:val="single" w:sz="4" w:space="0" w:color="auto"/>
                    <w:bottom w:val="single" w:sz="4" w:space="0" w:color="auto"/>
                    <w:right w:val="single" w:sz="4" w:space="0" w:color="auto"/>
                  </w:tcBorders>
                </w:tcPr>
                <w:p w14:paraId="054E2A38" w14:textId="77777777" w:rsidR="000D0F05" w:rsidRPr="0056110D" w:rsidRDefault="000D0F05" w:rsidP="000D0F05">
                  <w:pPr>
                    <w:jc w:val="left"/>
                    <w:rPr>
                      <w:color w:val="000000"/>
                      <w:sz w:val="16"/>
                      <w:szCs w:val="16"/>
                    </w:rPr>
                  </w:pPr>
                  <w:r>
                    <w:rPr>
                      <w:sz w:val="16"/>
                      <w:szCs w:val="16"/>
                    </w:rPr>
                    <w:t xml:space="preserve">20. </w:t>
                  </w:r>
                  <w:r w:rsidRPr="0056110D">
                    <w:rPr>
                      <w:sz w:val="16"/>
                      <w:szCs w:val="16"/>
                    </w:rPr>
                    <w:t xml:space="preserve">Las </w:t>
                  </w:r>
                  <w:proofErr w:type="spellStart"/>
                  <w:r w:rsidRPr="0056110D">
                    <w:rPr>
                      <w:sz w:val="16"/>
                      <w:szCs w:val="16"/>
                    </w:rPr>
                    <w:t>Jarretaderas</w:t>
                  </w:r>
                  <w:proofErr w:type="spellEnd"/>
                  <w:r w:rsidRPr="0056110D">
                    <w:rPr>
                      <w:sz w:val="16"/>
                      <w:szCs w:val="16"/>
                    </w:rPr>
                    <w:t>-Las Juntas</w:t>
                  </w:r>
                </w:p>
              </w:tc>
              <w:tc>
                <w:tcPr>
                  <w:tcW w:w="851" w:type="dxa"/>
                  <w:tcBorders>
                    <w:top w:val="single" w:sz="4" w:space="0" w:color="auto"/>
                    <w:left w:val="single" w:sz="4" w:space="0" w:color="auto"/>
                    <w:bottom w:val="single" w:sz="4" w:space="0" w:color="auto"/>
                    <w:right w:val="single" w:sz="4" w:space="0" w:color="auto"/>
                  </w:tcBorders>
                  <w:vAlign w:val="center"/>
                </w:tcPr>
                <w:p w14:paraId="22B64CA2" w14:textId="77777777" w:rsidR="000D0F05" w:rsidRPr="00363A05" w:rsidRDefault="000D0F05" w:rsidP="000D0F05">
                  <w:pPr>
                    <w:jc w:val="center"/>
                    <w:rPr>
                      <w:sz w:val="16"/>
                      <w:szCs w:val="16"/>
                    </w:rPr>
                  </w:pPr>
                  <w:r w:rsidRPr="00363A05">
                    <w:rPr>
                      <w:sz w:val="16"/>
                      <w:szCs w:val="16"/>
                    </w:rPr>
                    <w:t>2.97</w:t>
                  </w:r>
                </w:p>
              </w:tc>
              <w:tc>
                <w:tcPr>
                  <w:tcW w:w="992" w:type="dxa"/>
                  <w:tcBorders>
                    <w:top w:val="single" w:sz="4" w:space="0" w:color="auto"/>
                    <w:left w:val="single" w:sz="4" w:space="0" w:color="auto"/>
                    <w:bottom w:val="single" w:sz="4" w:space="0" w:color="auto"/>
                    <w:right w:val="single" w:sz="4" w:space="0" w:color="auto"/>
                  </w:tcBorders>
                  <w:vAlign w:val="center"/>
                </w:tcPr>
                <w:p w14:paraId="46A6B5B9" w14:textId="46F1FE5D" w:rsidR="000D0F05" w:rsidRPr="0056110D" w:rsidRDefault="00A9648A" w:rsidP="000D0F05">
                  <w:pPr>
                    <w:jc w:val="center"/>
                    <w:rPr>
                      <w:sz w:val="16"/>
                      <w:szCs w:val="16"/>
                    </w:rPr>
                  </w:pPr>
                  <w:r>
                    <w:rPr>
                      <w:sz w:val="16"/>
                      <w:szCs w:val="16"/>
                    </w:rPr>
                    <w:t>4/4</w:t>
                  </w:r>
                </w:p>
              </w:tc>
              <w:tc>
                <w:tcPr>
                  <w:tcW w:w="1134" w:type="dxa"/>
                  <w:tcBorders>
                    <w:top w:val="single" w:sz="4" w:space="0" w:color="auto"/>
                    <w:left w:val="single" w:sz="4" w:space="0" w:color="auto"/>
                    <w:bottom w:val="single" w:sz="4" w:space="0" w:color="auto"/>
                    <w:right w:val="single" w:sz="4" w:space="0" w:color="auto"/>
                  </w:tcBorders>
                  <w:vAlign w:val="center"/>
                </w:tcPr>
                <w:p w14:paraId="04965001" w14:textId="19CF7617" w:rsidR="000D0F05" w:rsidRPr="0056110D" w:rsidRDefault="00A9648A" w:rsidP="000D0F05">
                  <w:pPr>
                    <w:jc w:val="center"/>
                    <w:rPr>
                      <w:sz w:val="16"/>
                      <w:szCs w:val="16"/>
                    </w:rPr>
                  </w:pPr>
                  <w:r>
                    <w:rPr>
                      <w:sz w:val="16"/>
                      <w:szCs w:val="16"/>
                    </w:rPr>
                    <w:t>40/50</w:t>
                  </w:r>
                </w:p>
              </w:tc>
              <w:tc>
                <w:tcPr>
                  <w:tcW w:w="709" w:type="dxa"/>
                  <w:tcBorders>
                    <w:top w:val="single" w:sz="4" w:space="0" w:color="auto"/>
                    <w:left w:val="single" w:sz="4" w:space="0" w:color="auto"/>
                    <w:bottom w:val="single" w:sz="4" w:space="0" w:color="auto"/>
                    <w:right w:val="single" w:sz="4" w:space="0" w:color="auto"/>
                  </w:tcBorders>
                  <w:vAlign w:val="center"/>
                </w:tcPr>
                <w:p w14:paraId="1587E905" w14:textId="77777777" w:rsidR="000D0F05" w:rsidRPr="00363A05" w:rsidRDefault="000D0F05" w:rsidP="000D0F05">
                  <w:pPr>
                    <w:jc w:val="center"/>
                    <w:rPr>
                      <w:sz w:val="16"/>
                      <w:szCs w:val="16"/>
                    </w:rPr>
                  </w:pPr>
                  <w:r w:rsidRPr="00363A05">
                    <w:rPr>
                      <w:sz w:val="16"/>
                      <w:szCs w:val="16"/>
                    </w:rPr>
                    <w:t>4</w:t>
                  </w:r>
                </w:p>
              </w:tc>
              <w:tc>
                <w:tcPr>
                  <w:tcW w:w="732" w:type="dxa"/>
                  <w:tcBorders>
                    <w:top w:val="single" w:sz="4" w:space="0" w:color="auto"/>
                    <w:left w:val="single" w:sz="4" w:space="0" w:color="auto"/>
                    <w:bottom w:val="single" w:sz="4" w:space="0" w:color="auto"/>
                    <w:right w:val="single" w:sz="4" w:space="0" w:color="auto"/>
                  </w:tcBorders>
                  <w:vAlign w:val="center"/>
                </w:tcPr>
                <w:p w14:paraId="1A031034" w14:textId="77777777" w:rsidR="000D0F05" w:rsidRPr="00363A05" w:rsidRDefault="000D0F05" w:rsidP="000D0F05">
                  <w:pPr>
                    <w:jc w:val="center"/>
                    <w:rPr>
                      <w:sz w:val="16"/>
                      <w:szCs w:val="16"/>
                    </w:rPr>
                  </w:pPr>
                  <w:r w:rsidRPr="00363A05">
                    <w:rPr>
                      <w:sz w:val="16"/>
                      <w:szCs w:val="16"/>
                    </w:rPr>
                    <w:t>Regular</w:t>
                  </w:r>
                </w:p>
              </w:tc>
              <w:tc>
                <w:tcPr>
                  <w:tcW w:w="986" w:type="dxa"/>
                  <w:tcBorders>
                    <w:top w:val="single" w:sz="4" w:space="0" w:color="auto"/>
                    <w:left w:val="single" w:sz="4" w:space="0" w:color="auto"/>
                    <w:bottom w:val="single" w:sz="4" w:space="0" w:color="auto"/>
                    <w:right w:val="single" w:sz="4" w:space="0" w:color="auto"/>
                  </w:tcBorders>
                  <w:vAlign w:val="center"/>
                </w:tcPr>
                <w:p w14:paraId="029154E4" w14:textId="77777777" w:rsidR="000D0F05" w:rsidRPr="00363A05" w:rsidRDefault="000D0F05" w:rsidP="000D0F05">
                  <w:pPr>
                    <w:jc w:val="center"/>
                    <w:rPr>
                      <w:sz w:val="16"/>
                      <w:szCs w:val="16"/>
                    </w:rPr>
                  </w:pPr>
                  <w:r w:rsidRPr="00363A05">
                    <w:rPr>
                      <w:sz w:val="16"/>
                      <w:szCs w:val="16"/>
                    </w:rPr>
                    <w:t>No</w:t>
                  </w:r>
                </w:p>
              </w:tc>
              <w:tc>
                <w:tcPr>
                  <w:tcW w:w="823" w:type="dxa"/>
                  <w:tcBorders>
                    <w:top w:val="single" w:sz="4" w:space="0" w:color="auto"/>
                    <w:left w:val="single" w:sz="4" w:space="0" w:color="auto"/>
                    <w:bottom w:val="single" w:sz="4" w:space="0" w:color="auto"/>
                    <w:right w:val="single" w:sz="4" w:space="0" w:color="auto"/>
                  </w:tcBorders>
                  <w:vAlign w:val="center"/>
                </w:tcPr>
                <w:p w14:paraId="1C725292" w14:textId="0257A5B7" w:rsidR="000D0F05" w:rsidRPr="00363A05" w:rsidRDefault="00312D7A" w:rsidP="000D0F05">
                  <w:pPr>
                    <w:jc w:val="center"/>
                    <w:rPr>
                      <w:sz w:val="16"/>
                      <w:szCs w:val="16"/>
                    </w:rPr>
                  </w:pPr>
                  <w:r>
                    <w:rPr>
                      <w:sz w:val="16"/>
                      <w:szCs w:val="16"/>
                    </w:rPr>
                    <w:t>3.5</w:t>
                  </w:r>
                </w:p>
              </w:tc>
            </w:tr>
            <w:tr w:rsidR="000D0F05" w:rsidRPr="0056110D" w14:paraId="51170ED7" w14:textId="77777777" w:rsidTr="007858BB">
              <w:trPr>
                <w:trHeight w:val="199"/>
                <w:jc w:val="center"/>
              </w:trPr>
              <w:tc>
                <w:tcPr>
                  <w:tcW w:w="2789" w:type="dxa"/>
                  <w:tcBorders>
                    <w:top w:val="single" w:sz="4" w:space="0" w:color="auto"/>
                    <w:left w:val="single" w:sz="4" w:space="0" w:color="auto"/>
                    <w:bottom w:val="single" w:sz="4" w:space="0" w:color="auto"/>
                    <w:right w:val="single" w:sz="4" w:space="0" w:color="auto"/>
                  </w:tcBorders>
                </w:tcPr>
                <w:p w14:paraId="06A68C15" w14:textId="77777777" w:rsidR="000D0F05" w:rsidRPr="0056110D" w:rsidRDefault="000D0F05" w:rsidP="000D0F05">
                  <w:pPr>
                    <w:jc w:val="left"/>
                    <w:rPr>
                      <w:color w:val="000000"/>
                      <w:sz w:val="16"/>
                      <w:szCs w:val="16"/>
                    </w:rPr>
                  </w:pPr>
                  <w:r>
                    <w:rPr>
                      <w:sz w:val="16"/>
                      <w:szCs w:val="16"/>
                    </w:rPr>
                    <w:t xml:space="preserve">21. </w:t>
                  </w:r>
                  <w:r w:rsidRPr="0056110D">
                    <w:rPr>
                      <w:sz w:val="16"/>
                      <w:szCs w:val="16"/>
                    </w:rPr>
                    <w:t>Las Juntas-</w:t>
                  </w:r>
                  <w:proofErr w:type="spellStart"/>
                  <w:r w:rsidRPr="0056110D">
                    <w:rPr>
                      <w:sz w:val="16"/>
                      <w:szCs w:val="16"/>
                    </w:rPr>
                    <w:t>Ent</w:t>
                  </w:r>
                  <w:proofErr w:type="spellEnd"/>
                  <w:r w:rsidRPr="0056110D">
                    <w:rPr>
                      <w:sz w:val="16"/>
                      <w:szCs w:val="16"/>
                    </w:rPr>
                    <w:t>. Aeropuerto</w:t>
                  </w:r>
                </w:p>
              </w:tc>
              <w:tc>
                <w:tcPr>
                  <w:tcW w:w="851" w:type="dxa"/>
                  <w:tcBorders>
                    <w:top w:val="single" w:sz="4" w:space="0" w:color="auto"/>
                    <w:left w:val="single" w:sz="4" w:space="0" w:color="auto"/>
                    <w:bottom w:val="single" w:sz="4" w:space="0" w:color="auto"/>
                    <w:right w:val="single" w:sz="4" w:space="0" w:color="auto"/>
                  </w:tcBorders>
                  <w:vAlign w:val="center"/>
                </w:tcPr>
                <w:p w14:paraId="3E58C4D7" w14:textId="77777777" w:rsidR="000D0F05" w:rsidRPr="00363A05" w:rsidRDefault="000D0F05" w:rsidP="000D0F05">
                  <w:pPr>
                    <w:jc w:val="center"/>
                    <w:rPr>
                      <w:sz w:val="16"/>
                      <w:szCs w:val="16"/>
                    </w:rPr>
                  </w:pPr>
                  <w:r w:rsidRPr="00363A05">
                    <w:rPr>
                      <w:sz w:val="16"/>
                      <w:szCs w:val="16"/>
                    </w:rPr>
                    <w:t>1.64</w:t>
                  </w:r>
                </w:p>
              </w:tc>
              <w:tc>
                <w:tcPr>
                  <w:tcW w:w="992" w:type="dxa"/>
                  <w:tcBorders>
                    <w:top w:val="single" w:sz="4" w:space="0" w:color="auto"/>
                    <w:left w:val="single" w:sz="4" w:space="0" w:color="auto"/>
                    <w:bottom w:val="single" w:sz="4" w:space="0" w:color="auto"/>
                    <w:right w:val="single" w:sz="4" w:space="0" w:color="auto"/>
                  </w:tcBorders>
                  <w:vAlign w:val="center"/>
                </w:tcPr>
                <w:p w14:paraId="6E844352" w14:textId="49849E18" w:rsidR="000D0F05" w:rsidRPr="0056110D" w:rsidRDefault="00A9648A" w:rsidP="000D0F05">
                  <w:pPr>
                    <w:jc w:val="center"/>
                    <w:rPr>
                      <w:sz w:val="16"/>
                      <w:szCs w:val="16"/>
                    </w:rPr>
                  </w:pPr>
                  <w:r>
                    <w:rPr>
                      <w:sz w:val="16"/>
                      <w:szCs w:val="16"/>
                    </w:rPr>
                    <w:t>3/2</w:t>
                  </w:r>
                </w:p>
              </w:tc>
              <w:tc>
                <w:tcPr>
                  <w:tcW w:w="1134" w:type="dxa"/>
                  <w:tcBorders>
                    <w:top w:val="single" w:sz="4" w:space="0" w:color="auto"/>
                    <w:left w:val="single" w:sz="4" w:space="0" w:color="auto"/>
                    <w:bottom w:val="single" w:sz="4" w:space="0" w:color="auto"/>
                    <w:right w:val="single" w:sz="4" w:space="0" w:color="auto"/>
                  </w:tcBorders>
                  <w:vAlign w:val="center"/>
                </w:tcPr>
                <w:p w14:paraId="63178B1C" w14:textId="4CB7FD7E" w:rsidR="000D0F05" w:rsidRPr="0056110D" w:rsidRDefault="00A9648A" w:rsidP="000D0F05">
                  <w:pPr>
                    <w:jc w:val="center"/>
                    <w:rPr>
                      <w:sz w:val="16"/>
                      <w:szCs w:val="16"/>
                    </w:rPr>
                  </w:pPr>
                  <w:r>
                    <w:rPr>
                      <w:sz w:val="16"/>
                      <w:szCs w:val="16"/>
                    </w:rPr>
                    <w:t>35/42</w:t>
                  </w:r>
                </w:p>
              </w:tc>
              <w:tc>
                <w:tcPr>
                  <w:tcW w:w="709" w:type="dxa"/>
                  <w:tcBorders>
                    <w:top w:val="single" w:sz="4" w:space="0" w:color="auto"/>
                    <w:left w:val="single" w:sz="4" w:space="0" w:color="auto"/>
                    <w:bottom w:val="single" w:sz="4" w:space="0" w:color="auto"/>
                    <w:right w:val="single" w:sz="4" w:space="0" w:color="auto"/>
                  </w:tcBorders>
                  <w:vAlign w:val="center"/>
                </w:tcPr>
                <w:p w14:paraId="1940A7C9" w14:textId="77777777" w:rsidR="000D0F05" w:rsidRPr="00363A05" w:rsidRDefault="000D0F05" w:rsidP="000D0F05">
                  <w:pPr>
                    <w:jc w:val="center"/>
                    <w:rPr>
                      <w:sz w:val="16"/>
                      <w:szCs w:val="16"/>
                    </w:rPr>
                  </w:pPr>
                  <w:r w:rsidRPr="00363A05">
                    <w:rPr>
                      <w:sz w:val="16"/>
                      <w:szCs w:val="16"/>
                    </w:rPr>
                    <w:t>6</w:t>
                  </w:r>
                </w:p>
              </w:tc>
              <w:tc>
                <w:tcPr>
                  <w:tcW w:w="732" w:type="dxa"/>
                  <w:tcBorders>
                    <w:top w:val="single" w:sz="4" w:space="0" w:color="auto"/>
                    <w:left w:val="single" w:sz="4" w:space="0" w:color="auto"/>
                    <w:bottom w:val="single" w:sz="4" w:space="0" w:color="auto"/>
                    <w:right w:val="single" w:sz="4" w:space="0" w:color="auto"/>
                  </w:tcBorders>
                  <w:vAlign w:val="center"/>
                </w:tcPr>
                <w:p w14:paraId="60719219" w14:textId="77777777" w:rsidR="000D0F05" w:rsidRPr="00363A05" w:rsidRDefault="000D0F05" w:rsidP="000D0F05">
                  <w:pPr>
                    <w:jc w:val="center"/>
                    <w:rPr>
                      <w:sz w:val="16"/>
                      <w:szCs w:val="16"/>
                    </w:rPr>
                  </w:pPr>
                  <w:r w:rsidRPr="00363A05">
                    <w:rPr>
                      <w:sz w:val="16"/>
                      <w:szCs w:val="16"/>
                    </w:rPr>
                    <w:t>Regular</w:t>
                  </w:r>
                </w:p>
              </w:tc>
              <w:tc>
                <w:tcPr>
                  <w:tcW w:w="986" w:type="dxa"/>
                  <w:tcBorders>
                    <w:top w:val="single" w:sz="4" w:space="0" w:color="auto"/>
                    <w:left w:val="single" w:sz="4" w:space="0" w:color="auto"/>
                    <w:bottom w:val="single" w:sz="4" w:space="0" w:color="auto"/>
                    <w:right w:val="single" w:sz="4" w:space="0" w:color="auto"/>
                  </w:tcBorders>
                  <w:vAlign w:val="center"/>
                </w:tcPr>
                <w:p w14:paraId="7FFEBF3E" w14:textId="77777777" w:rsidR="000D0F05" w:rsidRPr="00363A05" w:rsidRDefault="000D0F05" w:rsidP="000D0F05">
                  <w:pPr>
                    <w:jc w:val="center"/>
                    <w:rPr>
                      <w:sz w:val="16"/>
                      <w:szCs w:val="16"/>
                    </w:rPr>
                  </w:pPr>
                  <w:r w:rsidRPr="00363A05">
                    <w:rPr>
                      <w:sz w:val="16"/>
                      <w:szCs w:val="16"/>
                    </w:rPr>
                    <w:t>No</w:t>
                  </w:r>
                </w:p>
              </w:tc>
              <w:tc>
                <w:tcPr>
                  <w:tcW w:w="823" w:type="dxa"/>
                  <w:tcBorders>
                    <w:top w:val="single" w:sz="4" w:space="0" w:color="auto"/>
                    <w:left w:val="single" w:sz="4" w:space="0" w:color="auto"/>
                    <w:bottom w:val="single" w:sz="4" w:space="0" w:color="auto"/>
                    <w:right w:val="single" w:sz="4" w:space="0" w:color="auto"/>
                  </w:tcBorders>
                  <w:vAlign w:val="center"/>
                </w:tcPr>
                <w:p w14:paraId="6AFB9885" w14:textId="296A50CE" w:rsidR="000D0F05" w:rsidRPr="00363A05" w:rsidRDefault="00312D7A" w:rsidP="000D0F05">
                  <w:pPr>
                    <w:jc w:val="center"/>
                    <w:rPr>
                      <w:sz w:val="16"/>
                      <w:szCs w:val="16"/>
                    </w:rPr>
                  </w:pPr>
                  <w:r>
                    <w:rPr>
                      <w:sz w:val="16"/>
                      <w:szCs w:val="16"/>
                    </w:rPr>
                    <w:t>3.5</w:t>
                  </w:r>
                </w:p>
              </w:tc>
            </w:tr>
            <w:tr w:rsidR="000D0F05" w:rsidRPr="0056110D" w14:paraId="3F0A0F7E" w14:textId="77777777" w:rsidTr="007858BB">
              <w:trPr>
                <w:trHeight w:val="199"/>
                <w:jc w:val="center"/>
              </w:trPr>
              <w:tc>
                <w:tcPr>
                  <w:tcW w:w="2789" w:type="dxa"/>
                  <w:tcBorders>
                    <w:top w:val="single" w:sz="4" w:space="0" w:color="auto"/>
                    <w:left w:val="single" w:sz="4" w:space="0" w:color="auto"/>
                    <w:bottom w:val="single" w:sz="4" w:space="0" w:color="auto"/>
                    <w:right w:val="single" w:sz="4" w:space="0" w:color="auto"/>
                  </w:tcBorders>
                </w:tcPr>
                <w:p w14:paraId="2440D39B" w14:textId="0F630623" w:rsidR="000D0F05" w:rsidRPr="0056110D" w:rsidRDefault="002E3560" w:rsidP="000D0F05">
                  <w:pPr>
                    <w:jc w:val="left"/>
                    <w:rPr>
                      <w:color w:val="000000"/>
                      <w:sz w:val="16"/>
                      <w:szCs w:val="16"/>
                    </w:rPr>
                  </w:pPr>
                  <w:r>
                    <w:rPr>
                      <w:sz w:val="16"/>
                      <w:szCs w:val="16"/>
                    </w:rPr>
                    <w:t>22</w:t>
                  </w:r>
                  <w:r w:rsidR="000D0F05">
                    <w:rPr>
                      <w:sz w:val="16"/>
                      <w:szCs w:val="16"/>
                    </w:rPr>
                    <w:t xml:space="preserve">. </w:t>
                  </w:r>
                  <w:r w:rsidR="000D0F05" w:rsidRPr="0056110D">
                    <w:rPr>
                      <w:sz w:val="16"/>
                      <w:szCs w:val="16"/>
                    </w:rPr>
                    <w:t xml:space="preserve">Las Juntas - Ixtapa - </w:t>
                  </w:r>
                  <w:proofErr w:type="spellStart"/>
                  <w:r w:rsidR="000D0F05" w:rsidRPr="0056110D">
                    <w:rPr>
                      <w:sz w:val="16"/>
                      <w:szCs w:val="16"/>
                    </w:rPr>
                    <w:t>Ent</w:t>
                  </w:r>
                  <w:proofErr w:type="spellEnd"/>
                  <w:r w:rsidR="000D0F05" w:rsidRPr="0056110D">
                    <w:rPr>
                      <w:sz w:val="16"/>
                      <w:szCs w:val="16"/>
                    </w:rPr>
                    <w:t>. Ixtapa</w:t>
                  </w:r>
                </w:p>
              </w:tc>
              <w:tc>
                <w:tcPr>
                  <w:tcW w:w="851" w:type="dxa"/>
                  <w:tcBorders>
                    <w:top w:val="single" w:sz="4" w:space="0" w:color="auto"/>
                    <w:left w:val="single" w:sz="4" w:space="0" w:color="auto"/>
                    <w:bottom w:val="single" w:sz="4" w:space="0" w:color="auto"/>
                    <w:right w:val="single" w:sz="4" w:space="0" w:color="auto"/>
                  </w:tcBorders>
                  <w:vAlign w:val="center"/>
                </w:tcPr>
                <w:p w14:paraId="6602A6EA" w14:textId="77777777" w:rsidR="000D0F05" w:rsidRPr="00363A05" w:rsidRDefault="000D0F05" w:rsidP="000D0F05">
                  <w:pPr>
                    <w:jc w:val="center"/>
                    <w:rPr>
                      <w:sz w:val="16"/>
                      <w:szCs w:val="16"/>
                    </w:rPr>
                  </w:pPr>
                  <w:r w:rsidRPr="00363A05">
                    <w:rPr>
                      <w:sz w:val="16"/>
                      <w:szCs w:val="16"/>
                    </w:rPr>
                    <w:t>7.60</w:t>
                  </w:r>
                </w:p>
              </w:tc>
              <w:tc>
                <w:tcPr>
                  <w:tcW w:w="992" w:type="dxa"/>
                  <w:tcBorders>
                    <w:top w:val="single" w:sz="4" w:space="0" w:color="auto"/>
                    <w:left w:val="single" w:sz="4" w:space="0" w:color="auto"/>
                    <w:bottom w:val="single" w:sz="4" w:space="0" w:color="auto"/>
                    <w:right w:val="single" w:sz="4" w:space="0" w:color="auto"/>
                  </w:tcBorders>
                  <w:vAlign w:val="center"/>
                </w:tcPr>
                <w:p w14:paraId="0ECA5566" w14:textId="4A6EEF11" w:rsidR="000D0F05" w:rsidRPr="0056110D" w:rsidRDefault="00AE09A7" w:rsidP="000D0F05">
                  <w:pPr>
                    <w:jc w:val="center"/>
                    <w:rPr>
                      <w:sz w:val="16"/>
                      <w:szCs w:val="16"/>
                    </w:rPr>
                  </w:pPr>
                  <w:r>
                    <w:rPr>
                      <w:sz w:val="16"/>
                      <w:szCs w:val="16"/>
                    </w:rPr>
                    <w:t>10/9</w:t>
                  </w:r>
                </w:p>
              </w:tc>
              <w:tc>
                <w:tcPr>
                  <w:tcW w:w="1134" w:type="dxa"/>
                  <w:tcBorders>
                    <w:top w:val="single" w:sz="4" w:space="0" w:color="auto"/>
                    <w:left w:val="single" w:sz="4" w:space="0" w:color="auto"/>
                    <w:bottom w:val="single" w:sz="4" w:space="0" w:color="auto"/>
                    <w:right w:val="single" w:sz="4" w:space="0" w:color="auto"/>
                  </w:tcBorders>
                  <w:vAlign w:val="center"/>
                </w:tcPr>
                <w:p w14:paraId="033ADD3C" w14:textId="0EC7695D" w:rsidR="000D0F05" w:rsidRPr="0056110D" w:rsidRDefault="00AE09A7" w:rsidP="000D0F05">
                  <w:pPr>
                    <w:jc w:val="center"/>
                    <w:rPr>
                      <w:sz w:val="16"/>
                      <w:szCs w:val="16"/>
                    </w:rPr>
                  </w:pPr>
                  <w:r>
                    <w:rPr>
                      <w:sz w:val="16"/>
                      <w:szCs w:val="16"/>
                    </w:rPr>
                    <w:t>48/52</w:t>
                  </w:r>
                </w:p>
              </w:tc>
              <w:tc>
                <w:tcPr>
                  <w:tcW w:w="709" w:type="dxa"/>
                  <w:tcBorders>
                    <w:top w:val="single" w:sz="4" w:space="0" w:color="auto"/>
                    <w:left w:val="single" w:sz="4" w:space="0" w:color="auto"/>
                    <w:bottom w:val="single" w:sz="4" w:space="0" w:color="auto"/>
                    <w:right w:val="single" w:sz="4" w:space="0" w:color="auto"/>
                  </w:tcBorders>
                  <w:vAlign w:val="center"/>
                </w:tcPr>
                <w:p w14:paraId="0445FC99" w14:textId="77777777" w:rsidR="000D0F05" w:rsidRPr="00363A05" w:rsidRDefault="000D0F05" w:rsidP="000D0F05">
                  <w:pPr>
                    <w:jc w:val="center"/>
                    <w:rPr>
                      <w:sz w:val="16"/>
                      <w:szCs w:val="16"/>
                    </w:rPr>
                  </w:pPr>
                  <w:r w:rsidRPr="00363A05">
                    <w:rPr>
                      <w:sz w:val="16"/>
                      <w:szCs w:val="16"/>
                    </w:rPr>
                    <w:t>4</w:t>
                  </w:r>
                </w:p>
              </w:tc>
              <w:tc>
                <w:tcPr>
                  <w:tcW w:w="732" w:type="dxa"/>
                  <w:tcBorders>
                    <w:top w:val="single" w:sz="4" w:space="0" w:color="auto"/>
                    <w:left w:val="single" w:sz="4" w:space="0" w:color="auto"/>
                    <w:bottom w:val="single" w:sz="4" w:space="0" w:color="auto"/>
                    <w:right w:val="single" w:sz="4" w:space="0" w:color="auto"/>
                  </w:tcBorders>
                  <w:vAlign w:val="center"/>
                </w:tcPr>
                <w:p w14:paraId="0BF83D19" w14:textId="77777777" w:rsidR="000D0F05" w:rsidRPr="00363A05" w:rsidRDefault="000D0F05" w:rsidP="000D0F05">
                  <w:pPr>
                    <w:jc w:val="center"/>
                    <w:rPr>
                      <w:sz w:val="16"/>
                      <w:szCs w:val="16"/>
                    </w:rPr>
                  </w:pPr>
                  <w:r w:rsidRPr="00363A05">
                    <w:rPr>
                      <w:sz w:val="16"/>
                      <w:szCs w:val="16"/>
                    </w:rPr>
                    <w:t>Regular</w:t>
                  </w:r>
                </w:p>
              </w:tc>
              <w:tc>
                <w:tcPr>
                  <w:tcW w:w="986" w:type="dxa"/>
                  <w:tcBorders>
                    <w:top w:val="single" w:sz="4" w:space="0" w:color="auto"/>
                    <w:left w:val="single" w:sz="4" w:space="0" w:color="auto"/>
                    <w:bottom w:val="single" w:sz="4" w:space="0" w:color="auto"/>
                    <w:right w:val="single" w:sz="4" w:space="0" w:color="auto"/>
                  </w:tcBorders>
                  <w:vAlign w:val="center"/>
                </w:tcPr>
                <w:p w14:paraId="4D4CA570" w14:textId="77777777" w:rsidR="000D0F05" w:rsidRPr="00363A05" w:rsidRDefault="000D0F05" w:rsidP="000D0F05">
                  <w:pPr>
                    <w:jc w:val="center"/>
                    <w:rPr>
                      <w:sz w:val="16"/>
                      <w:szCs w:val="16"/>
                    </w:rPr>
                  </w:pPr>
                  <w:r w:rsidRPr="00363A05">
                    <w:rPr>
                      <w:sz w:val="16"/>
                      <w:szCs w:val="16"/>
                    </w:rPr>
                    <w:t>No</w:t>
                  </w:r>
                </w:p>
              </w:tc>
              <w:tc>
                <w:tcPr>
                  <w:tcW w:w="823" w:type="dxa"/>
                  <w:tcBorders>
                    <w:top w:val="single" w:sz="4" w:space="0" w:color="auto"/>
                    <w:left w:val="single" w:sz="4" w:space="0" w:color="auto"/>
                    <w:bottom w:val="single" w:sz="4" w:space="0" w:color="auto"/>
                    <w:right w:val="single" w:sz="4" w:space="0" w:color="auto"/>
                  </w:tcBorders>
                  <w:vAlign w:val="center"/>
                </w:tcPr>
                <w:p w14:paraId="1073A192" w14:textId="71A52524" w:rsidR="000D0F05" w:rsidRPr="00363A05" w:rsidRDefault="00312D7A" w:rsidP="000D0F05">
                  <w:pPr>
                    <w:jc w:val="center"/>
                    <w:rPr>
                      <w:sz w:val="16"/>
                      <w:szCs w:val="16"/>
                    </w:rPr>
                  </w:pPr>
                  <w:r>
                    <w:rPr>
                      <w:sz w:val="16"/>
                      <w:szCs w:val="16"/>
                    </w:rPr>
                    <w:t>3.5</w:t>
                  </w:r>
                </w:p>
              </w:tc>
            </w:tr>
          </w:tbl>
          <w:p w14:paraId="18CEF924" w14:textId="77777777" w:rsidR="000D0F05" w:rsidRDefault="000D0F05" w:rsidP="00EF28F7"/>
          <w:p w14:paraId="6B5B9D2E" w14:textId="77777777" w:rsidR="00EF28F7" w:rsidRPr="00BB4875" w:rsidRDefault="00EF28F7" w:rsidP="00EF28F7"/>
        </w:tc>
      </w:tr>
    </w:tbl>
    <w:p w14:paraId="04853A9A" w14:textId="77777777" w:rsidR="00763B23" w:rsidRDefault="00763B23" w:rsidP="00D43D31">
      <w:pPr>
        <w:rPr>
          <w:lang w:eastAsia="en-AU"/>
        </w:rPr>
      </w:pPr>
      <w:bookmarkStart w:id="28" w:name="_Toc267575830"/>
      <w:bookmarkStart w:id="29" w:name="_Toc359253507"/>
    </w:p>
    <w:p w14:paraId="74E56984" w14:textId="77777777" w:rsidR="00AA322A" w:rsidRPr="00BB4875" w:rsidRDefault="00AA322A" w:rsidP="00493C0A">
      <w:pPr>
        <w:pStyle w:val="Ttulo2"/>
        <w:numPr>
          <w:ilvl w:val="0"/>
          <w:numId w:val="7"/>
        </w:numPr>
        <w:rPr>
          <w:lang w:eastAsia="en-AU"/>
        </w:rPr>
      </w:pPr>
      <w:bookmarkStart w:id="30" w:name="_Toc411352107"/>
      <w:r w:rsidRPr="00BB4875">
        <w:rPr>
          <w:lang w:eastAsia="en-AU"/>
        </w:rPr>
        <w:t>Análisis de la demanda</w:t>
      </w:r>
      <w:bookmarkEnd w:id="28"/>
      <w:bookmarkEnd w:id="29"/>
      <w:bookmarkEnd w:id="30"/>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2"/>
      </w:tblGrid>
      <w:tr w:rsidR="00AA322A" w:rsidRPr="00BB4875" w14:paraId="24D1BF1E" w14:textId="77777777" w:rsidTr="00E555BB">
        <w:tc>
          <w:tcPr>
            <w:tcW w:w="9392" w:type="dxa"/>
            <w:shd w:val="clear" w:color="auto" w:fill="auto"/>
          </w:tcPr>
          <w:p w14:paraId="200DD94D" w14:textId="1AB165BC" w:rsidR="003B6760" w:rsidRDefault="00AC6C27" w:rsidP="00D43D31">
            <w:r w:rsidRPr="00AC6C27">
              <w:t>Se considera que dado que los trabajos de optimización presentan un efecto marginal en las condiciones de operación de</w:t>
            </w:r>
            <w:r w:rsidR="00CF0C7B">
              <w:t xml:space="preserve"> la red</w:t>
            </w:r>
            <w:r w:rsidRPr="00AC6C27">
              <w:t>, además de tratarse de vialidades existentes, la demanda permanece prácticamente constante. En es</w:t>
            </w:r>
            <w:r w:rsidR="00CF0C7B">
              <w:t>t</w:t>
            </w:r>
            <w:r w:rsidRPr="00AC6C27">
              <w:t xml:space="preserve">e sentido, </w:t>
            </w:r>
            <w:r>
              <w:t xml:space="preserve">la demanda para la situación optimizada será la </w:t>
            </w:r>
            <w:r w:rsidR="00CF0C7B">
              <w:t>misma que la situación actual.</w:t>
            </w:r>
          </w:p>
          <w:p w14:paraId="4E562BA0" w14:textId="77777777" w:rsidR="00FE25A5" w:rsidRDefault="00FE25A5" w:rsidP="00D43D31"/>
          <w:p w14:paraId="56576A34" w14:textId="77777777" w:rsidR="000D0F05" w:rsidRDefault="000D0F05" w:rsidP="00D43D31"/>
          <w:p w14:paraId="64EF2EBA" w14:textId="77777777" w:rsidR="002E3560" w:rsidRDefault="002E3560" w:rsidP="00D43D31"/>
          <w:p w14:paraId="46E07062" w14:textId="77777777" w:rsidR="002E3560" w:rsidRDefault="002E3560" w:rsidP="00D43D31"/>
          <w:p w14:paraId="2B443F23" w14:textId="77777777" w:rsidR="002E3560" w:rsidRDefault="002E3560" w:rsidP="00D43D31"/>
          <w:p w14:paraId="7436EBE4" w14:textId="77777777" w:rsidR="002E3560" w:rsidRDefault="002E3560" w:rsidP="00D43D31"/>
          <w:p w14:paraId="7A048349" w14:textId="77777777" w:rsidR="002E3560" w:rsidRDefault="002E3560" w:rsidP="00D43D31"/>
          <w:p w14:paraId="1A2D724C" w14:textId="77777777" w:rsidR="002E3560" w:rsidRDefault="002E3560" w:rsidP="00D43D31"/>
          <w:p w14:paraId="5C867AF1" w14:textId="77777777" w:rsidR="002E3560" w:rsidRDefault="002E3560" w:rsidP="00D43D31"/>
          <w:p w14:paraId="2E274545" w14:textId="77777777" w:rsidR="002E3560" w:rsidRDefault="002E3560" w:rsidP="00D43D31"/>
          <w:p w14:paraId="33993A1D" w14:textId="77777777" w:rsidR="002E3560" w:rsidRDefault="002E3560" w:rsidP="00D43D31"/>
          <w:p w14:paraId="18574068" w14:textId="77777777" w:rsidR="002E3560" w:rsidRDefault="002E3560" w:rsidP="00D43D31"/>
          <w:p w14:paraId="72924227" w14:textId="77777777" w:rsidR="000D0F05" w:rsidRDefault="000D0F05" w:rsidP="00D43D31"/>
          <w:p w14:paraId="5AD46BFF" w14:textId="73F39CF6" w:rsidR="00AC6C27" w:rsidRDefault="00CC548E" w:rsidP="002B24C8">
            <w:pPr>
              <w:pStyle w:val="Figura"/>
            </w:pPr>
            <w:r w:rsidRPr="00CC548E">
              <w:rPr>
                <w:rStyle w:val="FiguraChar"/>
                <w:b/>
              </w:rPr>
              <w:lastRenderedPageBreak/>
              <w:t xml:space="preserve">Tabla </w:t>
            </w:r>
            <w:r w:rsidRPr="00CC548E">
              <w:rPr>
                <w:rStyle w:val="FiguraChar"/>
                <w:b/>
              </w:rPr>
              <w:fldChar w:fldCharType="begin"/>
            </w:r>
            <w:r w:rsidRPr="00CC548E">
              <w:rPr>
                <w:rStyle w:val="FiguraChar"/>
                <w:b/>
              </w:rPr>
              <w:instrText xml:space="preserve"> SEQ Tabla \* ARABIC </w:instrText>
            </w:r>
            <w:r w:rsidRPr="00CC548E">
              <w:rPr>
                <w:rStyle w:val="FiguraChar"/>
                <w:b/>
              </w:rPr>
              <w:fldChar w:fldCharType="separate"/>
            </w:r>
            <w:r w:rsidR="007A7C6C">
              <w:rPr>
                <w:rStyle w:val="FiguraChar"/>
                <w:b/>
              </w:rPr>
              <w:t>9</w:t>
            </w:r>
            <w:r w:rsidRPr="00CC548E">
              <w:rPr>
                <w:rStyle w:val="FiguraChar"/>
                <w:b/>
              </w:rPr>
              <w:fldChar w:fldCharType="end"/>
            </w:r>
            <w:r>
              <w:rPr>
                <w:rStyle w:val="FiguraChar"/>
              </w:rPr>
              <w:t xml:space="preserve"> </w:t>
            </w:r>
            <w:r w:rsidR="002B24C8">
              <w:rPr>
                <w:rStyle w:val="FiguraChar"/>
              </w:rPr>
              <w:t xml:space="preserve">– </w:t>
            </w:r>
            <w:r w:rsidR="00CF0C7B">
              <w:t>Demanda</w:t>
            </w:r>
            <w:r w:rsidR="00AC6C27" w:rsidRPr="006879EC">
              <w:t xml:space="preserve"> Situación </w:t>
            </w:r>
            <w:r w:rsidR="00AC6C27">
              <w:t>Optimizada</w:t>
            </w:r>
          </w:p>
          <w:tbl>
            <w:tblPr>
              <w:tblW w:w="9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0"/>
              <w:gridCol w:w="992"/>
              <w:gridCol w:w="698"/>
              <w:gridCol w:w="925"/>
              <w:gridCol w:w="870"/>
              <w:gridCol w:w="996"/>
              <w:gridCol w:w="705"/>
              <w:gridCol w:w="925"/>
              <w:gridCol w:w="926"/>
            </w:tblGrid>
            <w:tr w:rsidR="00951C1B" w:rsidRPr="008376E6" w14:paraId="6C65E8B4" w14:textId="77777777" w:rsidTr="00951C1B">
              <w:trPr>
                <w:trHeight w:val="950"/>
                <w:jc w:val="center"/>
              </w:trPr>
              <w:tc>
                <w:tcPr>
                  <w:tcW w:w="2020" w:type="dxa"/>
                  <w:tcBorders>
                    <w:top w:val="single" w:sz="4" w:space="0" w:color="auto"/>
                    <w:left w:val="single" w:sz="4" w:space="0" w:color="auto"/>
                    <w:bottom w:val="single" w:sz="4" w:space="0" w:color="auto"/>
                    <w:right w:val="single" w:sz="4" w:space="0" w:color="auto"/>
                  </w:tcBorders>
                  <w:shd w:val="clear" w:color="auto" w:fill="FF0000"/>
                  <w:vAlign w:val="center"/>
                </w:tcPr>
                <w:p w14:paraId="124A5B19" w14:textId="77777777" w:rsidR="00951C1B" w:rsidRPr="008376E6" w:rsidRDefault="00951C1B" w:rsidP="00951C1B">
                  <w:pPr>
                    <w:spacing w:before="120" w:after="120"/>
                    <w:jc w:val="center"/>
                    <w:rPr>
                      <w:b/>
                      <w:sz w:val="16"/>
                      <w:szCs w:val="16"/>
                    </w:rPr>
                  </w:pPr>
                  <w:r w:rsidRPr="008376E6">
                    <w:rPr>
                      <w:b/>
                      <w:sz w:val="16"/>
                      <w:szCs w:val="16"/>
                    </w:rPr>
                    <w:t>Tramo</w:t>
                  </w:r>
                </w:p>
              </w:tc>
              <w:tc>
                <w:tcPr>
                  <w:tcW w:w="992" w:type="dxa"/>
                  <w:tcBorders>
                    <w:top w:val="single" w:sz="4" w:space="0" w:color="auto"/>
                    <w:left w:val="single" w:sz="4" w:space="0" w:color="auto"/>
                    <w:bottom w:val="single" w:sz="4" w:space="0" w:color="auto"/>
                    <w:right w:val="single" w:sz="4" w:space="0" w:color="auto"/>
                  </w:tcBorders>
                  <w:shd w:val="clear" w:color="auto" w:fill="FF0000"/>
                  <w:vAlign w:val="center"/>
                </w:tcPr>
                <w:p w14:paraId="49957844" w14:textId="77777777" w:rsidR="00951C1B" w:rsidRPr="008376E6" w:rsidRDefault="00951C1B" w:rsidP="00951C1B">
                  <w:pPr>
                    <w:jc w:val="center"/>
                    <w:rPr>
                      <w:b/>
                      <w:sz w:val="16"/>
                      <w:szCs w:val="16"/>
                      <w:highlight w:val="yellow"/>
                    </w:rPr>
                  </w:pPr>
                  <w:r w:rsidRPr="008376E6">
                    <w:rPr>
                      <w:b/>
                      <w:sz w:val="16"/>
                      <w:szCs w:val="16"/>
                    </w:rPr>
                    <w:t>TDPA (con congestión)</w:t>
                  </w:r>
                </w:p>
              </w:tc>
              <w:tc>
                <w:tcPr>
                  <w:tcW w:w="698" w:type="dxa"/>
                  <w:tcBorders>
                    <w:top w:val="single" w:sz="4" w:space="0" w:color="auto"/>
                    <w:left w:val="single" w:sz="4" w:space="0" w:color="auto"/>
                    <w:bottom w:val="single" w:sz="4" w:space="0" w:color="auto"/>
                    <w:right w:val="single" w:sz="4" w:space="0" w:color="auto"/>
                  </w:tcBorders>
                  <w:shd w:val="clear" w:color="auto" w:fill="FF0000"/>
                  <w:vAlign w:val="center"/>
                </w:tcPr>
                <w:p w14:paraId="0633ACA9" w14:textId="77777777" w:rsidR="00951C1B" w:rsidRPr="008376E6" w:rsidRDefault="00951C1B" w:rsidP="00951C1B">
                  <w:pPr>
                    <w:jc w:val="center"/>
                    <w:rPr>
                      <w:b/>
                      <w:sz w:val="16"/>
                      <w:szCs w:val="16"/>
                    </w:rPr>
                  </w:pPr>
                  <w:r w:rsidRPr="008376E6">
                    <w:rPr>
                      <w:b/>
                      <w:sz w:val="16"/>
                      <w:szCs w:val="16"/>
                    </w:rPr>
                    <w:t>Autos</w:t>
                  </w:r>
                </w:p>
              </w:tc>
              <w:tc>
                <w:tcPr>
                  <w:tcW w:w="925" w:type="dxa"/>
                  <w:tcBorders>
                    <w:top w:val="single" w:sz="4" w:space="0" w:color="auto"/>
                    <w:left w:val="single" w:sz="4" w:space="0" w:color="auto"/>
                    <w:bottom w:val="single" w:sz="4" w:space="0" w:color="auto"/>
                    <w:right w:val="single" w:sz="4" w:space="0" w:color="auto"/>
                  </w:tcBorders>
                  <w:shd w:val="clear" w:color="auto" w:fill="FF0000"/>
                  <w:vAlign w:val="center"/>
                </w:tcPr>
                <w:p w14:paraId="07738EB6" w14:textId="77777777" w:rsidR="00951C1B" w:rsidRPr="008376E6" w:rsidRDefault="00951C1B" w:rsidP="00951C1B">
                  <w:pPr>
                    <w:jc w:val="center"/>
                    <w:rPr>
                      <w:b/>
                      <w:sz w:val="16"/>
                      <w:szCs w:val="16"/>
                    </w:rPr>
                  </w:pPr>
                  <w:r w:rsidRPr="008376E6">
                    <w:rPr>
                      <w:b/>
                      <w:sz w:val="16"/>
                      <w:szCs w:val="16"/>
                    </w:rPr>
                    <w:t>Autobuses</w:t>
                  </w:r>
                </w:p>
              </w:tc>
              <w:tc>
                <w:tcPr>
                  <w:tcW w:w="870" w:type="dxa"/>
                  <w:tcBorders>
                    <w:top w:val="single" w:sz="4" w:space="0" w:color="auto"/>
                    <w:left w:val="single" w:sz="4" w:space="0" w:color="auto"/>
                    <w:bottom w:val="single" w:sz="4" w:space="0" w:color="auto"/>
                    <w:right w:val="single" w:sz="4" w:space="0" w:color="auto"/>
                  </w:tcBorders>
                  <w:shd w:val="clear" w:color="auto" w:fill="FF0000"/>
                  <w:vAlign w:val="center"/>
                </w:tcPr>
                <w:p w14:paraId="7736A23F" w14:textId="77777777" w:rsidR="00951C1B" w:rsidRPr="008376E6" w:rsidRDefault="00951C1B" w:rsidP="00951C1B">
                  <w:pPr>
                    <w:jc w:val="center"/>
                    <w:rPr>
                      <w:b/>
                      <w:sz w:val="16"/>
                      <w:szCs w:val="16"/>
                    </w:rPr>
                  </w:pPr>
                  <w:r w:rsidRPr="008376E6">
                    <w:rPr>
                      <w:b/>
                      <w:sz w:val="16"/>
                      <w:szCs w:val="16"/>
                    </w:rPr>
                    <w:t>Camiones</w:t>
                  </w:r>
                </w:p>
              </w:tc>
              <w:tc>
                <w:tcPr>
                  <w:tcW w:w="996" w:type="dxa"/>
                  <w:tcBorders>
                    <w:top w:val="single" w:sz="4" w:space="0" w:color="auto"/>
                    <w:left w:val="single" w:sz="4" w:space="0" w:color="auto"/>
                    <w:bottom w:val="single" w:sz="4" w:space="0" w:color="auto"/>
                    <w:right w:val="single" w:sz="4" w:space="0" w:color="auto"/>
                  </w:tcBorders>
                  <w:shd w:val="clear" w:color="auto" w:fill="FF0000"/>
                  <w:vAlign w:val="center"/>
                </w:tcPr>
                <w:p w14:paraId="05FB4BB1" w14:textId="77777777" w:rsidR="00951C1B" w:rsidRPr="008376E6" w:rsidRDefault="00951C1B" w:rsidP="00951C1B">
                  <w:pPr>
                    <w:jc w:val="center"/>
                    <w:rPr>
                      <w:b/>
                      <w:sz w:val="16"/>
                      <w:szCs w:val="16"/>
                    </w:rPr>
                  </w:pPr>
                  <w:r w:rsidRPr="008376E6">
                    <w:rPr>
                      <w:b/>
                      <w:sz w:val="16"/>
                      <w:szCs w:val="16"/>
                    </w:rPr>
                    <w:t>TDPA (sin congestión)</w:t>
                  </w:r>
                </w:p>
              </w:tc>
              <w:tc>
                <w:tcPr>
                  <w:tcW w:w="705" w:type="dxa"/>
                  <w:tcBorders>
                    <w:top w:val="single" w:sz="4" w:space="0" w:color="auto"/>
                    <w:left w:val="single" w:sz="4" w:space="0" w:color="auto"/>
                    <w:bottom w:val="single" w:sz="4" w:space="0" w:color="auto"/>
                    <w:right w:val="single" w:sz="4" w:space="0" w:color="auto"/>
                  </w:tcBorders>
                  <w:shd w:val="clear" w:color="auto" w:fill="FF0000"/>
                  <w:vAlign w:val="center"/>
                </w:tcPr>
                <w:p w14:paraId="14938212" w14:textId="77777777" w:rsidR="00951C1B" w:rsidRPr="008376E6" w:rsidRDefault="00951C1B" w:rsidP="00951C1B">
                  <w:pPr>
                    <w:jc w:val="center"/>
                    <w:rPr>
                      <w:b/>
                      <w:sz w:val="16"/>
                      <w:szCs w:val="16"/>
                    </w:rPr>
                  </w:pPr>
                  <w:r w:rsidRPr="008376E6">
                    <w:rPr>
                      <w:b/>
                      <w:sz w:val="16"/>
                      <w:szCs w:val="16"/>
                    </w:rPr>
                    <w:t>Autos</w:t>
                  </w:r>
                </w:p>
              </w:tc>
              <w:tc>
                <w:tcPr>
                  <w:tcW w:w="925" w:type="dxa"/>
                  <w:tcBorders>
                    <w:top w:val="single" w:sz="4" w:space="0" w:color="auto"/>
                    <w:left w:val="single" w:sz="4" w:space="0" w:color="auto"/>
                    <w:bottom w:val="single" w:sz="4" w:space="0" w:color="auto"/>
                    <w:right w:val="single" w:sz="4" w:space="0" w:color="auto"/>
                  </w:tcBorders>
                  <w:shd w:val="clear" w:color="auto" w:fill="FF0000"/>
                  <w:vAlign w:val="center"/>
                </w:tcPr>
                <w:p w14:paraId="79F1ABED" w14:textId="77777777" w:rsidR="00951C1B" w:rsidRPr="008376E6" w:rsidRDefault="00951C1B" w:rsidP="00951C1B">
                  <w:pPr>
                    <w:jc w:val="center"/>
                    <w:rPr>
                      <w:b/>
                      <w:sz w:val="16"/>
                      <w:szCs w:val="16"/>
                    </w:rPr>
                  </w:pPr>
                  <w:r w:rsidRPr="008376E6">
                    <w:rPr>
                      <w:b/>
                      <w:sz w:val="16"/>
                      <w:szCs w:val="16"/>
                    </w:rPr>
                    <w:t>Autobuses</w:t>
                  </w:r>
                </w:p>
              </w:tc>
              <w:tc>
                <w:tcPr>
                  <w:tcW w:w="926" w:type="dxa"/>
                  <w:tcBorders>
                    <w:top w:val="single" w:sz="4" w:space="0" w:color="auto"/>
                    <w:left w:val="single" w:sz="4" w:space="0" w:color="auto"/>
                    <w:bottom w:val="single" w:sz="4" w:space="0" w:color="auto"/>
                    <w:right w:val="single" w:sz="4" w:space="0" w:color="auto"/>
                  </w:tcBorders>
                  <w:shd w:val="clear" w:color="auto" w:fill="FF0000"/>
                  <w:vAlign w:val="center"/>
                </w:tcPr>
                <w:p w14:paraId="475D9690" w14:textId="77777777" w:rsidR="00951C1B" w:rsidRPr="008376E6" w:rsidRDefault="00951C1B" w:rsidP="00951C1B">
                  <w:pPr>
                    <w:jc w:val="center"/>
                    <w:rPr>
                      <w:b/>
                      <w:sz w:val="16"/>
                      <w:szCs w:val="16"/>
                    </w:rPr>
                  </w:pPr>
                  <w:r w:rsidRPr="008376E6">
                    <w:rPr>
                      <w:b/>
                      <w:sz w:val="16"/>
                      <w:szCs w:val="16"/>
                    </w:rPr>
                    <w:t>Camiones</w:t>
                  </w:r>
                </w:p>
              </w:tc>
            </w:tr>
            <w:tr w:rsidR="00951C1B" w:rsidRPr="008376E6" w14:paraId="66F43032" w14:textId="77777777" w:rsidTr="00951C1B">
              <w:trPr>
                <w:trHeight w:val="174"/>
                <w:jc w:val="center"/>
              </w:trPr>
              <w:tc>
                <w:tcPr>
                  <w:tcW w:w="2020" w:type="dxa"/>
                  <w:tcBorders>
                    <w:top w:val="single" w:sz="4" w:space="0" w:color="auto"/>
                    <w:left w:val="single" w:sz="4" w:space="0" w:color="auto"/>
                    <w:bottom w:val="single" w:sz="4" w:space="0" w:color="auto"/>
                    <w:right w:val="single" w:sz="4" w:space="0" w:color="auto"/>
                  </w:tcBorders>
                </w:tcPr>
                <w:p w14:paraId="1C9D2BCB" w14:textId="77777777" w:rsidR="00951C1B" w:rsidRPr="008376E6" w:rsidRDefault="00951C1B" w:rsidP="00951C1B">
                  <w:pPr>
                    <w:jc w:val="left"/>
                    <w:rPr>
                      <w:color w:val="000000"/>
                      <w:sz w:val="16"/>
                      <w:szCs w:val="16"/>
                    </w:rPr>
                  </w:pPr>
                  <w:r w:rsidRPr="008376E6">
                    <w:rPr>
                      <w:sz w:val="16"/>
                      <w:szCs w:val="16"/>
                    </w:rPr>
                    <w:t xml:space="preserve">1. </w:t>
                  </w:r>
                  <w:proofErr w:type="spellStart"/>
                  <w:r w:rsidRPr="008376E6">
                    <w:rPr>
                      <w:sz w:val="16"/>
                      <w:szCs w:val="16"/>
                    </w:rPr>
                    <w:t>Ent</w:t>
                  </w:r>
                  <w:proofErr w:type="spellEnd"/>
                  <w:r w:rsidRPr="008376E6">
                    <w:rPr>
                      <w:sz w:val="16"/>
                      <w:szCs w:val="16"/>
                    </w:rPr>
                    <w:t>. Jala (cuota)-</w:t>
                  </w:r>
                  <w:proofErr w:type="spellStart"/>
                  <w:r w:rsidRPr="008376E6">
                    <w:rPr>
                      <w:sz w:val="16"/>
                      <w:szCs w:val="16"/>
                    </w:rPr>
                    <w:t>Ent</w:t>
                  </w:r>
                  <w:proofErr w:type="spellEnd"/>
                  <w:r w:rsidRPr="008376E6">
                    <w:rPr>
                      <w:sz w:val="16"/>
                      <w:szCs w:val="16"/>
                    </w:rPr>
                    <w:t>. Tequepexpan (cuota).</w:t>
                  </w:r>
                </w:p>
              </w:tc>
              <w:tc>
                <w:tcPr>
                  <w:tcW w:w="992" w:type="dxa"/>
                  <w:tcBorders>
                    <w:top w:val="single" w:sz="4" w:space="0" w:color="auto"/>
                    <w:left w:val="single" w:sz="4" w:space="0" w:color="auto"/>
                    <w:bottom w:val="single" w:sz="4" w:space="0" w:color="auto"/>
                    <w:right w:val="single" w:sz="4" w:space="0" w:color="auto"/>
                  </w:tcBorders>
                  <w:vAlign w:val="center"/>
                </w:tcPr>
                <w:p w14:paraId="54A5BB86" w14:textId="04CDAD40" w:rsidR="00951C1B" w:rsidRPr="008376E6" w:rsidRDefault="00951C1B" w:rsidP="00951C1B">
                  <w:pPr>
                    <w:jc w:val="center"/>
                    <w:rPr>
                      <w:sz w:val="16"/>
                      <w:szCs w:val="16"/>
                    </w:rPr>
                  </w:pPr>
                </w:p>
              </w:tc>
              <w:tc>
                <w:tcPr>
                  <w:tcW w:w="698" w:type="dxa"/>
                  <w:tcBorders>
                    <w:top w:val="single" w:sz="4" w:space="0" w:color="auto"/>
                    <w:left w:val="single" w:sz="4" w:space="0" w:color="auto"/>
                    <w:bottom w:val="single" w:sz="4" w:space="0" w:color="auto"/>
                    <w:right w:val="single" w:sz="4" w:space="0" w:color="auto"/>
                  </w:tcBorders>
                  <w:vAlign w:val="center"/>
                </w:tcPr>
                <w:p w14:paraId="7517E708" w14:textId="77777777" w:rsidR="00951C1B" w:rsidRPr="008376E6" w:rsidRDefault="00951C1B" w:rsidP="00951C1B">
                  <w:pPr>
                    <w:jc w:val="center"/>
                    <w:rPr>
                      <w:sz w:val="16"/>
                      <w:szCs w:val="16"/>
                    </w:rPr>
                  </w:pPr>
                </w:p>
              </w:tc>
              <w:tc>
                <w:tcPr>
                  <w:tcW w:w="925" w:type="dxa"/>
                  <w:tcBorders>
                    <w:top w:val="single" w:sz="4" w:space="0" w:color="auto"/>
                    <w:left w:val="single" w:sz="4" w:space="0" w:color="auto"/>
                    <w:bottom w:val="single" w:sz="4" w:space="0" w:color="auto"/>
                    <w:right w:val="single" w:sz="4" w:space="0" w:color="auto"/>
                  </w:tcBorders>
                  <w:vAlign w:val="center"/>
                </w:tcPr>
                <w:p w14:paraId="31071891" w14:textId="77777777" w:rsidR="00951C1B" w:rsidRPr="008376E6" w:rsidRDefault="00951C1B" w:rsidP="00951C1B">
                  <w:pPr>
                    <w:jc w:val="center"/>
                    <w:rPr>
                      <w:sz w:val="16"/>
                      <w:szCs w:val="16"/>
                    </w:rPr>
                  </w:pPr>
                </w:p>
              </w:tc>
              <w:tc>
                <w:tcPr>
                  <w:tcW w:w="870" w:type="dxa"/>
                  <w:tcBorders>
                    <w:top w:val="single" w:sz="4" w:space="0" w:color="auto"/>
                    <w:left w:val="single" w:sz="4" w:space="0" w:color="auto"/>
                    <w:bottom w:val="single" w:sz="4" w:space="0" w:color="auto"/>
                    <w:right w:val="single" w:sz="4" w:space="0" w:color="auto"/>
                  </w:tcBorders>
                  <w:vAlign w:val="center"/>
                </w:tcPr>
                <w:p w14:paraId="7846337C" w14:textId="77777777" w:rsidR="00951C1B" w:rsidRPr="008376E6" w:rsidRDefault="00951C1B" w:rsidP="00951C1B">
                  <w:pPr>
                    <w:jc w:val="center"/>
                    <w:rPr>
                      <w:sz w:val="16"/>
                      <w:szCs w:val="16"/>
                    </w:rPr>
                  </w:pPr>
                </w:p>
              </w:tc>
              <w:tc>
                <w:tcPr>
                  <w:tcW w:w="996" w:type="dxa"/>
                  <w:tcBorders>
                    <w:top w:val="single" w:sz="4" w:space="0" w:color="auto"/>
                    <w:left w:val="single" w:sz="4" w:space="0" w:color="auto"/>
                    <w:bottom w:val="single" w:sz="4" w:space="0" w:color="auto"/>
                    <w:right w:val="single" w:sz="4" w:space="0" w:color="auto"/>
                  </w:tcBorders>
                  <w:vAlign w:val="center"/>
                </w:tcPr>
                <w:p w14:paraId="383220D2" w14:textId="77777777" w:rsidR="00951C1B" w:rsidRPr="008376E6" w:rsidRDefault="00951C1B" w:rsidP="00951C1B">
                  <w:pPr>
                    <w:jc w:val="center"/>
                    <w:rPr>
                      <w:sz w:val="16"/>
                      <w:szCs w:val="16"/>
                    </w:rPr>
                  </w:pPr>
                  <w:r w:rsidRPr="008376E6">
                    <w:rPr>
                      <w:sz w:val="16"/>
                      <w:szCs w:val="16"/>
                    </w:rPr>
                    <w:t>9,987</w:t>
                  </w:r>
                </w:p>
              </w:tc>
              <w:tc>
                <w:tcPr>
                  <w:tcW w:w="705" w:type="dxa"/>
                  <w:tcBorders>
                    <w:top w:val="single" w:sz="4" w:space="0" w:color="auto"/>
                    <w:left w:val="single" w:sz="4" w:space="0" w:color="auto"/>
                    <w:bottom w:val="single" w:sz="4" w:space="0" w:color="auto"/>
                    <w:right w:val="single" w:sz="4" w:space="0" w:color="auto"/>
                  </w:tcBorders>
                  <w:vAlign w:val="center"/>
                </w:tcPr>
                <w:p w14:paraId="7621ED08" w14:textId="77777777" w:rsidR="00951C1B" w:rsidRPr="008376E6" w:rsidRDefault="00951C1B" w:rsidP="00951C1B">
                  <w:pPr>
                    <w:jc w:val="center"/>
                    <w:rPr>
                      <w:color w:val="000000"/>
                      <w:sz w:val="16"/>
                      <w:szCs w:val="16"/>
                    </w:rPr>
                  </w:pPr>
                  <w:r w:rsidRPr="008376E6">
                    <w:rPr>
                      <w:sz w:val="16"/>
                      <w:szCs w:val="16"/>
                    </w:rPr>
                    <w:t>70.2%</w:t>
                  </w:r>
                </w:p>
              </w:tc>
              <w:tc>
                <w:tcPr>
                  <w:tcW w:w="925" w:type="dxa"/>
                  <w:tcBorders>
                    <w:top w:val="single" w:sz="4" w:space="0" w:color="auto"/>
                    <w:left w:val="single" w:sz="4" w:space="0" w:color="auto"/>
                    <w:bottom w:val="single" w:sz="4" w:space="0" w:color="auto"/>
                    <w:right w:val="single" w:sz="4" w:space="0" w:color="auto"/>
                  </w:tcBorders>
                  <w:vAlign w:val="center"/>
                </w:tcPr>
                <w:p w14:paraId="0E8F3675" w14:textId="77777777" w:rsidR="00951C1B" w:rsidRPr="008376E6" w:rsidRDefault="00951C1B" w:rsidP="00951C1B">
                  <w:pPr>
                    <w:jc w:val="center"/>
                    <w:rPr>
                      <w:sz w:val="16"/>
                      <w:szCs w:val="16"/>
                    </w:rPr>
                  </w:pPr>
                  <w:r w:rsidRPr="008376E6">
                    <w:rPr>
                      <w:sz w:val="16"/>
                      <w:szCs w:val="16"/>
                    </w:rPr>
                    <w:t>11.3%</w:t>
                  </w:r>
                </w:p>
              </w:tc>
              <w:tc>
                <w:tcPr>
                  <w:tcW w:w="926" w:type="dxa"/>
                  <w:tcBorders>
                    <w:top w:val="single" w:sz="4" w:space="0" w:color="auto"/>
                    <w:left w:val="single" w:sz="4" w:space="0" w:color="auto"/>
                    <w:bottom w:val="single" w:sz="4" w:space="0" w:color="auto"/>
                    <w:right w:val="single" w:sz="4" w:space="0" w:color="auto"/>
                  </w:tcBorders>
                  <w:vAlign w:val="center"/>
                </w:tcPr>
                <w:p w14:paraId="2728E55F" w14:textId="77777777" w:rsidR="00951C1B" w:rsidRPr="008376E6" w:rsidRDefault="00951C1B" w:rsidP="00951C1B">
                  <w:pPr>
                    <w:jc w:val="center"/>
                    <w:rPr>
                      <w:sz w:val="16"/>
                      <w:szCs w:val="16"/>
                    </w:rPr>
                  </w:pPr>
                  <w:r w:rsidRPr="008376E6">
                    <w:rPr>
                      <w:sz w:val="16"/>
                      <w:szCs w:val="16"/>
                    </w:rPr>
                    <w:t>18.5%</w:t>
                  </w:r>
                </w:p>
              </w:tc>
            </w:tr>
            <w:tr w:rsidR="00951C1B" w:rsidRPr="008376E6" w14:paraId="5FA56538" w14:textId="77777777" w:rsidTr="00951C1B">
              <w:trPr>
                <w:trHeight w:val="174"/>
                <w:jc w:val="center"/>
              </w:trPr>
              <w:tc>
                <w:tcPr>
                  <w:tcW w:w="2020" w:type="dxa"/>
                  <w:tcBorders>
                    <w:top w:val="single" w:sz="4" w:space="0" w:color="auto"/>
                    <w:left w:val="single" w:sz="4" w:space="0" w:color="auto"/>
                    <w:bottom w:val="single" w:sz="4" w:space="0" w:color="auto"/>
                    <w:right w:val="single" w:sz="4" w:space="0" w:color="auto"/>
                  </w:tcBorders>
                </w:tcPr>
                <w:p w14:paraId="40E9E154" w14:textId="77777777" w:rsidR="00951C1B" w:rsidRPr="008376E6" w:rsidRDefault="00951C1B" w:rsidP="00951C1B">
                  <w:pPr>
                    <w:jc w:val="left"/>
                    <w:rPr>
                      <w:color w:val="000000"/>
                      <w:sz w:val="16"/>
                      <w:szCs w:val="16"/>
                    </w:rPr>
                  </w:pPr>
                  <w:r w:rsidRPr="008376E6">
                    <w:rPr>
                      <w:sz w:val="16"/>
                      <w:szCs w:val="16"/>
                    </w:rPr>
                    <w:t xml:space="preserve">2. </w:t>
                  </w:r>
                  <w:proofErr w:type="spellStart"/>
                  <w:r w:rsidRPr="008376E6">
                    <w:rPr>
                      <w:sz w:val="16"/>
                      <w:szCs w:val="16"/>
                    </w:rPr>
                    <w:t>Ent</w:t>
                  </w:r>
                  <w:proofErr w:type="spellEnd"/>
                  <w:r w:rsidRPr="008376E6">
                    <w:rPr>
                      <w:sz w:val="16"/>
                      <w:szCs w:val="16"/>
                    </w:rPr>
                    <w:t>. Tequepexpan (cuota)-</w:t>
                  </w:r>
                  <w:proofErr w:type="spellStart"/>
                  <w:r w:rsidRPr="008376E6">
                    <w:rPr>
                      <w:sz w:val="16"/>
                      <w:szCs w:val="16"/>
                    </w:rPr>
                    <w:t>Ent</w:t>
                  </w:r>
                  <w:proofErr w:type="spellEnd"/>
                  <w:r w:rsidRPr="008376E6">
                    <w:rPr>
                      <w:sz w:val="16"/>
                      <w:szCs w:val="16"/>
                    </w:rPr>
                    <w:t>. Tequepexpan (libre).</w:t>
                  </w:r>
                </w:p>
              </w:tc>
              <w:tc>
                <w:tcPr>
                  <w:tcW w:w="992" w:type="dxa"/>
                  <w:tcBorders>
                    <w:top w:val="single" w:sz="4" w:space="0" w:color="auto"/>
                    <w:left w:val="single" w:sz="4" w:space="0" w:color="auto"/>
                    <w:bottom w:val="single" w:sz="4" w:space="0" w:color="auto"/>
                    <w:right w:val="single" w:sz="4" w:space="0" w:color="auto"/>
                  </w:tcBorders>
                  <w:vAlign w:val="center"/>
                </w:tcPr>
                <w:p w14:paraId="67763452" w14:textId="617C22C0" w:rsidR="00951C1B" w:rsidRPr="008376E6" w:rsidRDefault="00951C1B" w:rsidP="00951C1B">
                  <w:pPr>
                    <w:jc w:val="center"/>
                    <w:rPr>
                      <w:sz w:val="16"/>
                      <w:szCs w:val="16"/>
                    </w:rPr>
                  </w:pPr>
                </w:p>
              </w:tc>
              <w:tc>
                <w:tcPr>
                  <w:tcW w:w="698" w:type="dxa"/>
                  <w:tcBorders>
                    <w:top w:val="single" w:sz="4" w:space="0" w:color="auto"/>
                    <w:left w:val="single" w:sz="4" w:space="0" w:color="auto"/>
                    <w:bottom w:val="single" w:sz="4" w:space="0" w:color="auto"/>
                    <w:right w:val="single" w:sz="4" w:space="0" w:color="auto"/>
                  </w:tcBorders>
                  <w:vAlign w:val="center"/>
                </w:tcPr>
                <w:p w14:paraId="3CC221B4" w14:textId="77777777" w:rsidR="00951C1B" w:rsidRPr="008376E6" w:rsidRDefault="00951C1B" w:rsidP="00951C1B">
                  <w:pPr>
                    <w:jc w:val="center"/>
                    <w:rPr>
                      <w:sz w:val="16"/>
                      <w:szCs w:val="16"/>
                    </w:rPr>
                  </w:pPr>
                </w:p>
              </w:tc>
              <w:tc>
                <w:tcPr>
                  <w:tcW w:w="925" w:type="dxa"/>
                  <w:tcBorders>
                    <w:top w:val="single" w:sz="4" w:space="0" w:color="auto"/>
                    <w:left w:val="single" w:sz="4" w:space="0" w:color="auto"/>
                    <w:bottom w:val="single" w:sz="4" w:space="0" w:color="auto"/>
                    <w:right w:val="single" w:sz="4" w:space="0" w:color="auto"/>
                  </w:tcBorders>
                  <w:vAlign w:val="center"/>
                </w:tcPr>
                <w:p w14:paraId="7E93D027" w14:textId="77777777" w:rsidR="00951C1B" w:rsidRPr="008376E6" w:rsidRDefault="00951C1B" w:rsidP="00951C1B">
                  <w:pPr>
                    <w:jc w:val="center"/>
                    <w:rPr>
                      <w:sz w:val="16"/>
                      <w:szCs w:val="16"/>
                    </w:rPr>
                  </w:pPr>
                </w:p>
              </w:tc>
              <w:tc>
                <w:tcPr>
                  <w:tcW w:w="870" w:type="dxa"/>
                  <w:tcBorders>
                    <w:top w:val="single" w:sz="4" w:space="0" w:color="auto"/>
                    <w:left w:val="single" w:sz="4" w:space="0" w:color="auto"/>
                    <w:bottom w:val="single" w:sz="4" w:space="0" w:color="auto"/>
                    <w:right w:val="single" w:sz="4" w:space="0" w:color="auto"/>
                  </w:tcBorders>
                  <w:vAlign w:val="center"/>
                </w:tcPr>
                <w:p w14:paraId="07A5593D" w14:textId="77777777" w:rsidR="00951C1B" w:rsidRPr="008376E6" w:rsidRDefault="00951C1B" w:rsidP="00951C1B">
                  <w:pPr>
                    <w:jc w:val="center"/>
                    <w:rPr>
                      <w:sz w:val="16"/>
                      <w:szCs w:val="16"/>
                    </w:rPr>
                  </w:pPr>
                </w:p>
              </w:tc>
              <w:tc>
                <w:tcPr>
                  <w:tcW w:w="996" w:type="dxa"/>
                  <w:tcBorders>
                    <w:top w:val="single" w:sz="4" w:space="0" w:color="auto"/>
                    <w:left w:val="single" w:sz="4" w:space="0" w:color="auto"/>
                    <w:bottom w:val="single" w:sz="4" w:space="0" w:color="auto"/>
                    <w:right w:val="single" w:sz="4" w:space="0" w:color="auto"/>
                  </w:tcBorders>
                  <w:vAlign w:val="center"/>
                </w:tcPr>
                <w:p w14:paraId="6D5D3061" w14:textId="77777777" w:rsidR="00951C1B" w:rsidRPr="008376E6" w:rsidRDefault="00951C1B" w:rsidP="00951C1B">
                  <w:pPr>
                    <w:jc w:val="center"/>
                    <w:rPr>
                      <w:sz w:val="16"/>
                      <w:szCs w:val="16"/>
                    </w:rPr>
                  </w:pPr>
                  <w:r w:rsidRPr="008376E6">
                    <w:rPr>
                      <w:sz w:val="16"/>
                      <w:szCs w:val="16"/>
                    </w:rPr>
                    <w:t>3,126</w:t>
                  </w:r>
                </w:p>
              </w:tc>
              <w:tc>
                <w:tcPr>
                  <w:tcW w:w="705" w:type="dxa"/>
                  <w:tcBorders>
                    <w:top w:val="single" w:sz="4" w:space="0" w:color="auto"/>
                    <w:left w:val="single" w:sz="4" w:space="0" w:color="auto"/>
                    <w:bottom w:val="single" w:sz="4" w:space="0" w:color="auto"/>
                    <w:right w:val="single" w:sz="4" w:space="0" w:color="auto"/>
                  </w:tcBorders>
                  <w:vAlign w:val="center"/>
                </w:tcPr>
                <w:p w14:paraId="2B15F46C" w14:textId="77777777" w:rsidR="00951C1B" w:rsidRPr="008376E6" w:rsidRDefault="00951C1B" w:rsidP="00951C1B">
                  <w:pPr>
                    <w:jc w:val="center"/>
                    <w:rPr>
                      <w:color w:val="000000"/>
                      <w:sz w:val="16"/>
                      <w:szCs w:val="16"/>
                    </w:rPr>
                  </w:pPr>
                  <w:r w:rsidRPr="008376E6">
                    <w:rPr>
                      <w:sz w:val="16"/>
                      <w:szCs w:val="16"/>
                    </w:rPr>
                    <w:t>75.0%</w:t>
                  </w:r>
                </w:p>
              </w:tc>
              <w:tc>
                <w:tcPr>
                  <w:tcW w:w="925" w:type="dxa"/>
                  <w:tcBorders>
                    <w:top w:val="single" w:sz="4" w:space="0" w:color="auto"/>
                    <w:left w:val="single" w:sz="4" w:space="0" w:color="auto"/>
                    <w:bottom w:val="single" w:sz="4" w:space="0" w:color="auto"/>
                    <w:right w:val="single" w:sz="4" w:space="0" w:color="auto"/>
                  </w:tcBorders>
                  <w:vAlign w:val="center"/>
                </w:tcPr>
                <w:p w14:paraId="044E9E64" w14:textId="77777777" w:rsidR="00951C1B" w:rsidRPr="008376E6" w:rsidRDefault="00951C1B" w:rsidP="00951C1B">
                  <w:pPr>
                    <w:jc w:val="center"/>
                    <w:rPr>
                      <w:sz w:val="16"/>
                      <w:szCs w:val="16"/>
                    </w:rPr>
                  </w:pPr>
                  <w:r w:rsidRPr="008376E6">
                    <w:rPr>
                      <w:sz w:val="16"/>
                      <w:szCs w:val="16"/>
                    </w:rPr>
                    <w:t>8.2%</w:t>
                  </w:r>
                </w:p>
              </w:tc>
              <w:tc>
                <w:tcPr>
                  <w:tcW w:w="926" w:type="dxa"/>
                  <w:tcBorders>
                    <w:top w:val="single" w:sz="4" w:space="0" w:color="auto"/>
                    <w:left w:val="single" w:sz="4" w:space="0" w:color="auto"/>
                    <w:bottom w:val="single" w:sz="4" w:space="0" w:color="auto"/>
                    <w:right w:val="single" w:sz="4" w:space="0" w:color="auto"/>
                  </w:tcBorders>
                  <w:vAlign w:val="center"/>
                </w:tcPr>
                <w:p w14:paraId="571F1CEC" w14:textId="77777777" w:rsidR="00951C1B" w:rsidRPr="008376E6" w:rsidRDefault="00951C1B" w:rsidP="00951C1B">
                  <w:pPr>
                    <w:jc w:val="center"/>
                    <w:rPr>
                      <w:sz w:val="16"/>
                      <w:szCs w:val="16"/>
                    </w:rPr>
                  </w:pPr>
                  <w:r w:rsidRPr="008376E6">
                    <w:rPr>
                      <w:sz w:val="16"/>
                      <w:szCs w:val="16"/>
                    </w:rPr>
                    <w:t>16.9%</w:t>
                  </w:r>
                </w:p>
              </w:tc>
            </w:tr>
            <w:tr w:rsidR="00951C1B" w:rsidRPr="008376E6" w14:paraId="27AF5144" w14:textId="77777777" w:rsidTr="00951C1B">
              <w:trPr>
                <w:trHeight w:val="174"/>
                <w:jc w:val="center"/>
              </w:trPr>
              <w:tc>
                <w:tcPr>
                  <w:tcW w:w="2020" w:type="dxa"/>
                  <w:tcBorders>
                    <w:top w:val="single" w:sz="4" w:space="0" w:color="auto"/>
                    <w:left w:val="single" w:sz="4" w:space="0" w:color="auto"/>
                    <w:bottom w:val="single" w:sz="4" w:space="0" w:color="auto"/>
                    <w:right w:val="single" w:sz="4" w:space="0" w:color="auto"/>
                  </w:tcBorders>
                </w:tcPr>
                <w:p w14:paraId="67290D3A" w14:textId="77777777" w:rsidR="00951C1B" w:rsidRPr="008376E6" w:rsidRDefault="00951C1B" w:rsidP="00951C1B">
                  <w:pPr>
                    <w:jc w:val="left"/>
                    <w:rPr>
                      <w:color w:val="000000"/>
                      <w:sz w:val="16"/>
                      <w:szCs w:val="16"/>
                    </w:rPr>
                  </w:pPr>
                  <w:r w:rsidRPr="008376E6">
                    <w:rPr>
                      <w:sz w:val="16"/>
                      <w:szCs w:val="16"/>
                    </w:rPr>
                    <w:t xml:space="preserve">3. </w:t>
                  </w:r>
                  <w:proofErr w:type="spellStart"/>
                  <w:r w:rsidRPr="008376E6">
                    <w:rPr>
                      <w:sz w:val="16"/>
                      <w:szCs w:val="16"/>
                    </w:rPr>
                    <w:t>Ent</w:t>
                  </w:r>
                  <w:proofErr w:type="spellEnd"/>
                  <w:r w:rsidRPr="008376E6">
                    <w:rPr>
                      <w:sz w:val="16"/>
                      <w:szCs w:val="16"/>
                    </w:rPr>
                    <w:t>. Tequepexpan (libre)-</w:t>
                  </w:r>
                  <w:proofErr w:type="spellStart"/>
                  <w:r w:rsidRPr="008376E6">
                    <w:rPr>
                      <w:sz w:val="16"/>
                      <w:szCs w:val="16"/>
                    </w:rPr>
                    <w:t>Chapalilla</w:t>
                  </w:r>
                  <w:proofErr w:type="spellEnd"/>
                  <w:r w:rsidRPr="008376E6">
                    <w:rPr>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14:paraId="2CED5BE3" w14:textId="724E09EC" w:rsidR="00951C1B" w:rsidRPr="008376E6" w:rsidRDefault="00951C1B" w:rsidP="00951C1B">
                  <w:pPr>
                    <w:jc w:val="center"/>
                    <w:rPr>
                      <w:sz w:val="16"/>
                      <w:szCs w:val="16"/>
                    </w:rPr>
                  </w:pPr>
                </w:p>
              </w:tc>
              <w:tc>
                <w:tcPr>
                  <w:tcW w:w="698" w:type="dxa"/>
                  <w:tcBorders>
                    <w:top w:val="single" w:sz="4" w:space="0" w:color="auto"/>
                    <w:left w:val="single" w:sz="4" w:space="0" w:color="auto"/>
                    <w:bottom w:val="single" w:sz="4" w:space="0" w:color="auto"/>
                    <w:right w:val="single" w:sz="4" w:space="0" w:color="auto"/>
                  </w:tcBorders>
                  <w:vAlign w:val="center"/>
                </w:tcPr>
                <w:p w14:paraId="28EAE9EF" w14:textId="77777777" w:rsidR="00951C1B" w:rsidRPr="008376E6" w:rsidRDefault="00951C1B" w:rsidP="00951C1B">
                  <w:pPr>
                    <w:jc w:val="center"/>
                    <w:rPr>
                      <w:sz w:val="16"/>
                      <w:szCs w:val="16"/>
                    </w:rPr>
                  </w:pPr>
                </w:p>
              </w:tc>
              <w:tc>
                <w:tcPr>
                  <w:tcW w:w="925" w:type="dxa"/>
                  <w:tcBorders>
                    <w:top w:val="single" w:sz="4" w:space="0" w:color="auto"/>
                    <w:left w:val="single" w:sz="4" w:space="0" w:color="auto"/>
                    <w:bottom w:val="single" w:sz="4" w:space="0" w:color="auto"/>
                    <w:right w:val="single" w:sz="4" w:space="0" w:color="auto"/>
                  </w:tcBorders>
                  <w:vAlign w:val="center"/>
                </w:tcPr>
                <w:p w14:paraId="571D40D4" w14:textId="77777777" w:rsidR="00951C1B" w:rsidRPr="008376E6" w:rsidRDefault="00951C1B" w:rsidP="00951C1B">
                  <w:pPr>
                    <w:jc w:val="center"/>
                    <w:rPr>
                      <w:sz w:val="16"/>
                      <w:szCs w:val="16"/>
                    </w:rPr>
                  </w:pPr>
                </w:p>
              </w:tc>
              <w:tc>
                <w:tcPr>
                  <w:tcW w:w="870" w:type="dxa"/>
                  <w:tcBorders>
                    <w:top w:val="single" w:sz="4" w:space="0" w:color="auto"/>
                    <w:left w:val="single" w:sz="4" w:space="0" w:color="auto"/>
                    <w:bottom w:val="single" w:sz="4" w:space="0" w:color="auto"/>
                    <w:right w:val="single" w:sz="4" w:space="0" w:color="auto"/>
                  </w:tcBorders>
                  <w:vAlign w:val="center"/>
                </w:tcPr>
                <w:p w14:paraId="184CD80A" w14:textId="77777777" w:rsidR="00951C1B" w:rsidRPr="008376E6" w:rsidRDefault="00951C1B" w:rsidP="00951C1B">
                  <w:pPr>
                    <w:jc w:val="center"/>
                    <w:rPr>
                      <w:sz w:val="16"/>
                      <w:szCs w:val="16"/>
                    </w:rPr>
                  </w:pPr>
                </w:p>
              </w:tc>
              <w:tc>
                <w:tcPr>
                  <w:tcW w:w="996" w:type="dxa"/>
                  <w:tcBorders>
                    <w:top w:val="single" w:sz="4" w:space="0" w:color="auto"/>
                    <w:left w:val="single" w:sz="4" w:space="0" w:color="auto"/>
                    <w:bottom w:val="single" w:sz="4" w:space="0" w:color="auto"/>
                    <w:right w:val="single" w:sz="4" w:space="0" w:color="auto"/>
                  </w:tcBorders>
                  <w:vAlign w:val="center"/>
                </w:tcPr>
                <w:p w14:paraId="5708B4FF" w14:textId="77777777" w:rsidR="00951C1B" w:rsidRPr="008376E6" w:rsidRDefault="00951C1B" w:rsidP="00951C1B">
                  <w:pPr>
                    <w:jc w:val="center"/>
                    <w:rPr>
                      <w:sz w:val="16"/>
                      <w:szCs w:val="16"/>
                    </w:rPr>
                  </w:pPr>
                  <w:r w:rsidRPr="008376E6">
                    <w:rPr>
                      <w:sz w:val="16"/>
                      <w:szCs w:val="16"/>
                    </w:rPr>
                    <w:t>12,719</w:t>
                  </w:r>
                </w:p>
              </w:tc>
              <w:tc>
                <w:tcPr>
                  <w:tcW w:w="705" w:type="dxa"/>
                  <w:tcBorders>
                    <w:top w:val="single" w:sz="4" w:space="0" w:color="auto"/>
                    <w:left w:val="single" w:sz="4" w:space="0" w:color="auto"/>
                    <w:bottom w:val="single" w:sz="4" w:space="0" w:color="auto"/>
                    <w:right w:val="single" w:sz="4" w:space="0" w:color="auto"/>
                  </w:tcBorders>
                  <w:vAlign w:val="center"/>
                </w:tcPr>
                <w:p w14:paraId="041491C7" w14:textId="77777777" w:rsidR="00951C1B" w:rsidRPr="008376E6" w:rsidRDefault="00951C1B" w:rsidP="00951C1B">
                  <w:pPr>
                    <w:jc w:val="center"/>
                    <w:rPr>
                      <w:color w:val="000000"/>
                      <w:sz w:val="16"/>
                      <w:szCs w:val="16"/>
                    </w:rPr>
                  </w:pPr>
                  <w:r w:rsidRPr="008376E6">
                    <w:rPr>
                      <w:sz w:val="16"/>
                      <w:szCs w:val="16"/>
                    </w:rPr>
                    <w:t>79.4%</w:t>
                  </w:r>
                </w:p>
              </w:tc>
              <w:tc>
                <w:tcPr>
                  <w:tcW w:w="925" w:type="dxa"/>
                  <w:tcBorders>
                    <w:top w:val="single" w:sz="4" w:space="0" w:color="auto"/>
                    <w:left w:val="single" w:sz="4" w:space="0" w:color="auto"/>
                    <w:bottom w:val="single" w:sz="4" w:space="0" w:color="auto"/>
                    <w:right w:val="single" w:sz="4" w:space="0" w:color="auto"/>
                  </w:tcBorders>
                  <w:vAlign w:val="center"/>
                </w:tcPr>
                <w:p w14:paraId="24292B6E" w14:textId="77777777" w:rsidR="00951C1B" w:rsidRPr="008376E6" w:rsidRDefault="00951C1B" w:rsidP="00951C1B">
                  <w:pPr>
                    <w:jc w:val="center"/>
                    <w:rPr>
                      <w:sz w:val="16"/>
                      <w:szCs w:val="16"/>
                    </w:rPr>
                  </w:pPr>
                  <w:r w:rsidRPr="008376E6">
                    <w:rPr>
                      <w:sz w:val="16"/>
                      <w:szCs w:val="16"/>
                    </w:rPr>
                    <w:t>5.1%</w:t>
                  </w:r>
                </w:p>
              </w:tc>
              <w:tc>
                <w:tcPr>
                  <w:tcW w:w="926" w:type="dxa"/>
                  <w:tcBorders>
                    <w:top w:val="single" w:sz="4" w:space="0" w:color="auto"/>
                    <w:left w:val="single" w:sz="4" w:space="0" w:color="auto"/>
                    <w:bottom w:val="single" w:sz="4" w:space="0" w:color="auto"/>
                    <w:right w:val="single" w:sz="4" w:space="0" w:color="auto"/>
                  </w:tcBorders>
                  <w:vAlign w:val="center"/>
                </w:tcPr>
                <w:p w14:paraId="5A73CDE9" w14:textId="77777777" w:rsidR="00951C1B" w:rsidRPr="008376E6" w:rsidRDefault="00951C1B" w:rsidP="00951C1B">
                  <w:pPr>
                    <w:jc w:val="center"/>
                    <w:rPr>
                      <w:sz w:val="16"/>
                      <w:szCs w:val="16"/>
                    </w:rPr>
                  </w:pPr>
                  <w:r w:rsidRPr="008376E6">
                    <w:rPr>
                      <w:sz w:val="16"/>
                      <w:szCs w:val="16"/>
                    </w:rPr>
                    <w:t>15.5%</w:t>
                  </w:r>
                </w:p>
              </w:tc>
            </w:tr>
            <w:tr w:rsidR="00951C1B" w:rsidRPr="008376E6" w14:paraId="1AB5AF0F" w14:textId="77777777" w:rsidTr="00951C1B">
              <w:trPr>
                <w:trHeight w:val="174"/>
                <w:jc w:val="center"/>
              </w:trPr>
              <w:tc>
                <w:tcPr>
                  <w:tcW w:w="2020" w:type="dxa"/>
                  <w:tcBorders>
                    <w:top w:val="single" w:sz="4" w:space="0" w:color="auto"/>
                    <w:left w:val="single" w:sz="4" w:space="0" w:color="auto"/>
                    <w:bottom w:val="single" w:sz="4" w:space="0" w:color="auto"/>
                    <w:right w:val="single" w:sz="4" w:space="0" w:color="auto"/>
                  </w:tcBorders>
                </w:tcPr>
                <w:p w14:paraId="0BCD6D95" w14:textId="77777777" w:rsidR="00951C1B" w:rsidRPr="008376E6" w:rsidRDefault="00951C1B" w:rsidP="00951C1B">
                  <w:pPr>
                    <w:jc w:val="left"/>
                    <w:rPr>
                      <w:color w:val="000000"/>
                      <w:sz w:val="16"/>
                      <w:szCs w:val="16"/>
                    </w:rPr>
                  </w:pPr>
                  <w:r w:rsidRPr="008376E6">
                    <w:rPr>
                      <w:sz w:val="16"/>
                      <w:szCs w:val="16"/>
                    </w:rPr>
                    <w:t xml:space="preserve">4. </w:t>
                  </w:r>
                  <w:proofErr w:type="spellStart"/>
                  <w:r w:rsidRPr="008376E6">
                    <w:rPr>
                      <w:sz w:val="16"/>
                      <w:szCs w:val="16"/>
                    </w:rPr>
                    <w:t>Chapalilla</w:t>
                  </w:r>
                  <w:proofErr w:type="spellEnd"/>
                  <w:r w:rsidRPr="008376E6">
                    <w:rPr>
                      <w:sz w:val="16"/>
                      <w:szCs w:val="16"/>
                    </w:rPr>
                    <w:t>-San Pedro Lagunillas.</w:t>
                  </w:r>
                </w:p>
              </w:tc>
              <w:tc>
                <w:tcPr>
                  <w:tcW w:w="992" w:type="dxa"/>
                  <w:tcBorders>
                    <w:top w:val="single" w:sz="4" w:space="0" w:color="auto"/>
                    <w:left w:val="single" w:sz="4" w:space="0" w:color="auto"/>
                    <w:bottom w:val="single" w:sz="4" w:space="0" w:color="auto"/>
                    <w:right w:val="single" w:sz="4" w:space="0" w:color="auto"/>
                  </w:tcBorders>
                  <w:vAlign w:val="center"/>
                </w:tcPr>
                <w:p w14:paraId="62F1925E" w14:textId="36DF8B56" w:rsidR="00951C1B" w:rsidRPr="008376E6" w:rsidRDefault="00951C1B" w:rsidP="00951C1B">
                  <w:pPr>
                    <w:jc w:val="center"/>
                    <w:rPr>
                      <w:sz w:val="16"/>
                      <w:szCs w:val="16"/>
                    </w:rPr>
                  </w:pPr>
                </w:p>
              </w:tc>
              <w:tc>
                <w:tcPr>
                  <w:tcW w:w="698" w:type="dxa"/>
                  <w:tcBorders>
                    <w:top w:val="single" w:sz="4" w:space="0" w:color="auto"/>
                    <w:left w:val="single" w:sz="4" w:space="0" w:color="auto"/>
                    <w:bottom w:val="single" w:sz="4" w:space="0" w:color="auto"/>
                    <w:right w:val="single" w:sz="4" w:space="0" w:color="auto"/>
                  </w:tcBorders>
                  <w:vAlign w:val="center"/>
                </w:tcPr>
                <w:p w14:paraId="6889048D" w14:textId="77777777" w:rsidR="00951C1B" w:rsidRPr="008376E6" w:rsidRDefault="00951C1B" w:rsidP="00951C1B">
                  <w:pPr>
                    <w:jc w:val="center"/>
                    <w:rPr>
                      <w:sz w:val="16"/>
                      <w:szCs w:val="16"/>
                    </w:rPr>
                  </w:pPr>
                </w:p>
              </w:tc>
              <w:tc>
                <w:tcPr>
                  <w:tcW w:w="925" w:type="dxa"/>
                  <w:tcBorders>
                    <w:top w:val="single" w:sz="4" w:space="0" w:color="auto"/>
                    <w:left w:val="single" w:sz="4" w:space="0" w:color="auto"/>
                    <w:bottom w:val="single" w:sz="4" w:space="0" w:color="auto"/>
                    <w:right w:val="single" w:sz="4" w:space="0" w:color="auto"/>
                  </w:tcBorders>
                  <w:vAlign w:val="center"/>
                </w:tcPr>
                <w:p w14:paraId="6B807E58" w14:textId="77777777" w:rsidR="00951C1B" w:rsidRPr="008376E6" w:rsidRDefault="00951C1B" w:rsidP="00951C1B">
                  <w:pPr>
                    <w:jc w:val="center"/>
                    <w:rPr>
                      <w:sz w:val="16"/>
                      <w:szCs w:val="16"/>
                    </w:rPr>
                  </w:pPr>
                </w:p>
              </w:tc>
              <w:tc>
                <w:tcPr>
                  <w:tcW w:w="870" w:type="dxa"/>
                  <w:tcBorders>
                    <w:top w:val="single" w:sz="4" w:space="0" w:color="auto"/>
                    <w:left w:val="single" w:sz="4" w:space="0" w:color="auto"/>
                    <w:bottom w:val="single" w:sz="4" w:space="0" w:color="auto"/>
                    <w:right w:val="single" w:sz="4" w:space="0" w:color="auto"/>
                  </w:tcBorders>
                  <w:vAlign w:val="center"/>
                </w:tcPr>
                <w:p w14:paraId="3B7BF01A" w14:textId="77777777" w:rsidR="00951C1B" w:rsidRPr="008376E6" w:rsidRDefault="00951C1B" w:rsidP="00951C1B">
                  <w:pPr>
                    <w:jc w:val="center"/>
                    <w:rPr>
                      <w:sz w:val="16"/>
                      <w:szCs w:val="16"/>
                    </w:rPr>
                  </w:pPr>
                </w:p>
              </w:tc>
              <w:tc>
                <w:tcPr>
                  <w:tcW w:w="996" w:type="dxa"/>
                  <w:tcBorders>
                    <w:top w:val="single" w:sz="4" w:space="0" w:color="auto"/>
                    <w:left w:val="single" w:sz="4" w:space="0" w:color="auto"/>
                    <w:bottom w:val="single" w:sz="4" w:space="0" w:color="auto"/>
                    <w:right w:val="single" w:sz="4" w:space="0" w:color="auto"/>
                  </w:tcBorders>
                  <w:vAlign w:val="center"/>
                </w:tcPr>
                <w:p w14:paraId="1CB6F249" w14:textId="77777777" w:rsidR="00951C1B" w:rsidRPr="008376E6" w:rsidRDefault="00951C1B" w:rsidP="00951C1B">
                  <w:pPr>
                    <w:jc w:val="center"/>
                    <w:rPr>
                      <w:sz w:val="16"/>
                      <w:szCs w:val="16"/>
                    </w:rPr>
                  </w:pPr>
                  <w:r w:rsidRPr="008376E6">
                    <w:rPr>
                      <w:sz w:val="16"/>
                      <w:szCs w:val="16"/>
                    </w:rPr>
                    <w:t>4,249</w:t>
                  </w:r>
                </w:p>
              </w:tc>
              <w:tc>
                <w:tcPr>
                  <w:tcW w:w="705" w:type="dxa"/>
                  <w:tcBorders>
                    <w:top w:val="single" w:sz="4" w:space="0" w:color="auto"/>
                    <w:left w:val="single" w:sz="4" w:space="0" w:color="auto"/>
                    <w:bottom w:val="single" w:sz="4" w:space="0" w:color="auto"/>
                    <w:right w:val="single" w:sz="4" w:space="0" w:color="auto"/>
                  </w:tcBorders>
                  <w:vAlign w:val="center"/>
                </w:tcPr>
                <w:p w14:paraId="31799005" w14:textId="77777777" w:rsidR="00951C1B" w:rsidRPr="008376E6" w:rsidRDefault="00951C1B" w:rsidP="00951C1B">
                  <w:pPr>
                    <w:jc w:val="center"/>
                    <w:rPr>
                      <w:color w:val="000000"/>
                      <w:sz w:val="16"/>
                      <w:szCs w:val="16"/>
                    </w:rPr>
                  </w:pPr>
                  <w:r w:rsidRPr="008376E6">
                    <w:rPr>
                      <w:sz w:val="16"/>
                      <w:szCs w:val="16"/>
                    </w:rPr>
                    <w:t>77.0%</w:t>
                  </w:r>
                </w:p>
              </w:tc>
              <w:tc>
                <w:tcPr>
                  <w:tcW w:w="925" w:type="dxa"/>
                  <w:tcBorders>
                    <w:top w:val="single" w:sz="4" w:space="0" w:color="auto"/>
                    <w:left w:val="single" w:sz="4" w:space="0" w:color="auto"/>
                    <w:bottom w:val="single" w:sz="4" w:space="0" w:color="auto"/>
                    <w:right w:val="single" w:sz="4" w:space="0" w:color="auto"/>
                  </w:tcBorders>
                  <w:vAlign w:val="center"/>
                </w:tcPr>
                <w:p w14:paraId="1F96DDD2" w14:textId="77777777" w:rsidR="00951C1B" w:rsidRPr="008376E6" w:rsidRDefault="00951C1B" w:rsidP="00951C1B">
                  <w:pPr>
                    <w:jc w:val="center"/>
                    <w:rPr>
                      <w:sz w:val="16"/>
                      <w:szCs w:val="16"/>
                    </w:rPr>
                  </w:pPr>
                  <w:r w:rsidRPr="008376E6">
                    <w:rPr>
                      <w:sz w:val="16"/>
                      <w:szCs w:val="16"/>
                    </w:rPr>
                    <w:t>7.0%</w:t>
                  </w:r>
                </w:p>
              </w:tc>
              <w:tc>
                <w:tcPr>
                  <w:tcW w:w="926" w:type="dxa"/>
                  <w:tcBorders>
                    <w:top w:val="single" w:sz="4" w:space="0" w:color="auto"/>
                    <w:left w:val="single" w:sz="4" w:space="0" w:color="auto"/>
                    <w:bottom w:val="single" w:sz="4" w:space="0" w:color="auto"/>
                    <w:right w:val="single" w:sz="4" w:space="0" w:color="auto"/>
                  </w:tcBorders>
                  <w:vAlign w:val="center"/>
                </w:tcPr>
                <w:p w14:paraId="79C87822" w14:textId="77777777" w:rsidR="00951C1B" w:rsidRPr="008376E6" w:rsidRDefault="00951C1B" w:rsidP="00951C1B">
                  <w:pPr>
                    <w:jc w:val="center"/>
                    <w:rPr>
                      <w:sz w:val="16"/>
                      <w:szCs w:val="16"/>
                    </w:rPr>
                  </w:pPr>
                  <w:r w:rsidRPr="008376E6">
                    <w:rPr>
                      <w:sz w:val="16"/>
                      <w:szCs w:val="16"/>
                    </w:rPr>
                    <w:t>16.0%</w:t>
                  </w:r>
                </w:p>
              </w:tc>
            </w:tr>
            <w:tr w:rsidR="00951C1B" w:rsidRPr="008376E6" w14:paraId="26C761E1" w14:textId="77777777" w:rsidTr="00951C1B">
              <w:trPr>
                <w:trHeight w:val="174"/>
                <w:jc w:val="center"/>
              </w:trPr>
              <w:tc>
                <w:tcPr>
                  <w:tcW w:w="2020" w:type="dxa"/>
                  <w:tcBorders>
                    <w:top w:val="single" w:sz="4" w:space="0" w:color="auto"/>
                    <w:left w:val="single" w:sz="4" w:space="0" w:color="auto"/>
                    <w:bottom w:val="single" w:sz="4" w:space="0" w:color="auto"/>
                    <w:right w:val="single" w:sz="4" w:space="0" w:color="auto"/>
                  </w:tcBorders>
                </w:tcPr>
                <w:p w14:paraId="47098BEB" w14:textId="77777777" w:rsidR="00951C1B" w:rsidRPr="008376E6" w:rsidRDefault="00951C1B" w:rsidP="00951C1B">
                  <w:pPr>
                    <w:jc w:val="left"/>
                    <w:rPr>
                      <w:sz w:val="16"/>
                      <w:szCs w:val="16"/>
                    </w:rPr>
                  </w:pPr>
                  <w:r w:rsidRPr="008376E6">
                    <w:rPr>
                      <w:sz w:val="16"/>
                      <w:szCs w:val="16"/>
                    </w:rPr>
                    <w:t>5. San Pedro Lagunillas- Compostela II.</w:t>
                  </w:r>
                </w:p>
              </w:tc>
              <w:tc>
                <w:tcPr>
                  <w:tcW w:w="992" w:type="dxa"/>
                  <w:tcBorders>
                    <w:top w:val="single" w:sz="4" w:space="0" w:color="auto"/>
                    <w:left w:val="single" w:sz="4" w:space="0" w:color="auto"/>
                    <w:bottom w:val="single" w:sz="4" w:space="0" w:color="auto"/>
                    <w:right w:val="single" w:sz="4" w:space="0" w:color="auto"/>
                  </w:tcBorders>
                  <w:vAlign w:val="center"/>
                </w:tcPr>
                <w:p w14:paraId="54499C6C" w14:textId="38F12B99" w:rsidR="00951C1B" w:rsidRPr="008376E6" w:rsidRDefault="00951C1B" w:rsidP="00951C1B">
                  <w:pPr>
                    <w:jc w:val="center"/>
                    <w:rPr>
                      <w:sz w:val="16"/>
                      <w:szCs w:val="16"/>
                    </w:rPr>
                  </w:pPr>
                </w:p>
              </w:tc>
              <w:tc>
                <w:tcPr>
                  <w:tcW w:w="698" w:type="dxa"/>
                  <w:tcBorders>
                    <w:top w:val="single" w:sz="4" w:space="0" w:color="auto"/>
                    <w:left w:val="single" w:sz="4" w:space="0" w:color="auto"/>
                    <w:bottom w:val="single" w:sz="4" w:space="0" w:color="auto"/>
                    <w:right w:val="single" w:sz="4" w:space="0" w:color="auto"/>
                  </w:tcBorders>
                  <w:vAlign w:val="center"/>
                </w:tcPr>
                <w:p w14:paraId="2702C436" w14:textId="77777777" w:rsidR="00951C1B" w:rsidRPr="008376E6" w:rsidRDefault="00951C1B" w:rsidP="00951C1B">
                  <w:pPr>
                    <w:jc w:val="center"/>
                    <w:rPr>
                      <w:sz w:val="16"/>
                      <w:szCs w:val="16"/>
                    </w:rPr>
                  </w:pPr>
                </w:p>
              </w:tc>
              <w:tc>
                <w:tcPr>
                  <w:tcW w:w="925" w:type="dxa"/>
                  <w:tcBorders>
                    <w:top w:val="single" w:sz="4" w:space="0" w:color="auto"/>
                    <w:left w:val="single" w:sz="4" w:space="0" w:color="auto"/>
                    <w:bottom w:val="single" w:sz="4" w:space="0" w:color="auto"/>
                    <w:right w:val="single" w:sz="4" w:space="0" w:color="auto"/>
                  </w:tcBorders>
                  <w:vAlign w:val="center"/>
                </w:tcPr>
                <w:p w14:paraId="302E1174" w14:textId="77777777" w:rsidR="00951C1B" w:rsidRPr="008376E6" w:rsidRDefault="00951C1B" w:rsidP="00951C1B">
                  <w:pPr>
                    <w:jc w:val="center"/>
                    <w:rPr>
                      <w:sz w:val="16"/>
                      <w:szCs w:val="16"/>
                    </w:rPr>
                  </w:pPr>
                </w:p>
              </w:tc>
              <w:tc>
                <w:tcPr>
                  <w:tcW w:w="870" w:type="dxa"/>
                  <w:tcBorders>
                    <w:top w:val="single" w:sz="4" w:space="0" w:color="auto"/>
                    <w:left w:val="single" w:sz="4" w:space="0" w:color="auto"/>
                    <w:bottom w:val="single" w:sz="4" w:space="0" w:color="auto"/>
                    <w:right w:val="single" w:sz="4" w:space="0" w:color="auto"/>
                  </w:tcBorders>
                  <w:vAlign w:val="center"/>
                </w:tcPr>
                <w:p w14:paraId="72604DB4" w14:textId="77777777" w:rsidR="00951C1B" w:rsidRPr="008376E6" w:rsidRDefault="00951C1B" w:rsidP="00951C1B">
                  <w:pPr>
                    <w:jc w:val="center"/>
                    <w:rPr>
                      <w:sz w:val="16"/>
                      <w:szCs w:val="16"/>
                    </w:rPr>
                  </w:pPr>
                </w:p>
              </w:tc>
              <w:tc>
                <w:tcPr>
                  <w:tcW w:w="996" w:type="dxa"/>
                  <w:tcBorders>
                    <w:top w:val="single" w:sz="4" w:space="0" w:color="auto"/>
                    <w:left w:val="single" w:sz="4" w:space="0" w:color="auto"/>
                    <w:bottom w:val="single" w:sz="4" w:space="0" w:color="auto"/>
                    <w:right w:val="single" w:sz="4" w:space="0" w:color="auto"/>
                  </w:tcBorders>
                  <w:vAlign w:val="center"/>
                </w:tcPr>
                <w:p w14:paraId="7391E5ED" w14:textId="77777777" w:rsidR="00951C1B" w:rsidRPr="008376E6" w:rsidRDefault="00951C1B" w:rsidP="00951C1B">
                  <w:pPr>
                    <w:jc w:val="center"/>
                    <w:rPr>
                      <w:sz w:val="16"/>
                      <w:szCs w:val="16"/>
                    </w:rPr>
                  </w:pPr>
                  <w:r w:rsidRPr="008376E6">
                    <w:rPr>
                      <w:sz w:val="16"/>
                      <w:szCs w:val="16"/>
                    </w:rPr>
                    <w:t>5,046</w:t>
                  </w:r>
                </w:p>
              </w:tc>
              <w:tc>
                <w:tcPr>
                  <w:tcW w:w="705" w:type="dxa"/>
                  <w:tcBorders>
                    <w:top w:val="single" w:sz="4" w:space="0" w:color="auto"/>
                    <w:left w:val="single" w:sz="4" w:space="0" w:color="auto"/>
                    <w:bottom w:val="single" w:sz="4" w:space="0" w:color="auto"/>
                    <w:right w:val="single" w:sz="4" w:space="0" w:color="auto"/>
                  </w:tcBorders>
                  <w:vAlign w:val="center"/>
                </w:tcPr>
                <w:p w14:paraId="3F2EB8E6" w14:textId="77777777" w:rsidR="00951C1B" w:rsidRPr="008376E6" w:rsidRDefault="00951C1B" w:rsidP="00951C1B">
                  <w:pPr>
                    <w:jc w:val="center"/>
                    <w:rPr>
                      <w:sz w:val="16"/>
                      <w:szCs w:val="16"/>
                    </w:rPr>
                  </w:pPr>
                  <w:r w:rsidRPr="008376E6">
                    <w:rPr>
                      <w:sz w:val="16"/>
                      <w:szCs w:val="16"/>
                    </w:rPr>
                    <w:t>79.3%</w:t>
                  </w:r>
                </w:p>
              </w:tc>
              <w:tc>
                <w:tcPr>
                  <w:tcW w:w="925" w:type="dxa"/>
                  <w:tcBorders>
                    <w:top w:val="single" w:sz="4" w:space="0" w:color="auto"/>
                    <w:left w:val="single" w:sz="4" w:space="0" w:color="auto"/>
                    <w:bottom w:val="single" w:sz="4" w:space="0" w:color="auto"/>
                    <w:right w:val="single" w:sz="4" w:space="0" w:color="auto"/>
                  </w:tcBorders>
                  <w:vAlign w:val="center"/>
                </w:tcPr>
                <w:p w14:paraId="7E781682" w14:textId="77777777" w:rsidR="00951C1B" w:rsidRPr="008376E6" w:rsidRDefault="00951C1B" w:rsidP="00951C1B">
                  <w:pPr>
                    <w:jc w:val="center"/>
                    <w:rPr>
                      <w:sz w:val="16"/>
                      <w:szCs w:val="16"/>
                    </w:rPr>
                  </w:pPr>
                  <w:r w:rsidRPr="008376E6">
                    <w:rPr>
                      <w:sz w:val="16"/>
                      <w:szCs w:val="16"/>
                    </w:rPr>
                    <w:t>6.3%</w:t>
                  </w:r>
                </w:p>
              </w:tc>
              <w:tc>
                <w:tcPr>
                  <w:tcW w:w="926" w:type="dxa"/>
                  <w:tcBorders>
                    <w:top w:val="single" w:sz="4" w:space="0" w:color="auto"/>
                    <w:left w:val="single" w:sz="4" w:space="0" w:color="auto"/>
                    <w:bottom w:val="single" w:sz="4" w:space="0" w:color="auto"/>
                    <w:right w:val="single" w:sz="4" w:space="0" w:color="auto"/>
                  </w:tcBorders>
                  <w:vAlign w:val="center"/>
                </w:tcPr>
                <w:p w14:paraId="600479F4" w14:textId="77777777" w:rsidR="00951C1B" w:rsidRPr="008376E6" w:rsidRDefault="00951C1B" w:rsidP="00951C1B">
                  <w:pPr>
                    <w:jc w:val="center"/>
                    <w:rPr>
                      <w:sz w:val="16"/>
                      <w:szCs w:val="16"/>
                    </w:rPr>
                  </w:pPr>
                  <w:r w:rsidRPr="008376E6">
                    <w:rPr>
                      <w:sz w:val="16"/>
                      <w:szCs w:val="16"/>
                    </w:rPr>
                    <w:t>14.5%</w:t>
                  </w:r>
                </w:p>
              </w:tc>
            </w:tr>
            <w:tr w:rsidR="00951C1B" w:rsidRPr="008376E6" w14:paraId="087E557C" w14:textId="77777777" w:rsidTr="00951C1B">
              <w:trPr>
                <w:trHeight w:val="174"/>
                <w:jc w:val="center"/>
              </w:trPr>
              <w:tc>
                <w:tcPr>
                  <w:tcW w:w="2020" w:type="dxa"/>
                  <w:tcBorders>
                    <w:top w:val="single" w:sz="4" w:space="0" w:color="auto"/>
                    <w:left w:val="single" w:sz="4" w:space="0" w:color="auto"/>
                    <w:bottom w:val="single" w:sz="4" w:space="0" w:color="auto"/>
                    <w:right w:val="single" w:sz="4" w:space="0" w:color="auto"/>
                  </w:tcBorders>
                </w:tcPr>
                <w:p w14:paraId="4A02BF37" w14:textId="77777777" w:rsidR="00951C1B" w:rsidRPr="008376E6" w:rsidRDefault="00951C1B" w:rsidP="00951C1B">
                  <w:pPr>
                    <w:jc w:val="left"/>
                    <w:rPr>
                      <w:color w:val="000000"/>
                      <w:sz w:val="16"/>
                      <w:szCs w:val="16"/>
                    </w:rPr>
                  </w:pPr>
                  <w:r w:rsidRPr="008376E6">
                    <w:rPr>
                      <w:sz w:val="16"/>
                      <w:szCs w:val="16"/>
                    </w:rPr>
                    <w:t>6. Compostela II-Compostela III.</w:t>
                  </w:r>
                </w:p>
              </w:tc>
              <w:tc>
                <w:tcPr>
                  <w:tcW w:w="992" w:type="dxa"/>
                  <w:tcBorders>
                    <w:top w:val="single" w:sz="4" w:space="0" w:color="auto"/>
                    <w:left w:val="single" w:sz="4" w:space="0" w:color="auto"/>
                    <w:bottom w:val="single" w:sz="4" w:space="0" w:color="auto"/>
                    <w:right w:val="single" w:sz="4" w:space="0" w:color="auto"/>
                  </w:tcBorders>
                  <w:vAlign w:val="center"/>
                </w:tcPr>
                <w:p w14:paraId="666E8FF2" w14:textId="17225FC1" w:rsidR="00951C1B" w:rsidRPr="008376E6" w:rsidRDefault="00951C1B" w:rsidP="00951C1B">
                  <w:pPr>
                    <w:jc w:val="center"/>
                    <w:rPr>
                      <w:sz w:val="16"/>
                      <w:szCs w:val="16"/>
                    </w:rPr>
                  </w:pPr>
                </w:p>
              </w:tc>
              <w:tc>
                <w:tcPr>
                  <w:tcW w:w="698" w:type="dxa"/>
                  <w:tcBorders>
                    <w:top w:val="single" w:sz="4" w:space="0" w:color="auto"/>
                    <w:left w:val="single" w:sz="4" w:space="0" w:color="auto"/>
                    <w:bottom w:val="single" w:sz="4" w:space="0" w:color="auto"/>
                    <w:right w:val="single" w:sz="4" w:space="0" w:color="auto"/>
                  </w:tcBorders>
                  <w:vAlign w:val="center"/>
                </w:tcPr>
                <w:p w14:paraId="3A95377E" w14:textId="77777777" w:rsidR="00951C1B" w:rsidRPr="008376E6" w:rsidRDefault="00951C1B" w:rsidP="00951C1B">
                  <w:pPr>
                    <w:jc w:val="center"/>
                    <w:rPr>
                      <w:sz w:val="16"/>
                      <w:szCs w:val="16"/>
                    </w:rPr>
                  </w:pPr>
                </w:p>
              </w:tc>
              <w:tc>
                <w:tcPr>
                  <w:tcW w:w="925" w:type="dxa"/>
                  <w:tcBorders>
                    <w:top w:val="single" w:sz="4" w:space="0" w:color="auto"/>
                    <w:left w:val="single" w:sz="4" w:space="0" w:color="auto"/>
                    <w:bottom w:val="single" w:sz="4" w:space="0" w:color="auto"/>
                    <w:right w:val="single" w:sz="4" w:space="0" w:color="auto"/>
                  </w:tcBorders>
                  <w:vAlign w:val="center"/>
                </w:tcPr>
                <w:p w14:paraId="097EAAED" w14:textId="77777777" w:rsidR="00951C1B" w:rsidRPr="008376E6" w:rsidRDefault="00951C1B" w:rsidP="00951C1B">
                  <w:pPr>
                    <w:jc w:val="center"/>
                    <w:rPr>
                      <w:sz w:val="16"/>
                      <w:szCs w:val="16"/>
                    </w:rPr>
                  </w:pPr>
                </w:p>
              </w:tc>
              <w:tc>
                <w:tcPr>
                  <w:tcW w:w="870" w:type="dxa"/>
                  <w:tcBorders>
                    <w:top w:val="single" w:sz="4" w:space="0" w:color="auto"/>
                    <w:left w:val="single" w:sz="4" w:space="0" w:color="auto"/>
                    <w:bottom w:val="single" w:sz="4" w:space="0" w:color="auto"/>
                    <w:right w:val="single" w:sz="4" w:space="0" w:color="auto"/>
                  </w:tcBorders>
                  <w:vAlign w:val="center"/>
                </w:tcPr>
                <w:p w14:paraId="5B700AE1" w14:textId="77777777" w:rsidR="00951C1B" w:rsidRPr="008376E6" w:rsidRDefault="00951C1B" w:rsidP="00951C1B">
                  <w:pPr>
                    <w:jc w:val="center"/>
                    <w:rPr>
                      <w:sz w:val="16"/>
                      <w:szCs w:val="16"/>
                    </w:rPr>
                  </w:pPr>
                </w:p>
              </w:tc>
              <w:tc>
                <w:tcPr>
                  <w:tcW w:w="996" w:type="dxa"/>
                  <w:tcBorders>
                    <w:top w:val="single" w:sz="4" w:space="0" w:color="auto"/>
                    <w:left w:val="single" w:sz="4" w:space="0" w:color="auto"/>
                    <w:bottom w:val="single" w:sz="4" w:space="0" w:color="auto"/>
                    <w:right w:val="single" w:sz="4" w:space="0" w:color="auto"/>
                  </w:tcBorders>
                  <w:vAlign w:val="center"/>
                </w:tcPr>
                <w:p w14:paraId="745E5032" w14:textId="77777777" w:rsidR="00951C1B" w:rsidRPr="008376E6" w:rsidRDefault="00951C1B" w:rsidP="00951C1B">
                  <w:pPr>
                    <w:jc w:val="center"/>
                    <w:rPr>
                      <w:sz w:val="16"/>
                      <w:szCs w:val="16"/>
                    </w:rPr>
                  </w:pPr>
                  <w:r w:rsidRPr="008376E6">
                    <w:rPr>
                      <w:sz w:val="16"/>
                      <w:szCs w:val="16"/>
                    </w:rPr>
                    <w:t>5,108</w:t>
                  </w:r>
                </w:p>
              </w:tc>
              <w:tc>
                <w:tcPr>
                  <w:tcW w:w="705" w:type="dxa"/>
                  <w:tcBorders>
                    <w:top w:val="single" w:sz="4" w:space="0" w:color="auto"/>
                    <w:left w:val="single" w:sz="4" w:space="0" w:color="auto"/>
                    <w:bottom w:val="single" w:sz="4" w:space="0" w:color="auto"/>
                    <w:right w:val="single" w:sz="4" w:space="0" w:color="auto"/>
                  </w:tcBorders>
                  <w:vAlign w:val="center"/>
                </w:tcPr>
                <w:p w14:paraId="61379509" w14:textId="77777777" w:rsidR="00951C1B" w:rsidRPr="008376E6" w:rsidRDefault="00951C1B" w:rsidP="00951C1B">
                  <w:pPr>
                    <w:jc w:val="center"/>
                    <w:rPr>
                      <w:sz w:val="16"/>
                      <w:szCs w:val="16"/>
                    </w:rPr>
                  </w:pPr>
                  <w:r w:rsidRPr="008376E6">
                    <w:rPr>
                      <w:sz w:val="16"/>
                      <w:szCs w:val="16"/>
                    </w:rPr>
                    <w:t>81.4%</w:t>
                  </w:r>
                </w:p>
              </w:tc>
              <w:tc>
                <w:tcPr>
                  <w:tcW w:w="925" w:type="dxa"/>
                  <w:tcBorders>
                    <w:top w:val="single" w:sz="4" w:space="0" w:color="auto"/>
                    <w:left w:val="single" w:sz="4" w:space="0" w:color="auto"/>
                    <w:bottom w:val="single" w:sz="4" w:space="0" w:color="auto"/>
                    <w:right w:val="single" w:sz="4" w:space="0" w:color="auto"/>
                  </w:tcBorders>
                  <w:vAlign w:val="center"/>
                </w:tcPr>
                <w:p w14:paraId="2C5D5250" w14:textId="77777777" w:rsidR="00951C1B" w:rsidRPr="008376E6" w:rsidRDefault="00951C1B" w:rsidP="00951C1B">
                  <w:pPr>
                    <w:jc w:val="center"/>
                    <w:rPr>
                      <w:sz w:val="16"/>
                      <w:szCs w:val="16"/>
                    </w:rPr>
                  </w:pPr>
                  <w:r w:rsidRPr="008376E6">
                    <w:rPr>
                      <w:sz w:val="16"/>
                      <w:szCs w:val="16"/>
                    </w:rPr>
                    <w:t>4.9%</w:t>
                  </w:r>
                </w:p>
              </w:tc>
              <w:tc>
                <w:tcPr>
                  <w:tcW w:w="926" w:type="dxa"/>
                  <w:tcBorders>
                    <w:top w:val="single" w:sz="4" w:space="0" w:color="auto"/>
                    <w:left w:val="single" w:sz="4" w:space="0" w:color="auto"/>
                    <w:bottom w:val="single" w:sz="4" w:space="0" w:color="auto"/>
                    <w:right w:val="single" w:sz="4" w:space="0" w:color="auto"/>
                  </w:tcBorders>
                  <w:vAlign w:val="center"/>
                </w:tcPr>
                <w:p w14:paraId="132B8AF3" w14:textId="77777777" w:rsidR="00951C1B" w:rsidRPr="008376E6" w:rsidRDefault="00951C1B" w:rsidP="00951C1B">
                  <w:pPr>
                    <w:jc w:val="center"/>
                    <w:rPr>
                      <w:sz w:val="16"/>
                      <w:szCs w:val="16"/>
                    </w:rPr>
                  </w:pPr>
                  <w:r w:rsidRPr="008376E6">
                    <w:rPr>
                      <w:sz w:val="16"/>
                      <w:szCs w:val="16"/>
                    </w:rPr>
                    <w:t>13.7%</w:t>
                  </w:r>
                </w:p>
              </w:tc>
            </w:tr>
            <w:tr w:rsidR="00951C1B" w:rsidRPr="008376E6" w14:paraId="773D27C2" w14:textId="77777777" w:rsidTr="00951C1B">
              <w:trPr>
                <w:trHeight w:val="174"/>
                <w:jc w:val="center"/>
              </w:trPr>
              <w:tc>
                <w:tcPr>
                  <w:tcW w:w="2020" w:type="dxa"/>
                  <w:tcBorders>
                    <w:top w:val="single" w:sz="4" w:space="0" w:color="auto"/>
                    <w:left w:val="single" w:sz="4" w:space="0" w:color="auto"/>
                    <w:bottom w:val="single" w:sz="4" w:space="0" w:color="auto"/>
                    <w:right w:val="single" w:sz="4" w:space="0" w:color="auto"/>
                  </w:tcBorders>
                </w:tcPr>
                <w:p w14:paraId="71A23B47" w14:textId="77777777" w:rsidR="00951C1B" w:rsidRPr="008376E6" w:rsidRDefault="00951C1B" w:rsidP="00951C1B">
                  <w:pPr>
                    <w:jc w:val="left"/>
                    <w:rPr>
                      <w:color w:val="000000"/>
                      <w:sz w:val="16"/>
                      <w:szCs w:val="16"/>
                    </w:rPr>
                  </w:pPr>
                  <w:r w:rsidRPr="008376E6">
                    <w:rPr>
                      <w:sz w:val="16"/>
                      <w:szCs w:val="16"/>
                    </w:rPr>
                    <w:t>7. Compostela III-Las Piedras.</w:t>
                  </w:r>
                </w:p>
              </w:tc>
              <w:tc>
                <w:tcPr>
                  <w:tcW w:w="992" w:type="dxa"/>
                  <w:tcBorders>
                    <w:top w:val="single" w:sz="4" w:space="0" w:color="auto"/>
                    <w:left w:val="single" w:sz="4" w:space="0" w:color="auto"/>
                    <w:bottom w:val="single" w:sz="4" w:space="0" w:color="auto"/>
                    <w:right w:val="single" w:sz="4" w:space="0" w:color="auto"/>
                  </w:tcBorders>
                  <w:vAlign w:val="center"/>
                </w:tcPr>
                <w:p w14:paraId="77C90CB3" w14:textId="1CC03A6B" w:rsidR="00951C1B" w:rsidRPr="008376E6" w:rsidRDefault="00951C1B" w:rsidP="00951C1B">
                  <w:pPr>
                    <w:jc w:val="center"/>
                    <w:rPr>
                      <w:sz w:val="16"/>
                      <w:szCs w:val="16"/>
                    </w:rPr>
                  </w:pPr>
                </w:p>
              </w:tc>
              <w:tc>
                <w:tcPr>
                  <w:tcW w:w="698" w:type="dxa"/>
                  <w:tcBorders>
                    <w:top w:val="single" w:sz="4" w:space="0" w:color="auto"/>
                    <w:left w:val="single" w:sz="4" w:space="0" w:color="auto"/>
                    <w:bottom w:val="single" w:sz="4" w:space="0" w:color="auto"/>
                    <w:right w:val="single" w:sz="4" w:space="0" w:color="auto"/>
                  </w:tcBorders>
                  <w:vAlign w:val="center"/>
                </w:tcPr>
                <w:p w14:paraId="76F91D3E" w14:textId="77777777" w:rsidR="00951C1B" w:rsidRPr="008376E6" w:rsidRDefault="00951C1B" w:rsidP="00951C1B">
                  <w:pPr>
                    <w:jc w:val="center"/>
                    <w:rPr>
                      <w:sz w:val="16"/>
                      <w:szCs w:val="16"/>
                    </w:rPr>
                  </w:pPr>
                </w:p>
              </w:tc>
              <w:tc>
                <w:tcPr>
                  <w:tcW w:w="925" w:type="dxa"/>
                  <w:tcBorders>
                    <w:top w:val="single" w:sz="4" w:space="0" w:color="auto"/>
                    <w:left w:val="single" w:sz="4" w:space="0" w:color="auto"/>
                    <w:bottom w:val="single" w:sz="4" w:space="0" w:color="auto"/>
                    <w:right w:val="single" w:sz="4" w:space="0" w:color="auto"/>
                  </w:tcBorders>
                  <w:vAlign w:val="center"/>
                </w:tcPr>
                <w:p w14:paraId="4DE3DB38" w14:textId="77777777" w:rsidR="00951C1B" w:rsidRPr="008376E6" w:rsidRDefault="00951C1B" w:rsidP="00951C1B">
                  <w:pPr>
                    <w:jc w:val="center"/>
                    <w:rPr>
                      <w:sz w:val="16"/>
                      <w:szCs w:val="16"/>
                    </w:rPr>
                  </w:pPr>
                </w:p>
              </w:tc>
              <w:tc>
                <w:tcPr>
                  <w:tcW w:w="870" w:type="dxa"/>
                  <w:tcBorders>
                    <w:top w:val="single" w:sz="4" w:space="0" w:color="auto"/>
                    <w:left w:val="single" w:sz="4" w:space="0" w:color="auto"/>
                    <w:bottom w:val="single" w:sz="4" w:space="0" w:color="auto"/>
                    <w:right w:val="single" w:sz="4" w:space="0" w:color="auto"/>
                  </w:tcBorders>
                  <w:vAlign w:val="center"/>
                </w:tcPr>
                <w:p w14:paraId="395DCB63" w14:textId="77777777" w:rsidR="00951C1B" w:rsidRPr="008376E6" w:rsidRDefault="00951C1B" w:rsidP="00951C1B">
                  <w:pPr>
                    <w:jc w:val="center"/>
                    <w:rPr>
                      <w:sz w:val="16"/>
                      <w:szCs w:val="16"/>
                    </w:rPr>
                  </w:pPr>
                </w:p>
              </w:tc>
              <w:tc>
                <w:tcPr>
                  <w:tcW w:w="996" w:type="dxa"/>
                  <w:tcBorders>
                    <w:top w:val="single" w:sz="4" w:space="0" w:color="auto"/>
                    <w:left w:val="single" w:sz="4" w:space="0" w:color="auto"/>
                    <w:bottom w:val="single" w:sz="4" w:space="0" w:color="auto"/>
                    <w:right w:val="single" w:sz="4" w:space="0" w:color="auto"/>
                  </w:tcBorders>
                  <w:vAlign w:val="center"/>
                </w:tcPr>
                <w:p w14:paraId="5E5058D9" w14:textId="77777777" w:rsidR="00951C1B" w:rsidRPr="008376E6" w:rsidRDefault="00951C1B" w:rsidP="00951C1B">
                  <w:pPr>
                    <w:jc w:val="center"/>
                    <w:rPr>
                      <w:sz w:val="16"/>
                      <w:szCs w:val="16"/>
                    </w:rPr>
                  </w:pPr>
                  <w:r w:rsidRPr="008376E6">
                    <w:rPr>
                      <w:sz w:val="16"/>
                      <w:szCs w:val="16"/>
                    </w:rPr>
                    <w:t>8,946</w:t>
                  </w:r>
                </w:p>
              </w:tc>
              <w:tc>
                <w:tcPr>
                  <w:tcW w:w="705" w:type="dxa"/>
                  <w:tcBorders>
                    <w:top w:val="single" w:sz="4" w:space="0" w:color="auto"/>
                    <w:left w:val="single" w:sz="4" w:space="0" w:color="auto"/>
                    <w:bottom w:val="single" w:sz="4" w:space="0" w:color="auto"/>
                    <w:right w:val="single" w:sz="4" w:space="0" w:color="auto"/>
                  </w:tcBorders>
                  <w:vAlign w:val="center"/>
                </w:tcPr>
                <w:p w14:paraId="4B6D6C66" w14:textId="77777777" w:rsidR="00951C1B" w:rsidRPr="008376E6" w:rsidRDefault="00951C1B" w:rsidP="00951C1B">
                  <w:pPr>
                    <w:jc w:val="center"/>
                    <w:rPr>
                      <w:sz w:val="16"/>
                      <w:szCs w:val="16"/>
                    </w:rPr>
                  </w:pPr>
                  <w:r w:rsidRPr="008376E6">
                    <w:rPr>
                      <w:sz w:val="16"/>
                      <w:szCs w:val="16"/>
                    </w:rPr>
                    <w:t>82.9%</w:t>
                  </w:r>
                </w:p>
              </w:tc>
              <w:tc>
                <w:tcPr>
                  <w:tcW w:w="925" w:type="dxa"/>
                  <w:tcBorders>
                    <w:top w:val="single" w:sz="4" w:space="0" w:color="auto"/>
                    <w:left w:val="single" w:sz="4" w:space="0" w:color="auto"/>
                    <w:bottom w:val="single" w:sz="4" w:space="0" w:color="auto"/>
                    <w:right w:val="single" w:sz="4" w:space="0" w:color="auto"/>
                  </w:tcBorders>
                  <w:vAlign w:val="center"/>
                </w:tcPr>
                <w:p w14:paraId="3FE470A7" w14:textId="77777777" w:rsidR="00951C1B" w:rsidRPr="008376E6" w:rsidRDefault="00951C1B" w:rsidP="00951C1B">
                  <w:pPr>
                    <w:jc w:val="center"/>
                    <w:rPr>
                      <w:sz w:val="16"/>
                      <w:szCs w:val="16"/>
                    </w:rPr>
                  </w:pPr>
                  <w:r w:rsidRPr="008376E6">
                    <w:rPr>
                      <w:sz w:val="16"/>
                      <w:szCs w:val="16"/>
                    </w:rPr>
                    <w:t>4.5%</w:t>
                  </w:r>
                </w:p>
              </w:tc>
              <w:tc>
                <w:tcPr>
                  <w:tcW w:w="926" w:type="dxa"/>
                  <w:tcBorders>
                    <w:top w:val="single" w:sz="4" w:space="0" w:color="auto"/>
                    <w:left w:val="single" w:sz="4" w:space="0" w:color="auto"/>
                    <w:bottom w:val="single" w:sz="4" w:space="0" w:color="auto"/>
                    <w:right w:val="single" w:sz="4" w:space="0" w:color="auto"/>
                  </w:tcBorders>
                  <w:vAlign w:val="center"/>
                </w:tcPr>
                <w:p w14:paraId="39C28A37" w14:textId="77777777" w:rsidR="00951C1B" w:rsidRPr="008376E6" w:rsidRDefault="00951C1B" w:rsidP="00951C1B">
                  <w:pPr>
                    <w:jc w:val="center"/>
                    <w:rPr>
                      <w:sz w:val="16"/>
                      <w:szCs w:val="16"/>
                    </w:rPr>
                  </w:pPr>
                  <w:r w:rsidRPr="008376E6">
                    <w:rPr>
                      <w:sz w:val="16"/>
                      <w:szCs w:val="16"/>
                    </w:rPr>
                    <w:t>12.6%</w:t>
                  </w:r>
                </w:p>
              </w:tc>
            </w:tr>
            <w:tr w:rsidR="00951C1B" w:rsidRPr="008376E6" w14:paraId="093CF1B6" w14:textId="77777777" w:rsidTr="00951C1B">
              <w:trPr>
                <w:trHeight w:val="174"/>
                <w:jc w:val="center"/>
              </w:trPr>
              <w:tc>
                <w:tcPr>
                  <w:tcW w:w="2020" w:type="dxa"/>
                  <w:tcBorders>
                    <w:top w:val="single" w:sz="4" w:space="0" w:color="auto"/>
                    <w:left w:val="single" w:sz="4" w:space="0" w:color="auto"/>
                    <w:bottom w:val="single" w:sz="4" w:space="0" w:color="auto"/>
                    <w:right w:val="single" w:sz="4" w:space="0" w:color="auto"/>
                  </w:tcBorders>
                </w:tcPr>
                <w:p w14:paraId="002B3E22" w14:textId="77777777" w:rsidR="00951C1B" w:rsidRPr="008376E6" w:rsidRDefault="00951C1B" w:rsidP="00951C1B">
                  <w:pPr>
                    <w:jc w:val="left"/>
                    <w:rPr>
                      <w:color w:val="000000"/>
                      <w:sz w:val="16"/>
                      <w:szCs w:val="16"/>
                    </w:rPr>
                  </w:pPr>
                  <w:r w:rsidRPr="008376E6">
                    <w:rPr>
                      <w:sz w:val="16"/>
                      <w:szCs w:val="16"/>
                    </w:rPr>
                    <w:t>8. Las Piedras-Las Varas.</w:t>
                  </w:r>
                </w:p>
              </w:tc>
              <w:tc>
                <w:tcPr>
                  <w:tcW w:w="992" w:type="dxa"/>
                  <w:tcBorders>
                    <w:top w:val="single" w:sz="4" w:space="0" w:color="auto"/>
                    <w:left w:val="single" w:sz="4" w:space="0" w:color="auto"/>
                    <w:bottom w:val="single" w:sz="4" w:space="0" w:color="auto"/>
                    <w:right w:val="single" w:sz="4" w:space="0" w:color="auto"/>
                  </w:tcBorders>
                  <w:vAlign w:val="center"/>
                </w:tcPr>
                <w:p w14:paraId="15FB4D2F" w14:textId="158DE368" w:rsidR="00951C1B" w:rsidRPr="008376E6" w:rsidRDefault="00951C1B" w:rsidP="00951C1B">
                  <w:pPr>
                    <w:jc w:val="center"/>
                    <w:rPr>
                      <w:sz w:val="16"/>
                      <w:szCs w:val="16"/>
                    </w:rPr>
                  </w:pPr>
                </w:p>
              </w:tc>
              <w:tc>
                <w:tcPr>
                  <w:tcW w:w="698" w:type="dxa"/>
                  <w:tcBorders>
                    <w:top w:val="single" w:sz="4" w:space="0" w:color="auto"/>
                    <w:left w:val="single" w:sz="4" w:space="0" w:color="auto"/>
                    <w:bottom w:val="single" w:sz="4" w:space="0" w:color="auto"/>
                    <w:right w:val="single" w:sz="4" w:space="0" w:color="auto"/>
                  </w:tcBorders>
                  <w:vAlign w:val="center"/>
                </w:tcPr>
                <w:p w14:paraId="64CCCBB5" w14:textId="77777777" w:rsidR="00951C1B" w:rsidRPr="008376E6" w:rsidRDefault="00951C1B" w:rsidP="00951C1B">
                  <w:pPr>
                    <w:jc w:val="center"/>
                    <w:rPr>
                      <w:sz w:val="16"/>
                      <w:szCs w:val="16"/>
                    </w:rPr>
                  </w:pPr>
                </w:p>
              </w:tc>
              <w:tc>
                <w:tcPr>
                  <w:tcW w:w="925" w:type="dxa"/>
                  <w:tcBorders>
                    <w:top w:val="single" w:sz="4" w:space="0" w:color="auto"/>
                    <w:left w:val="single" w:sz="4" w:space="0" w:color="auto"/>
                    <w:bottom w:val="single" w:sz="4" w:space="0" w:color="auto"/>
                    <w:right w:val="single" w:sz="4" w:space="0" w:color="auto"/>
                  </w:tcBorders>
                  <w:vAlign w:val="center"/>
                </w:tcPr>
                <w:p w14:paraId="1FAFB97A" w14:textId="77777777" w:rsidR="00951C1B" w:rsidRPr="008376E6" w:rsidRDefault="00951C1B" w:rsidP="00951C1B">
                  <w:pPr>
                    <w:jc w:val="center"/>
                    <w:rPr>
                      <w:sz w:val="16"/>
                      <w:szCs w:val="16"/>
                    </w:rPr>
                  </w:pPr>
                </w:p>
              </w:tc>
              <w:tc>
                <w:tcPr>
                  <w:tcW w:w="870" w:type="dxa"/>
                  <w:tcBorders>
                    <w:top w:val="single" w:sz="4" w:space="0" w:color="auto"/>
                    <w:left w:val="single" w:sz="4" w:space="0" w:color="auto"/>
                    <w:bottom w:val="single" w:sz="4" w:space="0" w:color="auto"/>
                    <w:right w:val="single" w:sz="4" w:space="0" w:color="auto"/>
                  </w:tcBorders>
                  <w:vAlign w:val="center"/>
                </w:tcPr>
                <w:p w14:paraId="336B3764" w14:textId="77777777" w:rsidR="00951C1B" w:rsidRPr="008376E6" w:rsidRDefault="00951C1B" w:rsidP="00951C1B">
                  <w:pPr>
                    <w:jc w:val="center"/>
                    <w:rPr>
                      <w:sz w:val="16"/>
                      <w:szCs w:val="16"/>
                    </w:rPr>
                  </w:pPr>
                </w:p>
              </w:tc>
              <w:tc>
                <w:tcPr>
                  <w:tcW w:w="996" w:type="dxa"/>
                  <w:tcBorders>
                    <w:top w:val="single" w:sz="4" w:space="0" w:color="auto"/>
                    <w:left w:val="single" w:sz="4" w:space="0" w:color="auto"/>
                    <w:bottom w:val="single" w:sz="4" w:space="0" w:color="auto"/>
                    <w:right w:val="single" w:sz="4" w:space="0" w:color="auto"/>
                  </w:tcBorders>
                  <w:vAlign w:val="center"/>
                </w:tcPr>
                <w:p w14:paraId="3338C867" w14:textId="77777777" w:rsidR="00951C1B" w:rsidRPr="008376E6" w:rsidRDefault="00951C1B" w:rsidP="00951C1B">
                  <w:pPr>
                    <w:jc w:val="center"/>
                    <w:rPr>
                      <w:sz w:val="16"/>
                      <w:szCs w:val="16"/>
                    </w:rPr>
                  </w:pPr>
                  <w:r w:rsidRPr="008376E6">
                    <w:rPr>
                      <w:sz w:val="16"/>
                      <w:szCs w:val="16"/>
                    </w:rPr>
                    <w:t>9,874</w:t>
                  </w:r>
                </w:p>
              </w:tc>
              <w:tc>
                <w:tcPr>
                  <w:tcW w:w="705" w:type="dxa"/>
                  <w:tcBorders>
                    <w:top w:val="single" w:sz="4" w:space="0" w:color="auto"/>
                    <w:left w:val="single" w:sz="4" w:space="0" w:color="auto"/>
                    <w:bottom w:val="single" w:sz="4" w:space="0" w:color="auto"/>
                    <w:right w:val="single" w:sz="4" w:space="0" w:color="auto"/>
                  </w:tcBorders>
                  <w:vAlign w:val="center"/>
                </w:tcPr>
                <w:p w14:paraId="246CDF6D" w14:textId="77777777" w:rsidR="00951C1B" w:rsidRPr="008376E6" w:rsidRDefault="00951C1B" w:rsidP="00951C1B">
                  <w:pPr>
                    <w:jc w:val="center"/>
                    <w:rPr>
                      <w:sz w:val="16"/>
                      <w:szCs w:val="16"/>
                    </w:rPr>
                  </w:pPr>
                  <w:r w:rsidRPr="008376E6">
                    <w:rPr>
                      <w:sz w:val="16"/>
                      <w:szCs w:val="16"/>
                    </w:rPr>
                    <w:t>83.7%</w:t>
                  </w:r>
                </w:p>
              </w:tc>
              <w:tc>
                <w:tcPr>
                  <w:tcW w:w="925" w:type="dxa"/>
                  <w:tcBorders>
                    <w:top w:val="single" w:sz="4" w:space="0" w:color="auto"/>
                    <w:left w:val="single" w:sz="4" w:space="0" w:color="auto"/>
                    <w:bottom w:val="single" w:sz="4" w:space="0" w:color="auto"/>
                    <w:right w:val="single" w:sz="4" w:space="0" w:color="auto"/>
                  </w:tcBorders>
                  <w:vAlign w:val="center"/>
                </w:tcPr>
                <w:p w14:paraId="7FC4216D" w14:textId="77777777" w:rsidR="00951C1B" w:rsidRPr="008376E6" w:rsidRDefault="00951C1B" w:rsidP="00951C1B">
                  <w:pPr>
                    <w:jc w:val="center"/>
                    <w:rPr>
                      <w:sz w:val="16"/>
                      <w:szCs w:val="16"/>
                    </w:rPr>
                  </w:pPr>
                  <w:r w:rsidRPr="008376E6">
                    <w:rPr>
                      <w:sz w:val="16"/>
                      <w:szCs w:val="16"/>
                    </w:rPr>
                    <w:t>4.1%</w:t>
                  </w:r>
                </w:p>
              </w:tc>
              <w:tc>
                <w:tcPr>
                  <w:tcW w:w="926" w:type="dxa"/>
                  <w:tcBorders>
                    <w:top w:val="single" w:sz="4" w:space="0" w:color="auto"/>
                    <w:left w:val="single" w:sz="4" w:space="0" w:color="auto"/>
                    <w:bottom w:val="single" w:sz="4" w:space="0" w:color="auto"/>
                    <w:right w:val="single" w:sz="4" w:space="0" w:color="auto"/>
                  </w:tcBorders>
                  <w:vAlign w:val="center"/>
                </w:tcPr>
                <w:p w14:paraId="224341B8" w14:textId="77777777" w:rsidR="00951C1B" w:rsidRPr="008376E6" w:rsidRDefault="00951C1B" w:rsidP="00951C1B">
                  <w:pPr>
                    <w:jc w:val="center"/>
                    <w:rPr>
                      <w:sz w:val="16"/>
                      <w:szCs w:val="16"/>
                    </w:rPr>
                  </w:pPr>
                  <w:r w:rsidRPr="008376E6">
                    <w:rPr>
                      <w:sz w:val="16"/>
                      <w:szCs w:val="16"/>
                    </w:rPr>
                    <w:t>12.2%</w:t>
                  </w:r>
                </w:p>
              </w:tc>
            </w:tr>
            <w:tr w:rsidR="00951C1B" w:rsidRPr="008376E6" w14:paraId="04902E19" w14:textId="77777777" w:rsidTr="00951C1B">
              <w:trPr>
                <w:trHeight w:val="174"/>
                <w:jc w:val="center"/>
              </w:trPr>
              <w:tc>
                <w:tcPr>
                  <w:tcW w:w="2020" w:type="dxa"/>
                  <w:tcBorders>
                    <w:top w:val="single" w:sz="4" w:space="0" w:color="auto"/>
                    <w:left w:val="single" w:sz="4" w:space="0" w:color="auto"/>
                    <w:bottom w:val="single" w:sz="4" w:space="0" w:color="auto"/>
                    <w:right w:val="single" w:sz="4" w:space="0" w:color="auto"/>
                  </w:tcBorders>
                </w:tcPr>
                <w:p w14:paraId="021179A2" w14:textId="77777777" w:rsidR="00951C1B" w:rsidRPr="008376E6" w:rsidRDefault="00951C1B" w:rsidP="00951C1B">
                  <w:pPr>
                    <w:ind w:left="231" w:hanging="231"/>
                    <w:jc w:val="left"/>
                    <w:rPr>
                      <w:sz w:val="16"/>
                      <w:szCs w:val="16"/>
                    </w:rPr>
                  </w:pPr>
                  <w:r w:rsidRPr="008376E6">
                    <w:rPr>
                      <w:sz w:val="16"/>
                      <w:szCs w:val="16"/>
                    </w:rPr>
                    <w:t>9. Las Varas-</w:t>
                  </w:r>
                  <w:proofErr w:type="spellStart"/>
                  <w:r w:rsidRPr="008376E6">
                    <w:rPr>
                      <w:sz w:val="16"/>
                      <w:szCs w:val="16"/>
                    </w:rPr>
                    <w:t>Ent</w:t>
                  </w:r>
                  <w:proofErr w:type="spellEnd"/>
                  <w:r w:rsidRPr="008376E6">
                    <w:rPr>
                      <w:sz w:val="16"/>
                      <w:szCs w:val="16"/>
                    </w:rPr>
                    <w:t>. El Capomo</w:t>
                  </w:r>
                </w:p>
              </w:tc>
              <w:tc>
                <w:tcPr>
                  <w:tcW w:w="992" w:type="dxa"/>
                  <w:tcBorders>
                    <w:top w:val="single" w:sz="4" w:space="0" w:color="auto"/>
                    <w:left w:val="single" w:sz="4" w:space="0" w:color="auto"/>
                    <w:bottom w:val="single" w:sz="4" w:space="0" w:color="auto"/>
                    <w:right w:val="single" w:sz="4" w:space="0" w:color="auto"/>
                  </w:tcBorders>
                  <w:vAlign w:val="center"/>
                </w:tcPr>
                <w:p w14:paraId="7373FD43" w14:textId="7F59B9A9" w:rsidR="00951C1B" w:rsidRPr="008376E6" w:rsidRDefault="00951C1B" w:rsidP="00951C1B">
                  <w:pPr>
                    <w:jc w:val="center"/>
                    <w:rPr>
                      <w:sz w:val="16"/>
                      <w:szCs w:val="16"/>
                    </w:rPr>
                  </w:pPr>
                </w:p>
              </w:tc>
              <w:tc>
                <w:tcPr>
                  <w:tcW w:w="698" w:type="dxa"/>
                  <w:tcBorders>
                    <w:top w:val="single" w:sz="4" w:space="0" w:color="auto"/>
                    <w:left w:val="single" w:sz="4" w:space="0" w:color="auto"/>
                    <w:bottom w:val="single" w:sz="4" w:space="0" w:color="auto"/>
                    <w:right w:val="single" w:sz="4" w:space="0" w:color="auto"/>
                  </w:tcBorders>
                  <w:vAlign w:val="center"/>
                </w:tcPr>
                <w:p w14:paraId="43C7E323" w14:textId="77777777" w:rsidR="00951C1B" w:rsidRPr="008376E6" w:rsidRDefault="00951C1B" w:rsidP="00951C1B">
                  <w:pPr>
                    <w:jc w:val="center"/>
                    <w:rPr>
                      <w:sz w:val="16"/>
                      <w:szCs w:val="16"/>
                    </w:rPr>
                  </w:pPr>
                </w:p>
              </w:tc>
              <w:tc>
                <w:tcPr>
                  <w:tcW w:w="925" w:type="dxa"/>
                  <w:tcBorders>
                    <w:top w:val="single" w:sz="4" w:space="0" w:color="auto"/>
                    <w:left w:val="single" w:sz="4" w:space="0" w:color="auto"/>
                    <w:bottom w:val="single" w:sz="4" w:space="0" w:color="auto"/>
                    <w:right w:val="single" w:sz="4" w:space="0" w:color="auto"/>
                  </w:tcBorders>
                  <w:vAlign w:val="center"/>
                </w:tcPr>
                <w:p w14:paraId="66618091" w14:textId="77777777" w:rsidR="00951C1B" w:rsidRPr="008376E6" w:rsidRDefault="00951C1B" w:rsidP="00951C1B">
                  <w:pPr>
                    <w:jc w:val="center"/>
                    <w:rPr>
                      <w:sz w:val="16"/>
                      <w:szCs w:val="16"/>
                    </w:rPr>
                  </w:pPr>
                </w:p>
              </w:tc>
              <w:tc>
                <w:tcPr>
                  <w:tcW w:w="870" w:type="dxa"/>
                  <w:tcBorders>
                    <w:top w:val="single" w:sz="4" w:space="0" w:color="auto"/>
                    <w:left w:val="single" w:sz="4" w:space="0" w:color="auto"/>
                    <w:bottom w:val="single" w:sz="4" w:space="0" w:color="auto"/>
                    <w:right w:val="single" w:sz="4" w:space="0" w:color="auto"/>
                  </w:tcBorders>
                  <w:vAlign w:val="center"/>
                </w:tcPr>
                <w:p w14:paraId="458E261F" w14:textId="77777777" w:rsidR="00951C1B" w:rsidRPr="008376E6" w:rsidRDefault="00951C1B" w:rsidP="00951C1B">
                  <w:pPr>
                    <w:jc w:val="center"/>
                    <w:rPr>
                      <w:sz w:val="16"/>
                      <w:szCs w:val="16"/>
                    </w:rPr>
                  </w:pPr>
                </w:p>
              </w:tc>
              <w:tc>
                <w:tcPr>
                  <w:tcW w:w="996" w:type="dxa"/>
                  <w:tcBorders>
                    <w:top w:val="single" w:sz="4" w:space="0" w:color="auto"/>
                    <w:left w:val="single" w:sz="4" w:space="0" w:color="auto"/>
                    <w:bottom w:val="single" w:sz="4" w:space="0" w:color="auto"/>
                    <w:right w:val="single" w:sz="4" w:space="0" w:color="auto"/>
                  </w:tcBorders>
                  <w:vAlign w:val="center"/>
                </w:tcPr>
                <w:p w14:paraId="79595F3B" w14:textId="77777777" w:rsidR="00951C1B" w:rsidRPr="008376E6" w:rsidRDefault="00951C1B" w:rsidP="00951C1B">
                  <w:pPr>
                    <w:jc w:val="center"/>
                    <w:rPr>
                      <w:sz w:val="16"/>
                      <w:szCs w:val="16"/>
                    </w:rPr>
                  </w:pPr>
                  <w:r w:rsidRPr="008376E6">
                    <w:rPr>
                      <w:sz w:val="16"/>
                      <w:szCs w:val="16"/>
                    </w:rPr>
                    <w:t>9,956</w:t>
                  </w:r>
                </w:p>
              </w:tc>
              <w:tc>
                <w:tcPr>
                  <w:tcW w:w="705" w:type="dxa"/>
                  <w:tcBorders>
                    <w:top w:val="single" w:sz="4" w:space="0" w:color="auto"/>
                    <w:left w:val="single" w:sz="4" w:space="0" w:color="auto"/>
                    <w:bottom w:val="single" w:sz="4" w:space="0" w:color="auto"/>
                    <w:right w:val="single" w:sz="4" w:space="0" w:color="auto"/>
                  </w:tcBorders>
                  <w:vAlign w:val="center"/>
                </w:tcPr>
                <w:p w14:paraId="74A750D1" w14:textId="77777777" w:rsidR="00951C1B" w:rsidRPr="008376E6" w:rsidRDefault="00951C1B" w:rsidP="00951C1B">
                  <w:pPr>
                    <w:jc w:val="center"/>
                    <w:rPr>
                      <w:sz w:val="16"/>
                      <w:szCs w:val="16"/>
                    </w:rPr>
                  </w:pPr>
                  <w:r w:rsidRPr="008376E6">
                    <w:rPr>
                      <w:sz w:val="16"/>
                      <w:szCs w:val="16"/>
                    </w:rPr>
                    <w:t>86.4%</w:t>
                  </w:r>
                </w:p>
              </w:tc>
              <w:tc>
                <w:tcPr>
                  <w:tcW w:w="925" w:type="dxa"/>
                  <w:tcBorders>
                    <w:top w:val="single" w:sz="4" w:space="0" w:color="auto"/>
                    <w:left w:val="single" w:sz="4" w:space="0" w:color="auto"/>
                    <w:bottom w:val="single" w:sz="4" w:space="0" w:color="auto"/>
                    <w:right w:val="single" w:sz="4" w:space="0" w:color="auto"/>
                  </w:tcBorders>
                  <w:vAlign w:val="center"/>
                </w:tcPr>
                <w:p w14:paraId="51D461D4" w14:textId="77777777" w:rsidR="00951C1B" w:rsidRPr="008376E6" w:rsidRDefault="00951C1B" w:rsidP="00951C1B">
                  <w:pPr>
                    <w:jc w:val="center"/>
                    <w:rPr>
                      <w:sz w:val="16"/>
                      <w:szCs w:val="16"/>
                    </w:rPr>
                  </w:pPr>
                  <w:r w:rsidRPr="008376E6">
                    <w:rPr>
                      <w:sz w:val="16"/>
                      <w:szCs w:val="16"/>
                    </w:rPr>
                    <w:t>4.7%</w:t>
                  </w:r>
                </w:p>
              </w:tc>
              <w:tc>
                <w:tcPr>
                  <w:tcW w:w="926" w:type="dxa"/>
                  <w:tcBorders>
                    <w:top w:val="single" w:sz="4" w:space="0" w:color="auto"/>
                    <w:left w:val="single" w:sz="4" w:space="0" w:color="auto"/>
                    <w:bottom w:val="single" w:sz="4" w:space="0" w:color="auto"/>
                    <w:right w:val="single" w:sz="4" w:space="0" w:color="auto"/>
                  </w:tcBorders>
                  <w:vAlign w:val="center"/>
                </w:tcPr>
                <w:p w14:paraId="5BB9DE40" w14:textId="77777777" w:rsidR="00951C1B" w:rsidRPr="008376E6" w:rsidRDefault="00951C1B" w:rsidP="00951C1B">
                  <w:pPr>
                    <w:jc w:val="center"/>
                    <w:rPr>
                      <w:sz w:val="16"/>
                      <w:szCs w:val="16"/>
                    </w:rPr>
                  </w:pPr>
                  <w:r w:rsidRPr="008376E6">
                    <w:rPr>
                      <w:sz w:val="16"/>
                      <w:szCs w:val="16"/>
                    </w:rPr>
                    <w:t>8.9%</w:t>
                  </w:r>
                </w:p>
              </w:tc>
            </w:tr>
            <w:tr w:rsidR="00951C1B" w:rsidRPr="008376E6" w14:paraId="2AE914E6" w14:textId="77777777" w:rsidTr="00951C1B">
              <w:trPr>
                <w:trHeight w:val="174"/>
                <w:jc w:val="center"/>
              </w:trPr>
              <w:tc>
                <w:tcPr>
                  <w:tcW w:w="2020" w:type="dxa"/>
                  <w:tcBorders>
                    <w:top w:val="single" w:sz="4" w:space="0" w:color="auto"/>
                    <w:left w:val="single" w:sz="4" w:space="0" w:color="auto"/>
                    <w:bottom w:val="single" w:sz="4" w:space="0" w:color="auto"/>
                    <w:right w:val="single" w:sz="4" w:space="0" w:color="auto"/>
                  </w:tcBorders>
                </w:tcPr>
                <w:p w14:paraId="2A451753" w14:textId="77777777" w:rsidR="00951C1B" w:rsidRPr="008376E6" w:rsidRDefault="00951C1B" w:rsidP="00951C1B">
                  <w:pPr>
                    <w:jc w:val="left"/>
                    <w:rPr>
                      <w:color w:val="000000"/>
                      <w:sz w:val="16"/>
                      <w:szCs w:val="16"/>
                    </w:rPr>
                  </w:pPr>
                  <w:r w:rsidRPr="008376E6">
                    <w:rPr>
                      <w:sz w:val="16"/>
                      <w:szCs w:val="16"/>
                    </w:rPr>
                    <w:t xml:space="preserve">10. </w:t>
                  </w:r>
                  <w:proofErr w:type="spellStart"/>
                  <w:r w:rsidRPr="008376E6">
                    <w:rPr>
                      <w:sz w:val="16"/>
                      <w:szCs w:val="16"/>
                    </w:rPr>
                    <w:t>Ent</w:t>
                  </w:r>
                  <w:proofErr w:type="spellEnd"/>
                  <w:r w:rsidRPr="008376E6">
                    <w:rPr>
                      <w:sz w:val="16"/>
                      <w:szCs w:val="16"/>
                    </w:rPr>
                    <w:t>. El Capomo-Crucero El Tonino</w:t>
                  </w:r>
                </w:p>
              </w:tc>
              <w:tc>
                <w:tcPr>
                  <w:tcW w:w="992" w:type="dxa"/>
                  <w:tcBorders>
                    <w:top w:val="single" w:sz="4" w:space="0" w:color="auto"/>
                    <w:left w:val="single" w:sz="4" w:space="0" w:color="auto"/>
                    <w:bottom w:val="single" w:sz="4" w:space="0" w:color="auto"/>
                    <w:right w:val="single" w:sz="4" w:space="0" w:color="auto"/>
                  </w:tcBorders>
                  <w:vAlign w:val="center"/>
                </w:tcPr>
                <w:p w14:paraId="379CA55E" w14:textId="30348108" w:rsidR="00951C1B" w:rsidRPr="008376E6" w:rsidRDefault="00951C1B" w:rsidP="00951C1B">
                  <w:pPr>
                    <w:jc w:val="center"/>
                    <w:rPr>
                      <w:sz w:val="16"/>
                      <w:szCs w:val="16"/>
                    </w:rPr>
                  </w:pPr>
                </w:p>
              </w:tc>
              <w:tc>
                <w:tcPr>
                  <w:tcW w:w="698" w:type="dxa"/>
                  <w:tcBorders>
                    <w:top w:val="single" w:sz="4" w:space="0" w:color="auto"/>
                    <w:left w:val="single" w:sz="4" w:space="0" w:color="auto"/>
                    <w:bottom w:val="single" w:sz="4" w:space="0" w:color="auto"/>
                    <w:right w:val="single" w:sz="4" w:space="0" w:color="auto"/>
                  </w:tcBorders>
                  <w:vAlign w:val="center"/>
                </w:tcPr>
                <w:p w14:paraId="0F80D54D" w14:textId="77777777" w:rsidR="00951C1B" w:rsidRPr="008376E6" w:rsidRDefault="00951C1B" w:rsidP="00951C1B">
                  <w:pPr>
                    <w:jc w:val="center"/>
                    <w:rPr>
                      <w:sz w:val="16"/>
                      <w:szCs w:val="16"/>
                    </w:rPr>
                  </w:pPr>
                </w:p>
              </w:tc>
              <w:tc>
                <w:tcPr>
                  <w:tcW w:w="925" w:type="dxa"/>
                  <w:tcBorders>
                    <w:top w:val="single" w:sz="4" w:space="0" w:color="auto"/>
                    <w:left w:val="single" w:sz="4" w:space="0" w:color="auto"/>
                    <w:bottom w:val="single" w:sz="4" w:space="0" w:color="auto"/>
                    <w:right w:val="single" w:sz="4" w:space="0" w:color="auto"/>
                  </w:tcBorders>
                  <w:vAlign w:val="center"/>
                </w:tcPr>
                <w:p w14:paraId="5C83AFC1" w14:textId="77777777" w:rsidR="00951C1B" w:rsidRPr="008376E6" w:rsidRDefault="00951C1B" w:rsidP="00951C1B">
                  <w:pPr>
                    <w:jc w:val="center"/>
                    <w:rPr>
                      <w:sz w:val="16"/>
                      <w:szCs w:val="16"/>
                    </w:rPr>
                  </w:pPr>
                </w:p>
              </w:tc>
              <w:tc>
                <w:tcPr>
                  <w:tcW w:w="870" w:type="dxa"/>
                  <w:tcBorders>
                    <w:top w:val="single" w:sz="4" w:space="0" w:color="auto"/>
                    <w:left w:val="single" w:sz="4" w:space="0" w:color="auto"/>
                    <w:bottom w:val="single" w:sz="4" w:space="0" w:color="auto"/>
                    <w:right w:val="single" w:sz="4" w:space="0" w:color="auto"/>
                  </w:tcBorders>
                  <w:vAlign w:val="center"/>
                </w:tcPr>
                <w:p w14:paraId="42FA7593" w14:textId="77777777" w:rsidR="00951C1B" w:rsidRPr="008376E6" w:rsidRDefault="00951C1B" w:rsidP="00951C1B">
                  <w:pPr>
                    <w:jc w:val="center"/>
                    <w:rPr>
                      <w:sz w:val="16"/>
                      <w:szCs w:val="16"/>
                    </w:rPr>
                  </w:pPr>
                </w:p>
              </w:tc>
              <w:tc>
                <w:tcPr>
                  <w:tcW w:w="996" w:type="dxa"/>
                  <w:tcBorders>
                    <w:top w:val="single" w:sz="4" w:space="0" w:color="auto"/>
                    <w:left w:val="single" w:sz="4" w:space="0" w:color="auto"/>
                    <w:bottom w:val="single" w:sz="4" w:space="0" w:color="auto"/>
                    <w:right w:val="single" w:sz="4" w:space="0" w:color="auto"/>
                  </w:tcBorders>
                  <w:vAlign w:val="center"/>
                </w:tcPr>
                <w:p w14:paraId="1D7D68EA" w14:textId="77777777" w:rsidR="00951C1B" w:rsidRPr="008376E6" w:rsidRDefault="00951C1B" w:rsidP="00951C1B">
                  <w:pPr>
                    <w:jc w:val="center"/>
                    <w:rPr>
                      <w:sz w:val="16"/>
                      <w:szCs w:val="16"/>
                    </w:rPr>
                  </w:pPr>
                  <w:r w:rsidRPr="008376E6">
                    <w:rPr>
                      <w:sz w:val="16"/>
                      <w:szCs w:val="16"/>
                    </w:rPr>
                    <w:t>9,956</w:t>
                  </w:r>
                </w:p>
              </w:tc>
              <w:tc>
                <w:tcPr>
                  <w:tcW w:w="705" w:type="dxa"/>
                  <w:tcBorders>
                    <w:top w:val="single" w:sz="4" w:space="0" w:color="auto"/>
                    <w:left w:val="single" w:sz="4" w:space="0" w:color="auto"/>
                    <w:bottom w:val="single" w:sz="4" w:space="0" w:color="auto"/>
                    <w:right w:val="single" w:sz="4" w:space="0" w:color="auto"/>
                  </w:tcBorders>
                  <w:vAlign w:val="center"/>
                </w:tcPr>
                <w:p w14:paraId="6F2E8AAF" w14:textId="77777777" w:rsidR="00951C1B" w:rsidRPr="008376E6" w:rsidRDefault="00951C1B" w:rsidP="00951C1B">
                  <w:pPr>
                    <w:jc w:val="center"/>
                    <w:rPr>
                      <w:sz w:val="16"/>
                      <w:szCs w:val="16"/>
                    </w:rPr>
                  </w:pPr>
                  <w:r w:rsidRPr="008376E6">
                    <w:rPr>
                      <w:sz w:val="16"/>
                      <w:szCs w:val="16"/>
                    </w:rPr>
                    <w:t>86.4%</w:t>
                  </w:r>
                </w:p>
              </w:tc>
              <w:tc>
                <w:tcPr>
                  <w:tcW w:w="925" w:type="dxa"/>
                  <w:tcBorders>
                    <w:top w:val="single" w:sz="4" w:space="0" w:color="auto"/>
                    <w:left w:val="single" w:sz="4" w:space="0" w:color="auto"/>
                    <w:bottom w:val="single" w:sz="4" w:space="0" w:color="auto"/>
                    <w:right w:val="single" w:sz="4" w:space="0" w:color="auto"/>
                  </w:tcBorders>
                  <w:vAlign w:val="center"/>
                </w:tcPr>
                <w:p w14:paraId="678B45D2" w14:textId="77777777" w:rsidR="00951C1B" w:rsidRPr="008376E6" w:rsidRDefault="00951C1B" w:rsidP="00951C1B">
                  <w:pPr>
                    <w:jc w:val="center"/>
                    <w:rPr>
                      <w:sz w:val="16"/>
                      <w:szCs w:val="16"/>
                    </w:rPr>
                  </w:pPr>
                  <w:r w:rsidRPr="008376E6">
                    <w:rPr>
                      <w:sz w:val="16"/>
                      <w:szCs w:val="16"/>
                    </w:rPr>
                    <w:t>4.7%</w:t>
                  </w:r>
                </w:p>
              </w:tc>
              <w:tc>
                <w:tcPr>
                  <w:tcW w:w="926" w:type="dxa"/>
                  <w:tcBorders>
                    <w:top w:val="single" w:sz="4" w:space="0" w:color="auto"/>
                    <w:left w:val="single" w:sz="4" w:space="0" w:color="auto"/>
                    <w:bottom w:val="single" w:sz="4" w:space="0" w:color="auto"/>
                    <w:right w:val="single" w:sz="4" w:space="0" w:color="auto"/>
                  </w:tcBorders>
                  <w:vAlign w:val="center"/>
                </w:tcPr>
                <w:p w14:paraId="65027901" w14:textId="77777777" w:rsidR="00951C1B" w:rsidRPr="008376E6" w:rsidRDefault="00951C1B" w:rsidP="00951C1B">
                  <w:pPr>
                    <w:jc w:val="center"/>
                    <w:rPr>
                      <w:sz w:val="16"/>
                      <w:szCs w:val="16"/>
                    </w:rPr>
                  </w:pPr>
                  <w:r w:rsidRPr="008376E6">
                    <w:rPr>
                      <w:sz w:val="16"/>
                      <w:szCs w:val="16"/>
                    </w:rPr>
                    <w:t>8.9%</w:t>
                  </w:r>
                </w:p>
              </w:tc>
            </w:tr>
            <w:tr w:rsidR="00951C1B" w:rsidRPr="008376E6" w14:paraId="26492222" w14:textId="77777777" w:rsidTr="00951C1B">
              <w:trPr>
                <w:trHeight w:val="174"/>
                <w:jc w:val="center"/>
              </w:trPr>
              <w:tc>
                <w:tcPr>
                  <w:tcW w:w="2020" w:type="dxa"/>
                  <w:tcBorders>
                    <w:top w:val="single" w:sz="4" w:space="0" w:color="auto"/>
                    <w:left w:val="single" w:sz="4" w:space="0" w:color="auto"/>
                    <w:bottom w:val="single" w:sz="4" w:space="0" w:color="auto"/>
                    <w:right w:val="single" w:sz="4" w:space="0" w:color="auto"/>
                  </w:tcBorders>
                </w:tcPr>
                <w:p w14:paraId="4AD386DB" w14:textId="77777777" w:rsidR="00951C1B" w:rsidRPr="008376E6" w:rsidRDefault="00951C1B" w:rsidP="00951C1B">
                  <w:pPr>
                    <w:jc w:val="left"/>
                    <w:rPr>
                      <w:color w:val="000000"/>
                      <w:sz w:val="16"/>
                      <w:szCs w:val="16"/>
                    </w:rPr>
                  </w:pPr>
                  <w:r w:rsidRPr="008376E6">
                    <w:rPr>
                      <w:sz w:val="16"/>
                      <w:szCs w:val="16"/>
                    </w:rPr>
                    <w:t xml:space="preserve">11. Crucero El Tonino - La Peñita de </w:t>
                  </w:r>
                  <w:proofErr w:type="spellStart"/>
                  <w:r w:rsidRPr="008376E6">
                    <w:rPr>
                      <w:sz w:val="16"/>
                      <w:szCs w:val="16"/>
                    </w:rPr>
                    <w:t>Jaltemba</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14:paraId="2FE96E74" w14:textId="6946D477" w:rsidR="00951C1B" w:rsidRPr="008376E6" w:rsidRDefault="00951C1B" w:rsidP="00951C1B">
                  <w:pPr>
                    <w:jc w:val="center"/>
                    <w:rPr>
                      <w:sz w:val="16"/>
                      <w:szCs w:val="16"/>
                    </w:rPr>
                  </w:pPr>
                </w:p>
              </w:tc>
              <w:tc>
                <w:tcPr>
                  <w:tcW w:w="698" w:type="dxa"/>
                  <w:tcBorders>
                    <w:top w:val="single" w:sz="4" w:space="0" w:color="auto"/>
                    <w:left w:val="single" w:sz="4" w:space="0" w:color="auto"/>
                    <w:bottom w:val="single" w:sz="4" w:space="0" w:color="auto"/>
                    <w:right w:val="single" w:sz="4" w:space="0" w:color="auto"/>
                  </w:tcBorders>
                  <w:vAlign w:val="center"/>
                </w:tcPr>
                <w:p w14:paraId="293F2B63" w14:textId="77777777" w:rsidR="00951C1B" w:rsidRPr="008376E6" w:rsidRDefault="00951C1B" w:rsidP="00951C1B">
                  <w:pPr>
                    <w:jc w:val="center"/>
                    <w:rPr>
                      <w:sz w:val="16"/>
                      <w:szCs w:val="16"/>
                    </w:rPr>
                  </w:pPr>
                </w:p>
              </w:tc>
              <w:tc>
                <w:tcPr>
                  <w:tcW w:w="925" w:type="dxa"/>
                  <w:tcBorders>
                    <w:top w:val="single" w:sz="4" w:space="0" w:color="auto"/>
                    <w:left w:val="single" w:sz="4" w:space="0" w:color="auto"/>
                    <w:bottom w:val="single" w:sz="4" w:space="0" w:color="auto"/>
                    <w:right w:val="single" w:sz="4" w:space="0" w:color="auto"/>
                  </w:tcBorders>
                  <w:vAlign w:val="center"/>
                </w:tcPr>
                <w:p w14:paraId="7770473C" w14:textId="77777777" w:rsidR="00951C1B" w:rsidRPr="008376E6" w:rsidRDefault="00951C1B" w:rsidP="00951C1B">
                  <w:pPr>
                    <w:jc w:val="center"/>
                    <w:rPr>
                      <w:sz w:val="16"/>
                      <w:szCs w:val="16"/>
                    </w:rPr>
                  </w:pPr>
                </w:p>
              </w:tc>
              <w:tc>
                <w:tcPr>
                  <w:tcW w:w="870" w:type="dxa"/>
                  <w:tcBorders>
                    <w:top w:val="single" w:sz="4" w:space="0" w:color="auto"/>
                    <w:left w:val="single" w:sz="4" w:space="0" w:color="auto"/>
                    <w:bottom w:val="single" w:sz="4" w:space="0" w:color="auto"/>
                    <w:right w:val="single" w:sz="4" w:space="0" w:color="auto"/>
                  </w:tcBorders>
                  <w:vAlign w:val="center"/>
                </w:tcPr>
                <w:p w14:paraId="2969B392" w14:textId="77777777" w:rsidR="00951C1B" w:rsidRPr="008376E6" w:rsidRDefault="00951C1B" w:rsidP="00951C1B">
                  <w:pPr>
                    <w:jc w:val="center"/>
                    <w:rPr>
                      <w:sz w:val="16"/>
                      <w:szCs w:val="16"/>
                    </w:rPr>
                  </w:pPr>
                </w:p>
              </w:tc>
              <w:tc>
                <w:tcPr>
                  <w:tcW w:w="996" w:type="dxa"/>
                  <w:tcBorders>
                    <w:top w:val="single" w:sz="4" w:space="0" w:color="auto"/>
                    <w:left w:val="single" w:sz="4" w:space="0" w:color="auto"/>
                    <w:bottom w:val="single" w:sz="4" w:space="0" w:color="auto"/>
                    <w:right w:val="single" w:sz="4" w:space="0" w:color="auto"/>
                  </w:tcBorders>
                  <w:vAlign w:val="center"/>
                </w:tcPr>
                <w:p w14:paraId="571ABBBC" w14:textId="77777777" w:rsidR="00951C1B" w:rsidRPr="008376E6" w:rsidRDefault="00951C1B" w:rsidP="00951C1B">
                  <w:pPr>
                    <w:jc w:val="center"/>
                    <w:rPr>
                      <w:sz w:val="16"/>
                      <w:szCs w:val="16"/>
                    </w:rPr>
                  </w:pPr>
                  <w:r w:rsidRPr="008376E6">
                    <w:rPr>
                      <w:sz w:val="16"/>
                      <w:szCs w:val="16"/>
                    </w:rPr>
                    <w:t>9,956</w:t>
                  </w:r>
                </w:p>
              </w:tc>
              <w:tc>
                <w:tcPr>
                  <w:tcW w:w="705" w:type="dxa"/>
                  <w:tcBorders>
                    <w:top w:val="single" w:sz="4" w:space="0" w:color="auto"/>
                    <w:left w:val="single" w:sz="4" w:space="0" w:color="auto"/>
                    <w:bottom w:val="single" w:sz="4" w:space="0" w:color="auto"/>
                    <w:right w:val="single" w:sz="4" w:space="0" w:color="auto"/>
                  </w:tcBorders>
                  <w:vAlign w:val="center"/>
                </w:tcPr>
                <w:p w14:paraId="37A0F104" w14:textId="77777777" w:rsidR="00951C1B" w:rsidRPr="008376E6" w:rsidRDefault="00951C1B" w:rsidP="00951C1B">
                  <w:pPr>
                    <w:jc w:val="center"/>
                    <w:rPr>
                      <w:sz w:val="16"/>
                      <w:szCs w:val="16"/>
                    </w:rPr>
                  </w:pPr>
                  <w:r w:rsidRPr="008376E6">
                    <w:rPr>
                      <w:sz w:val="16"/>
                      <w:szCs w:val="16"/>
                    </w:rPr>
                    <w:t>86.4%</w:t>
                  </w:r>
                </w:p>
              </w:tc>
              <w:tc>
                <w:tcPr>
                  <w:tcW w:w="925" w:type="dxa"/>
                  <w:tcBorders>
                    <w:top w:val="single" w:sz="4" w:space="0" w:color="auto"/>
                    <w:left w:val="single" w:sz="4" w:space="0" w:color="auto"/>
                    <w:bottom w:val="single" w:sz="4" w:space="0" w:color="auto"/>
                    <w:right w:val="single" w:sz="4" w:space="0" w:color="auto"/>
                  </w:tcBorders>
                  <w:vAlign w:val="center"/>
                </w:tcPr>
                <w:p w14:paraId="344AF880" w14:textId="77777777" w:rsidR="00951C1B" w:rsidRPr="008376E6" w:rsidRDefault="00951C1B" w:rsidP="00951C1B">
                  <w:pPr>
                    <w:jc w:val="center"/>
                    <w:rPr>
                      <w:sz w:val="16"/>
                      <w:szCs w:val="16"/>
                    </w:rPr>
                  </w:pPr>
                  <w:r w:rsidRPr="008376E6">
                    <w:rPr>
                      <w:sz w:val="16"/>
                      <w:szCs w:val="16"/>
                    </w:rPr>
                    <w:t>4.7%</w:t>
                  </w:r>
                </w:p>
              </w:tc>
              <w:tc>
                <w:tcPr>
                  <w:tcW w:w="926" w:type="dxa"/>
                  <w:tcBorders>
                    <w:top w:val="single" w:sz="4" w:space="0" w:color="auto"/>
                    <w:left w:val="single" w:sz="4" w:space="0" w:color="auto"/>
                    <w:bottom w:val="single" w:sz="4" w:space="0" w:color="auto"/>
                    <w:right w:val="single" w:sz="4" w:space="0" w:color="auto"/>
                  </w:tcBorders>
                  <w:vAlign w:val="center"/>
                </w:tcPr>
                <w:p w14:paraId="3B2C1C5E" w14:textId="77777777" w:rsidR="00951C1B" w:rsidRPr="008376E6" w:rsidRDefault="00951C1B" w:rsidP="00951C1B">
                  <w:pPr>
                    <w:jc w:val="center"/>
                    <w:rPr>
                      <w:sz w:val="16"/>
                      <w:szCs w:val="16"/>
                    </w:rPr>
                  </w:pPr>
                  <w:r w:rsidRPr="008376E6">
                    <w:rPr>
                      <w:sz w:val="16"/>
                      <w:szCs w:val="16"/>
                    </w:rPr>
                    <w:t>8.9%</w:t>
                  </w:r>
                </w:p>
              </w:tc>
            </w:tr>
            <w:tr w:rsidR="00951C1B" w:rsidRPr="008376E6" w14:paraId="0127BF51" w14:textId="77777777" w:rsidTr="00951C1B">
              <w:trPr>
                <w:trHeight w:val="174"/>
                <w:jc w:val="center"/>
              </w:trPr>
              <w:tc>
                <w:tcPr>
                  <w:tcW w:w="2020" w:type="dxa"/>
                  <w:tcBorders>
                    <w:top w:val="single" w:sz="4" w:space="0" w:color="auto"/>
                    <w:left w:val="single" w:sz="4" w:space="0" w:color="auto"/>
                    <w:bottom w:val="single" w:sz="4" w:space="0" w:color="auto"/>
                    <w:right w:val="single" w:sz="4" w:space="0" w:color="auto"/>
                  </w:tcBorders>
                </w:tcPr>
                <w:p w14:paraId="5EAF3FFA" w14:textId="77777777" w:rsidR="00951C1B" w:rsidRPr="008376E6" w:rsidRDefault="00951C1B" w:rsidP="00951C1B">
                  <w:pPr>
                    <w:jc w:val="left"/>
                    <w:rPr>
                      <w:color w:val="000000"/>
                      <w:sz w:val="16"/>
                      <w:szCs w:val="16"/>
                    </w:rPr>
                  </w:pPr>
                  <w:r w:rsidRPr="008376E6">
                    <w:rPr>
                      <w:sz w:val="16"/>
                      <w:szCs w:val="16"/>
                    </w:rPr>
                    <w:t xml:space="preserve">12. La Peñita de </w:t>
                  </w:r>
                  <w:proofErr w:type="spellStart"/>
                  <w:r w:rsidRPr="008376E6">
                    <w:rPr>
                      <w:sz w:val="16"/>
                      <w:szCs w:val="16"/>
                    </w:rPr>
                    <w:t>Jaltemba</w:t>
                  </w:r>
                  <w:proofErr w:type="spellEnd"/>
                  <w:r w:rsidRPr="008376E6">
                    <w:rPr>
                      <w:sz w:val="16"/>
                      <w:szCs w:val="16"/>
                    </w:rPr>
                    <w:t xml:space="preserve">-El </w:t>
                  </w:r>
                  <w:proofErr w:type="spellStart"/>
                  <w:r w:rsidRPr="008376E6">
                    <w:rPr>
                      <w:sz w:val="16"/>
                      <w:szCs w:val="16"/>
                    </w:rPr>
                    <w:t>Monteón</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14:paraId="04363A8F" w14:textId="5D51BAC9" w:rsidR="00951C1B" w:rsidRPr="008376E6" w:rsidRDefault="00951C1B" w:rsidP="00951C1B">
                  <w:pPr>
                    <w:jc w:val="center"/>
                    <w:rPr>
                      <w:sz w:val="16"/>
                      <w:szCs w:val="16"/>
                    </w:rPr>
                  </w:pPr>
                </w:p>
              </w:tc>
              <w:tc>
                <w:tcPr>
                  <w:tcW w:w="698" w:type="dxa"/>
                  <w:tcBorders>
                    <w:top w:val="single" w:sz="4" w:space="0" w:color="auto"/>
                    <w:left w:val="single" w:sz="4" w:space="0" w:color="auto"/>
                    <w:bottom w:val="single" w:sz="4" w:space="0" w:color="auto"/>
                    <w:right w:val="single" w:sz="4" w:space="0" w:color="auto"/>
                  </w:tcBorders>
                  <w:vAlign w:val="center"/>
                </w:tcPr>
                <w:p w14:paraId="2F71202B" w14:textId="77777777" w:rsidR="00951C1B" w:rsidRPr="008376E6" w:rsidRDefault="00951C1B" w:rsidP="00951C1B">
                  <w:pPr>
                    <w:jc w:val="center"/>
                    <w:rPr>
                      <w:sz w:val="16"/>
                      <w:szCs w:val="16"/>
                    </w:rPr>
                  </w:pPr>
                </w:p>
              </w:tc>
              <w:tc>
                <w:tcPr>
                  <w:tcW w:w="925" w:type="dxa"/>
                  <w:tcBorders>
                    <w:top w:val="single" w:sz="4" w:space="0" w:color="auto"/>
                    <w:left w:val="single" w:sz="4" w:space="0" w:color="auto"/>
                    <w:bottom w:val="single" w:sz="4" w:space="0" w:color="auto"/>
                    <w:right w:val="single" w:sz="4" w:space="0" w:color="auto"/>
                  </w:tcBorders>
                  <w:vAlign w:val="center"/>
                </w:tcPr>
                <w:p w14:paraId="21EBEF82" w14:textId="77777777" w:rsidR="00951C1B" w:rsidRPr="008376E6" w:rsidRDefault="00951C1B" w:rsidP="00951C1B">
                  <w:pPr>
                    <w:jc w:val="center"/>
                    <w:rPr>
                      <w:sz w:val="16"/>
                      <w:szCs w:val="16"/>
                    </w:rPr>
                  </w:pPr>
                </w:p>
              </w:tc>
              <w:tc>
                <w:tcPr>
                  <w:tcW w:w="870" w:type="dxa"/>
                  <w:tcBorders>
                    <w:top w:val="single" w:sz="4" w:space="0" w:color="auto"/>
                    <w:left w:val="single" w:sz="4" w:space="0" w:color="auto"/>
                    <w:bottom w:val="single" w:sz="4" w:space="0" w:color="auto"/>
                    <w:right w:val="single" w:sz="4" w:space="0" w:color="auto"/>
                  </w:tcBorders>
                  <w:vAlign w:val="center"/>
                </w:tcPr>
                <w:p w14:paraId="7350188D" w14:textId="77777777" w:rsidR="00951C1B" w:rsidRPr="008376E6" w:rsidRDefault="00951C1B" w:rsidP="00951C1B">
                  <w:pPr>
                    <w:jc w:val="center"/>
                    <w:rPr>
                      <w:sz w:val="16"/>
                      <w:szCs w:val="16"/>
                    </w:rPr>
                  </w:pPr>
                </w:p>
              </w:tc>
              <w:tc>
                <w:tcPr>
                  <w:tcW w:w="996" w:type="dxa"/>
                  <w:tcBorders>
                    <w:top w:val="single" w:sz="4" w:space="0" w:color="auto"/>
                    <w:left w:val="single" w:sz="4" w:space="0" w:color="auto"/>
                    <w:bottom w:val="single" w:sz="4" w:space="0" w:color="auto"/>
                    <w:right w:val="single" w:sz="4" w:space="0" w:color="auto"/>
                  </w:tcBorders>
                  <w:vAlign w:val="center"/>
                </w:tcPr>
                <w:p w14:paraId="62CAE09E" w14:textId="77777777" w:rsidR="00951C1B" w:rsidRPr="008376E6" w:rsidRDefault="00951C1B" w:rsidP="00951C1B">
                  <w:pPr>
                    <w:jc w:val="center"/>
                    <w:rPr>
                      <w:sz w:val="16"/>
                      <w:szCs w:val="16"/>
                    </w:rPr>
                  </w:pPr>
                  <w:r w:rsidRPr="008376E6">
                    <w:rPr>
                      <w:sz w:val="16"/>
                      <w:szCs w:val="16"/>
                    </w:rPr>
                    <w:t>8,700</w:t>
                  </w:r>
                </w:p>
              </w:tc>
              <w:tc>
                <w:tcPr>
                  <w:tcW w:w="705" w:type="dxa"/>
                  <w:tcBorders>
                    <w:top w:val="single" w:sz="4" w:space="0" w:color="auto"/>
                    <w:left w:val="single" w:sz="4" w:space="0" w:color="auto"/>
                    <w:bottom w:val="single" w:sz="4" w:space="0" w:color="auto"/>
                    <w:right w:val="single" w:sz="4" w:space="0" w:color="auto"/>
                  </w:tcBorders>
                  <w:vAlign w:val="center"/>
                </w:tcPr>
                <w:p w14:paraId="1C17EFEF" w14:textId="77777777" w:rsidR="00951C1B" w:rsidRPr="008376E6" w:rsidRDefault="00951C1B" w:rsidP="00951C1B">
                  <w:pPr>
                    <w:jc w:val="center"/>
                    <w:rPr>
                      <w:sz w:val="16"/>
                      <w:szCs w:val="16"/>
                    </w:rPr>
                  </w:pPr>
                  <w:r w:rsidRPr="008376E6">
                    <w:rPr>
                      <w:sz w:val="16"/>
                      <w:szCs w:val="16"/>
                    </w:rPr>
                    <w:t>85.2%</w:t>
                  </w:r>
                </w:p>
              </w:tc>
              <w:tc>
                <w:tcPr>
                  <w:tcW w:w="925" w:type="dxa"/>
                  <w:tcBorders>
                    <w:top w:val="single" w:sz="4" w:space="0" w:color="auto"/>
                    <w:left w:val="single" w:sz="4" w:space="0" w:color="auto"/>
                    <w:bottom w:val="single" w:sz="4" w:space="0" w:color="auto"/>
                    <w:right w:val="single" w:sz="4" w:space="0" w:color="auto"/>
                  </w:tcBorders>
                  <w:vAlign w:val="center"/>
                </w:tcPr>
                <w:p w14:paraId="5D5C51D4" w14:textId="77777777" w:rsidR="00951C1B" w:rsidRPr="008376E6" w:rsidRDefault="00951C1B" w:rsidP="00951C1B">
                  <w:pPr>
                    <w:jc w:val="center"/>
                    <w:rPr>
                      <w:sz w:val="16"/>
                      <w:szCs w:val="16"/>
                    </w:rPr>
                  </w:pPr>
                  <w:r w:rsidRPr="008376E6">
                    <w:rPr>
                      <w:sz w:val="16"/>
                      <w:szCs w:val="16"/>
                    </w:rPr>
                    <w:t>4.7%</w:t>
                  </w:r>
                </w:p>
              </w:tc>
              <w:tc>
                <w:tcPr>
                  <w:tcW w:w="926" w:type="dxa"/>
                  <w:tcBorders>
                    <w:top w:val="single" w:sz="4" w:space="0" w:color="auto"/>
                    <w:left w:val="single" w:sz="4" w:space="0" w:color="auto"/>
                    <w:bottom w:val="single" w:sz="4" w:space="0" w:color="auto"/>
                    <w:right w:val="single" w:sz="4" w:space="0" w:color="auto"/>
                  </w:tcBorders>
                  <w:vAlign w:val="center"/>
                </w:tcPr>
                <w:p w14:paraId="39BC2016" w14:textId="77777777" w:rsidR="00951C1B" w:rsidRPr="008376E6" w:rsidRDefault="00951C1B" w:rsidP="00951C1B">
                  <w:pPr>
                    <w:jc w:val="center"/>
                    <w:rPr>
                      <w:sz w:val="16"/>
                      <w:szCs w:val="16"/>
                    </w:rPr>
                  </w:pPr>
                  <w:r w:rsidRPr="008376E6">
                    <w:rPr>
                      <w:sz w:val="16"/>
                      <w:szCs w:val="16"/>
                    </w:rPr>
                    <w:t>10.1%</w:t>
                  </w:r>
                </w:p>
              </w:tc>
            </w:tr>
            <w:tr w:rsidR="00951C1B" w:rsidRPr="008376E6" w14:paraId="2F1C8C79" w14:textId="77777777" w:rsidTr="00951C1B">
              <w:trPr>
                <w:trHeight w:val="174"/>
                <w:jc w:val="center"/>
              </w:trPr>
              <w:tc>
                <w:tcPr>
                  <w:tcW w:w="2020" w:type="dxa"/>
                  <w:tcBorders>
                    <w:top w:val="single" w:sz="4" w:space="0" w:color="auto"/>
                    <w:left w:val="single" w:sz="4" w:space="0" w:color="auto"/>
                    <w:bottom w:val="single" w:sz="4" w:space="0" w:color="auto"/>
                    <w:right w:val="single" w:sz="4" w:space="0" w:color="auto"/>
                  </w:tcBorders>
                </w:tcPr>
                <w:p w14:paraId="6CE3394D" w14:textId="77777777" w:rsidR="00951C1B" w:rsidRPr="008376E6" w:rsidRDefault="00951C1B" w:rsidP="00951C1B">
                  <w:pPr>
                    <w:jc w:val="left"/>
                    <w:rPr>
                      <w:color w:val="000000"/>
                      <w:sz w:val="16"/>
                      <w:szCs w:val="16"/>
                    </w:rPr>
                  </w:pPr>
                  <w:r w:rsidRPr="008376E6">
                    <w:rPr>
                      <w:sz w:val="16"/>
                      <w:szCs w:val="16"/>
                    </w:rPr>
                    <w:t xml:space="preserve">13. El </w:t>
                  </w:r>
                  <w:proofErr w:type="spellStart"/>
                  <w:r w:rsidRPr="008376E6">
                    <w:rPr>
                      <w:sz w:val="16"/>
                      <w:szCs w:val="16"/>
                    </w:rPr>
                    <w:t>Monteón-Ent</w:t>
                  </w:r>
                  <w:proofErr w:type="spellEnd"/>
                  <w:r w:rsidRPr="008376E6">
                    <w:rPr>
                      <w:sz w:val="16"/>
                      <w:szCs w:val="16"/>
                    </w:rPr>
                    <w:t>. San Francisco.</w:t>
                  </w:r>
                </w:p>
              </w:tc>
              <w:tc>
                <w:tcPr>
                  <w:tcW w:w="992" w:type="dxa"/>
                  <w:tcBorders>
                    <w:top w:val="single" w:sz="4" w:space="0" w:color="auto"/>
                    <w:left w:val="single" w:sz="4" w:space="0" w:color="auto"/>
                    <w:bottom w:val="single" w:sz="4" w:space="0" w:color="auto"/>
                    <w:right w:val="single" w:sz="4" w:space="0" w:color="auto"/>
                  </w:tcBorders>
                  <w:vAlign w:val="center"/>
                </w:tcPr>
                <w:p w14:paraId="641A25A0" w14:textId="23779DE4" w:rsidR="00951C1B" w:rsidRPr="005073B3" w:rsidRDefault="00951C1B" w:rsidP="00951C1B">
                  <w:pPr>
                    <w:jc w:val="center"/>
                    <w:rPr>
                      <w:sz w:val="16"/>
                      <w:szCs w:val="16"/>
                    </w:rPr>
                  </w:pPr>
                </w:p>
              </w:tc>
              <w:tc>
                <w:tcPr>
                  <w:tcW w:w="698" w:type="dxa"/>
                  <w:tcBorders>
                    <w:top w:val="single" w:sz="4" w:space="0" w:color="auto"/>
                    <w:left w:val="single" w:sz="4" w:space="0" w:color="auto"/>
                    <w:bottom w:val="single" w:sz="4" w:space="0" w:color="auto"/>
                    <w:right w:val="single" w:sz="4" w:space="0" w:color="auto"/>
                  </w:tcBorders>
                  <w:vAlign w:val="center"/>
                </w:tcPr>
                <w:p w14:paraId="5A224AA8" w14:textId="77777777" w:rsidR="00951C1B" w:rsidRPr="008376E6" w:rsidRDefault="00951C1B" w:rsidP="00951C1B">
                  <w:pPr>
                    <w:jc w:val="center"/>
                    <w:rPr>
                      <w:sz w:val="16"/>
                      <w:szCs w:val="16"/>
                    </w:rPr>
                  </w:pPr>
                </w:p>
              </w:tc>
              <w:tc>
                <w:tcPr>
                  <w:tcW w:w="925" w:type="dxa"/>
                  <w:tcBorders>
                    <w:top w:val="single" w:sz="4" w:space="0" w:color="auto"/>
                    <w:left w:val="single" w:sz="4" w:space="0" w:color="auto"/>
                    <w:bottom w:val="single" w:sz="4" w:space="0" w:color="auto"/>
                    <w:right w:val="single" w:sz="4" w:space="0" w:color="auto"/>
                  </w:tcBorders>
                  <w:vAlign w:val="center"/>
                </w:tcPr>
                <w:p w14:paraId="7096FF92" w14:textId="77777777" w:rsidR="00951C1B" w:rsidRPr="008376E6" w:rsidRDefault="00951C1B" w:rsidP="00951C1B">
                  <w:pPr>
                    <w:jc w:val="center"/>
                    <w:rPr>
                      <w:sz w:val="16"/>
                      <w:szCs w:val="16"/>
                    </w:rPr>
                  </w:pPr>
                </w:p>
              </w:tc>
              <w:tc>
                <w:tcPr>
                  <w:tcW w:w="870" w:type="dxa"/>
                  <w:tcBorders>
                    <w:top w:val="single" w:sz="4" w:space="0" w:color="auto"/>
                    <w:left w:val="single" w:sz="4" w:space="0" w:color="auto"/>
                    <w:bottom w:val="single" w:sz="4" w:space="0" w:color="auto"/>
                    <w:right w:val="single" w:sz="4" w:space="0" w:color="auto"/>
                  </w:tcBorders>
                  <w:vAlign w:val="center"/>
                </w:tcPr>
                <w:p w14:paraId="6BD77D7F" w14:textId="77777777" w:rsidR="00951C1B" w:rsidRPr="008376E6" w:rsidRDefault="00951C1B" w:rsidP="00951C1B">
                  <w:pPr>
                    <w:jc w:val="center"/>
                    <w:rPr>
                      <w:sz w:val="16"/>
                      <w:szCs w:val="16"/>
                    </w:rPr>
                  </w:pPr>
                </w:p>
              </w:tc>
              <w:tc>
                <w:tcPr>
                  <w:tcW w:w="996" w:type="dxa"/>
                  <w:tcBorders>
                    <w:top w:val="single" w:sz="4" w:space="0" w:color="auto"/>
                    <w:left w:val="single" w:sz="4" w:space="0" w:color="auto"/>
                    <w:bottom w:val="single" w:sz="4" w:space="0" w:color="auto"/>
                    <w:right w:val="single" w:sz="4" w:space="0" w:color="auto"/>
                  </w:tcBorders>
                  <w:vAlign w:val="center"/>
                </w:tcPr>
                <w:p w14:paraId="44F65BE9" w14:textId="77777777" w:rsidR="00951C1B" w:rsidRPr="008376E6" w:rsidRDefault="00951C1B" w:rsidP="00951C1B">
                  <w:pPr>
                    <w:jc w:val="center"/>
                    <w:rPr>
                      <w:sz w:val="16"/>
                      <w:szCs w:val="16"/>
                    </w:rPr>
                  </w:pPr>
                  <w:r w:rsidRPr="008376E6">
                    <w:rPr>
                      <w:sz w:val="16"/>
                      <w:szCs w:val="16"/>
                    </w:rPr>
                    <w:t>8,542</w:t>
                  </w:r>
                </w:p>
              </w:tc>
              <w:tc>
                <w:tcPr>
                  <w:tcW w:w="705" w:type="dxa"/>
                  <w:tcBorders>
                    <w:top w:val="single" w:sz="4" w:space="0" w:color="auto"/>
                    <w:left w:val="single" w:sz="4" w:space="0" w:color="auto"/>
                    <w:bottom w:val="single" w:sz="4" w:space="0" w:color="auto"/>
                    <w:right w:val="single" w:sz="4" w:space="0" w:color="auto"/>
                  </w:tcBorders>
                  <w:vAlign w:val="center"/>
                </w:tcPr>
                <w:p w14:paraId="3A30CD57" w14:textId="77777777" w:rsidR="00951C1B" w:rsidRPr="008376E6" w:rsidRDefault="00951C1B" w:rsidP="00951C1B">
                  <w:pPr>
                    <w:jc w:val="center"/>
                    <w:rPr>
                      <w:sz w:val="16"/>
                      <w:szCs w:val="16"/>
                      <w:lang w:val="en-US"/>
                    </w:rPr>
                  </w:pPr>
                  <w:r w:rsidRPr="008376E6">
                    <w:rPr>
                      <w:sz w:val="16"/>
                      <w:szCs w:val="16"/>
                    </w:rPr>
                    <w:t>83.8%</w:t>
                  </w:r>
                </w:p>
              </w:tc>
              <w:tc>
                <w:tcPr>
                  <w:tcW w:w="925" w:type="dxa"/>
                  <w:tcBorders>
                    <w:top w:val="single" w:sz="4" w:space="0" w:color="auto"/>
                    <w:left w:val="single" w:sz="4" w:space="0" w:color="auto"/>
                    <w:bottom w:val="single" w:sz="4" w:space="0" w:color="auto"/>
                    <w:right w:val="single" w:sz="4" w:space="0" w:color="auto"/>
                  </w:tcBorders>
                  <w:vAlign w:val="center"/>
                </w:tcPr>
                <w:p w14:paraId="7D425852" w14:textId="77777777" w:rsidR="00951C1B" w:rsidRPr="008376E6" w:rsidRDefault="00951C1B" w:rsidP="00951C1B">
                  <w:pPr>
                    <w:jc w:val="center"/>
                    <w:rPr>
                      <w:sz w:val="16"/>
                      <w:szCs w:val="16"/>
                      <w:lang w:val="en-US"/>
                    </w:rPr>
                  </w:pPr>
                  <w:r w:rsidRPr="008376E6">
                    <w:rPr>
                      <w:sz w:val="16"/>
                      <w:szCs w:val="16"/>
                    </w:rPr>
                    <w:t>5.5%</w:t>
                  </w:r>
                </w:p>
              </w:tc>
              <w:tc>
                <w:tcPr>
                  <w:tcW w:w="926" w:type="dxa"/>
                  <w:tcBorders>
                    <w:top w:val="single" w:sz="4" w:space="0" w:color="auto"/>
                    <w:left w:val="single" w:sz="4" w:space="0" w:color="auto"/>
                    <w:bottom w:val="single" w:sz="4" w:space="0" w:color="auto"/>
                    <w:right w:val="single" w:sz="4" w:space="0" w:color="auto"/>
                  </w:tcBorders>
                  <w:vAlign w:val="center"/>
                </w:tcPr>
                <w:p w14:paraId="75433A32" w14:textId="77777777" w:rsidR="00951C1B" w:rsidRPr="008376E6" w:rsidRDefault="00951C1B" w:rsidP="00951C1B">
                  <w:pPr>
                    <w:jc w:val="center"/>
                    <w:rPr>
                      <w:sz w:val="16"/>
                      <w:szCs w:val="16"/>
                      <w:lang w:val="en-US"/>
                    </w:rPr>
                  </w:pPr>
                  <w:r w:rsidRPr="008376E6">
                    <w:rPr>
                      <w:sz w:val="16"/>
                      <w:szCs w:val="16"/>
                    </w:rPr>
                    <w:t>10.7%</w:t>
                  </w:r>
                </w:p>
              </w:tc>
            </w:tr>
            <w:tr w:rsidR="00951C1B" w:rsidRPr="008376E6" w14:paraId="79C0CD64" w14:textId="77777777" w:rsidTr="00951C1B">
              <w:trPr>
                <w:trHeight w:val="174"/>
                <w:jc w:val="center"/>
              </w:trPr>
              <w:tc>
                <w:tcPr>
                  <w:tcW w:w="2020" w:type="dxa"/>
                  <w:tcBorders>
                    <w:top w:val="single" w:sz="4" w:space="0" w:color="auto"/>
                    <w:left w:val="single" w:sz="4" w:space="0" w:color="auto"/>
                    <w:bottom w:val="single" w:sz="4" w:space="0" w:color="auto"/>
                    <w:right w:val="single" w:sz="4" w:space="0" w:color="auto"/>
                  </w:tcBorders>
                </w:tcPr>
                <w:p w14:paraId="7545BE9E" w14:textId="77777777" w:rsidR="00951C1B" w:rsidRPr="008376E6" w:rsidRDefault="00951C1B" w:rsidP="00951C1B">
                  <w:pPr>
                    <w:jc w:val="left"/>
                    <w:rPr>
                      <w:color w:val="000000"/>
                      <w:sz w:val="16"/>
                      <w:szCs w:val="16"/>
                      <w:lang w:val="en-US"/>
                    </w:rPr>
                  </w:pPr>
                  <w:r w:rsidRPr="008376E6">
                    <w:rPr>
                      <w:sz w:val="16"/>
                      <w:szCs w:val="16"/>
                      <w:lang w:val="en-US"/>
                    </w:rPr>
                    <w:t>14. Ent. San Francisco-Ent. Sayulita.</w:t>
                  </w:r>
                </w:p>
              </w:tc>
              <w:tc>
                <w:tcPr>
                  <w:tcW w:w="992" w:type="dxa"/>
                  <w:tcBorders>
                    <w:top w:val="single" w:sz="4" w:space="0" w:color="auto"/>
                    <w:left w:val="single" w:sz="4" w:space="0" w:color="auto"/>
                    <w:bottom w:val="single" w:sz="4" w:space="0" w:color="auto"/>
                    <w:right w:val="single" w:sz="4" w:space="0" w:color="auto"/>
                  </w:tcBorders>
                  <w:vAlign w:val="center"/>
                </w:tcPr>
                <w:p w14:paraId="0FAEAA3D" w14:textId="3EF10ABF" w:rsidR="00951C1B" w:rsidRPr="005073B3" w:rsidRDefault="00951C1B" w:rsidP="00951C1B">
                  <w:pPr>
                    <w:jc w:val="center"/>
                    <w:rPr>
                      <w:sz w:val="16"/>
                      <w:szCs w:val="16"/>
                      <w:lang w:val="en-US"/>
                    </w:rPr>
                  </w:pPr>
                </w:p>
              </w:tc>
              <w:tc>
                <w:tcPr>
                  <w:tcW w:w="698" w:type="dxa"/>
                  <w:tcBorders>
                    <w:top w:val="single" w:sz="4" w:space="0" w:color="auto"/>
                    <w:left w:val="single" w:sz="4" w:space="0" w:color="auto"/>
                    <w:bottom w:val="single" w:sz="4" w:space="0" w:color="auto"/>
                    <w:right w:val="single" w:sz="4" w:space="0" w:color="auto"/>
                  </w:tcBorders>
                  <w:vAlign w:val="center"/>
                </w:tcPr>
                <w:p w14:paraId="3AC59CEF" w14:textId="77777777" w:rsidR="00951C1B" w:rsidRPr="005073B3" w:rsidRDefault="00951C1B" w:rsidP="00951C1B">
                  <w:pPr>
                    <w:jc w:val="center"/>
                    <w:rPr>
                      <w:sz w:val="16"/>
                      <w:szCs w:val="16"/>
                      <w:lang w:val="en-US"/>
                    </w:rPr>
                  </w:pPr>
                </w:p>
              </w:tc>
              <w:tc>
                <w:tcPr>
                  <w:tcW w:w="925" w:type="dxa"/>
                  <w:tcBorders>
                    <w:top w:val="single" w:sz="4" w:space="0" w:color="auto"/>
                    <w:left w:val="single" w:sz="4" w:space="0" w:color="auto"/>
                    <w:bottom w:val="single" w:sz="4" w:space="0" w:color="auto"/>
                    <w:right w:val="single" w:sz="4" w:space="0" w:color="auto"/>
                  </w:tcBorders>
                  <w:vAlign w:val="center"/>
                </w:tcPr>
                <w:p w14:paraId="4A224E32" w14:textId="77777777" w:rsidR="00951C1B" w:rsidRPr="005073B3" w:rsidRDefault="00951C1B" w:rsidP="00951C1B">
                  <w:pPr>
                    <w:jc w:val="center"/>
                    <w:rPr>
                      <w:sz w:val="16"/>
                      <w:szCs w:val="16"/>
                      <w:lang w:val="en-US"/>
                    </w:rPr>
                  </w:pPr>
                </w:p>
              </w:tc>
              <w:tc>
                <w:tcPr>
                  <w:tcW w:w="870" w:type="dxa"/>
                  <w:tcBorders>
                    <w:top w:val="single" w:sz="4" w:space="0" w:color="auto"/>
                    <w:left w:val="single" w:sz="4" w:space="0" w:color="auto"/>
                    <w:bottom w:val="single" w:sz="4" w:space="0" w:color="auto"/>
                    <w:right w:val="single" w:sz="4" w:space="0" w:color="auto"/>
                  </w:tcBorders>
                  <w:vAlign w:val="center"/>
                </w:tcPr>
                <w:p w14:paraId="211EB80C" w14:textId="77777777" w:rsidR="00951C1B" w:rsidRPr="005073B3" w:rsidRDefault="00951C1B" w:rsidP="00951C1B">
                  <w:pPr>
                    <w:jc w:val="center"/>
                    <w:rPr>
                      <w:sz w:val="16"/>
                      <w:szCs w:val="16"/>
                      <w:lang w:val="en-US"/>
                    </w:rPr>
                  </w:pPr>
                </w:p>
              </w:tc>
              <w:tc>
                <w:tcPr>
                  <w:tcW w:w="996" w:type="dxa"/>
                  <w:tcBorders>
                    <w:top w:val="single" w:sz="4" w:space="0" w:color="auto"/>
                    <w:left w:val="single" w:sz="4" w:space="0" w:color="auto"/>
                    <w:bottom w:val="single" w:sz="4" w:space="0" w:color="auto"/>
                    <w:right w:val="single" w:sz="4" w:space="0" w:color="auto"/>
                  </w:tcBorders>
                  <w:vAlign w:val="center"/>
                </w:tcPr>
                <w:p w14:paraId="32875CB5" w14:textId="77777777" w:rsidR="00951C1B" w:rsidRPr="008376E6" w:rsidRDefault="00951C1B" w:rsidP="00951C1B">
                  <w:pPr>
                    <w:jc w:val="center"/>
                    <w:rPr>
                      <w:sz w:val="16"/>
                      <w:szCs w:val="16"/>
                    </w:rPr>
                  </w:pPr>
                  <w:r w:rsidRPr="008376E6">
                    <w:rPr>
                      <w:sz w:val="16"/>
                      <w:szCs w:val="16"/>
                    </w:rPr>
                    <w:t>8,408</w:t>
                  </w:r>
                </w:p>
              </w:tc>
              <w:tc>
                <w:tcPr>
                  <w:tcW w:w="705" w:type="dxa"/>
                  <w:tcBorders>
                    <w:top w:val="single" w:sz="4" w:space="0" w:color="auto"/>
                    <w:left w:val="single" w:sz="4" w:space="0" w:color="auto"/>
                    <w:bottom w:val="single" w:sz="4" w:space="0" w:color="auto"/>
                    <w:right w:val="single" w:sz="4" w:space="0" w:color="auto"/>
                  </w:tcBorders>
                  <w:vAlign w:val="center"/>
                </w:tcPr>
                <w:p w14:paraId="0DFC5603" w14:textId="77777777" w:rsidR="00951C1B" w:rsidRPr="008376E6" w:rsidRDefault="00951C1B" w:rsidP="00951C1B">
                  <w:pPr>
                    <w:jc w:val="center"/>
                    <w:rPr>
                      <w:sz w:val="16"/>
                      <w:szCs w:val="16"/>
                    </w:rPr>
                  </w:pPr>
                  <w:r w:rsidRPr="008376E6">
                    <w:rPr>
                      <w:sz w:val="16"/>
                      <w:szCs w:val="16"/>
                    </w:rPr>
                    <w:t>82.4%</w:t>
                  </w:r>
                </w:p>
              </w:tc>
              <w:tc>
                <w:tcPr>
                  <w:tcW w:w="925" w:type="dxa"/>
                  <w:tcBorders>
                    <w:top w:val="single" w:sz="4" w:space="0" w:color="auto"/>
                    <w:left w:val="single" w:sz="4" w:space="0" w:color="auto"/>
                    <w:bottom w:val="single" w:sz="4" w:space="0" w:color="auto"/>
                    <w:right w:val="single" w:sz="4" w:space="0" w:color="auto"/>
                  </w:tcBorders>
                  <w:vAlign w:val="center"/>
                </w:tcPr>
                <w:p w14:paraId="247C64CB" w14:textId="77777777" w:rsidR="00951C1B" w:rsidRPr="008376E6" w:rsidRDefault="00951C1B" w:rsidP="00951C1B">
                  <w:pPr>
                    <w:jc w:val="center"/>
                    <w:rPr>
                      <w:sz w:val="16"/>
                      <w:szCs w:val="16"/>
                    </w:rPr>
                  </w:pPr>
                  <w:r w:rsidRPr="008376E6">
                    <w:rPr>
                      <w:sz w:val="16"/>
                      <w:szCs w:val="16"/>
                    </w:rPr>
                    <w:t>6.3%</w:t>
                  </w:r>
                </w:p>
              </w:tc>
              <w:tc>
                <w:tcPr>
                  <w:tcW w:w="926" w:type="dxa"/>
                  <w:tcBorders>
                    <w:top w:val="single" w:sz="4" w:space="0" w:color="auto"/>
                    <w:left w:val="single" w:sz="4" w:space="0" w:color="auto"/>
                    <w:bottom w:val="single" w:sz="4" w:space="0" w:color="auto"/>
                    <w:right w:val="single" w:sz="4" w:space="0" w:color="auto"/>
                  </w:tcBorders>
                  <w:vAlign w:val="center"/>
                </w:tcPr>
                <w:p w14:paraId="53337FF5" w14:textId="77777777" w:rsidR="00951C1B" w:rsidRPr="008376E6" w:rsidRDefault="00951C1B" w:rsidP="00951C1B">
                  <w:pPr>
                    <w:jc w:val="center"/>
                    <w:rPr>
                      <w:sz w:val="16"/>
                      <w:szCs w:val="16"/>
                    </w:rPr>
                  </w:pPr>
                  <w:r w:rsidRPr="008376E6">
                    <w:rPr>
                      <w:sz w:val="16"/>
                      <w:szCs w:val="16"/>
                    </w:rPr>
                    <w:t>11.3%</w:t>
                  </w:r>
                </w:p>
              </w:tc>
            </w:tr>
            <w:tr w:rsidR="00951C1B" w:rsidRPr="008376E6" w14:paraId="770D160C" w14:textId="77777777" w:rsidTr="00951C1B">
              <w:trPr>
                <w:trHeight w:val="174"/>
                <w:jc w:val="center"/>
              </w:trPr>
              <w:tc>
                <w:tcPr>
                  <w:tcW w:w="2020" w:type="dxa"/>
                  <w:tcBorders>
                    <w:top w:val="single" w:sz="4" w:space="0" w:color="auto"/>
                    <w:left w:val="single" w:sz="4" w:space="0" w:color="auto"/>
                    <w:bottom w:val="single" w:sz="4" w:space="0" w:color="auto"/>
                    <w:right w:val="single" w:sz="4" w:space="0" w:color="auto"/>
                  </w:tcBorders>
                </w:tcPr>
                <w:p w14:paraId="74946B0A" w14:textId="77777777" w:rsidR="00951C1B" w:rsidRPr="008376E6" w:rsidRDefault="00951C1B" w:rsidP="00951C1B">
                  <w:pPr>
                    <w:jc w:val="left"/>
                    <w:rPr>
                      <w:color w:val="000000"/>
                      <w:sz w:val="16"/>
                      <w:szCs w:val="16"/>
                    </w:rPr>
                  </w:pPr>
                  <w:r w:rsidRPr="008376E6">
                    <w:rPr>
                      <w:sz w:val="16"/>
                      <w:szCs w:val="16"/>
                    </w:rPr>
                    <w:t xml:space="preserve">15. </w:t>
                  </w:r>
                  <w:proofErr w:type="spellStart"/>
                  <w:r w:rsidRPr="008376E6">
                    <w:rPr>
                      <w:sz w:val="16"/>
                      <w:szCs w:val="16"/>
                    </w:rPr>
                    <w:t>Ent</w:t>
                  </w:r>
                  <w:proofErr w:type="spellEnd"/>
                  <w:r w:rsidRPr="008376E6">
                    <w:rPr>
                      <w:sz w:val="16"/>
                      <w:szCs w:val="16"/>
                    </w:rPr>
                    <w:t>. Sayulita-Tizate.</w:t>
                  </w:r>
                </w:p>
              </w:tc>
              <w:tc>
                <w:tcPr>
                  <w:tcW w:w="992" w:type="dxa"/>
                  <w:tcBorders>
                    <w:top w:val="single" w:sz="4" w:space="0" w:color="auto"/>
                    <w:left w:val="single" w:sz="4" w:space="0" w:color="auto"/>
                    <w:bottom w:val="single" w:sz="4" w:space="0" w:color="auto"/>
                    <w:right w:val="single" w:sz="4" w:space="0" w:color="auto"/>
                  </w:tcBorders>
                  <w:vAlign w:val="center"/>
                </w:tcPr>
                <w:p w14:paraId="7CDB4641" w14:textId="40360FD6" w:rsidR="00951C1B" w:rsidRPr="008376E6" w:rsidRDefault="00951C1B" w:rsidP="00951C1B">
                  <w:pPr>
                    <w:jc w:val="center"/>
                    <w:rPr>
                      <w:sz w:val="16"/>
                      <w:szCs w:val="16"/>
                    </w:rPr>
                  </w:pPr>
                </w:p>
              </w:tc>
              <w:tc>
                <w:tcPr>
                  <w:tcW w:w="698" w:type="dxa"/>
                  <w:tcBorders>
                    <w:top w:val="single" w:sz="4" w:space="0" w:color="auto"/>
                    <w:left w:val="single" w:sz="4" w:space="0" w:color="auto"/>
                    <w:bottom w:val="single" w:sz="4" w:space="0" w:color="auto"/>
                    <w:right w:val="single" w:sz="4" w:space="0" w:color="auto"/>
                  </w:tcBorders>
                  <w:vAlign w:val="center"/>
                </w:tcPr>
                <w:p w14:paraId="032333E9" w14:textId="77777777" w:rsidR="00951C1B" w:rsidRPr="008376E6" w:rsidRDefault="00951C1B" w:rsidP="00951C1B">
                  <w:pPr>
                    <w:jc w:val="center"/>
                    <w:rPr>
                      <w:sz w:val="16"/>
                      <w:szCs w:val="16"/>
                    </w:rPr>
                  </w:pPr>
                </w:p>
              </w:tc>
              <w:tc>
                <w:tcPr>
                  <w:tcW w:w="925" w:type="dxa"/>
                  <w:tcBorders>
                    <w:top w:val="single" w:sz="4" w:space="0" w:color="auto"/>
                    <w:left w:val="single" w:sz="4" w:space="0" w:color="auto"/>
                    <w:bottom w:val="single" w:sz="4" w:space="0" w:color="auto"/>
                    <w:right w:val="single" w:sz="4" w:space="0" w:color="auto"/>
                  </w:tcBorders>
                  <w:vAlign w:val="center"/>
                </w:tcPr>
                <w:p w14:paraId="788B34B4" w14:textId="77777777" w:rsidR="00951C1B" w:rsidRPr="008376E6" w:rsidRDefault="00951C1B" w:rsidP="00951C1B">
                  <w:pPr>
                    <w:jc w:val="center"/>
                    <w:rPr>
                      <w:sz w:val="16"/>
                      <w:szCs w:val="16"/>
                    </w:rPr>
                  </w:pPr>
                </w:p>
              </w:tc>
              <w:tc>
                <w:tcPr>
                  <w:tcW w:w="870" w:type="dxa"/>
                  <w:tcBorders>
                    <w:top w:val="single" w:sz="4" w:space="0" w:color="auto"/>
                    <w:left w:val="single" w:sz="4" w:space="0" w:color="auto"/>
                    <w:bottom w:val="single" w:sz="4" w:space="0" w:color="auto"/>
                    <w:right w:val="single" w:sz="4" w:space="0" w:color="auto"/>
                  </w:tcBorders>
                  <w:vAlign w:val="center"/>
                </w:tcPr>
                <w:p w14:paraId="0F71CD0A" w14:textId="77777777" w:rsidR="00951C1B" w:rsidRPr="008376E6" w:rsidRDefault="00951C1B" w:rsidP="00951C1B">
                  <w:pPr>
                    <w:jc w:val="center"/>
                    <w:rPr>
                      <w:sz w:val="16"/>
                      <w:szCs w:val="16"/>
                    </w:rPr>
                  </w:pPr>
                </w:p>
              </w:tc>
              <w:tc>
                <w:tcPr>
                  <w:tcW w:w="996" w:type="dxa"/>
                  <w:tcBorders>
                    <w:top w:val="single" w:sz="4" w:space="0" w:color="auto"/>
                    <w:left w:val="single" w:sz="4" w:space="0" w:color="auto"/>
                    <w:bottom w:val="single" w:sz="4" w:space="0" w:color="auto"/>
                    <w:right w:val="single" w:sz="4" w:space="0" w:color="auto"/>
                  </w:tcBorders>
                  <w:vAlign w:val="center"/>
                </w:tcPr>
                <w:p w14:paraId="1BD3B58D" w14:textId="77777777" w:rsidR="00951C1B" w:rsidRPr="008376E6" w:rsidRDefault="00951C1B" w:rsidP="00951C1B">
                  <w:pPr>
                    <w:jc w:val="center"/>
                    <w:rPr>
                      <w:sz w:val="16"/>
                      <w:szCs w:val="16"/>
                    </w:rPr>
                  </w:pPr>
                  <w:r w:rsidRPr="008376E6">
                    <w:rPr>
                      <w:sz w:val="16"/>
                      <w:szCs w:val="16"/>
                    </w:rPr>
                    <w:t>8,408</w:t>
                  </w:r>
                </w:p>
              </w:tc>
              <w:tc>
                <w:tcPr>
                  <w:tcW w:w="705" w:type="dxa"/>
                  <w:tcBorders>
                    <w:top w:val="single" w:sz="4" w:space="0" w:color="auto"/>
                    <w:left w:val="single" w:sz="4" w:space="0" w:color="auto"/>
                    <w:bottom w:val="single" w:sz="4" w:space="0" w:color="auto"/>
                    <w:right w:val="single" w:sz="4" w:space="0" w:color="auto"/>
                  </w:tcBorders>
                  <w:vAlign w:val="center"/>
                </w:tcPr>
                <w:p w14:paraId="23E8AF8D" w14:textId="77777777" w:rsidR="00951C1B" w:rsidRPr="008376E6" w:rsidRDefault="00951C1B" w:rsidP="00951C1B">
                  <w:pPr>
                    <w:jc w:val="center"/>
                    <w:rPr>
                      <w:sz w:val="16"/>
                      <w:szCs w:val="16"/>
                    </w:rPr>
                  </w:pPr>
                  <w:r w:rsidRPr="008376E6">
                    <w:rPr>
                      <w:sz w:val="16"/>
                      <w:szCs w:val="16"/>
                    </w:rPr>
                    <w:t>82.4%</w:t>
                  </w:r>
                </w:p>
              </w:tc>
              <w:tc>
                <w:tcPr>
                  <w:tcW w:w="925" w:type="dxa"/>
                  <w:tcBorders>
                    <w:top w:val="single" w:sz="4" w:space="0" w:color="auto"/>
                    <w:left w:val="single" w:sz="4" w:space="0" w:color="auto"/>
                    <w:bottom w:val="single" w:sz="4" w:space="0" w:color="auto"/>
                    <w:right w:val="single" w:sz="4" w:space="0" w:color="auto"/>
                  </w:tcBorders>
                  <w:vAlign w:val="center"/>
                </w:tcPr>
                <w:p w14:paraId="30A37915" w14:textId="77777777" w:rsidR="00951C1B" w:rsidRPr="008376E6" w:rsidRDefault="00951C1B" w:rsidP="00951C1B">
                  <w:pPr>
                    <w:jc w:val="center"/>
                    <w:rPr>
                      <w:sz w:val="16"/>
                      <w:szCs w:val="16"/>
                    </w:rPr>
                  </w:pPr>
                  <w:r w:rsidRPr="008376E6">
                    <w:rPr>
                      <w:sz w:val="16"/>
                      <w:szCs w:val="16"/>
                    </w:rPr>
                    <w:t>6.3%</w:t>
                  </w:r>
                </w:p>
              </w:tc>
              <w:tc>
                <w:tcPr>
                  <w:tcW w:w="926" w:type="dxa"/>
                  <w:tcBorders>
                    <w:top w:val="single" w:sz="4" w:space="0" w:color="auto"/>
                    <w:left w:val="single" w:sz="4" w:space="0" w:color="auto"/>
                    <w:bottom w:val="single" w:sz="4" w:space="0" w:color="auto"/>
                    <w:right w:val="single" w:sz="4" w:space="0" w:color="auto"/>
                  </w:tcBorders>
                  <w:vAlign w:val="center"/>
                </w:tcPr>
                <w:p w14:paraId="0A68F1B3" w14:textId="77777777" w:rsidR="00951C1B" w:rsidRPr="008376E6" w:rsidRDefault="00951C1B" w:rsidP="00951C1B">
                  <w:pPr>
                    <w:jc w:val="center"/>
                    <w:rPr>
                      <w:sz w:val="16"/>
                      <w:szCs w:val="16"/>
                    </w:rPr>
                  </w:pPr>
                  <w:r w:rsidRPr="008376E6">
                    <w:rPr>
                      <w:sz w:val="16"/>
                      <w:szCs w:val="16"/>
                    </w:rPr>
                    <w:t>11.3%</w:t>
                  </w:r>
                </w:p>
              </w:tc>
            </w:tr>
            <w:tr w:rsidR="00951C1B" w:rsidRPr="008376E6" w14:paraId="635992AD" w14:textId="77777777" w:rsidTr="00951C1B">
              <w:trPr>
                <w:trHeight w:val="174"/>
                <w:jc w:val="center"/>
              </w:trPr>
              <w:tc>
                <w:tcPr>
                  <w:tcW w:w="2020" w:type="dxa"/>
                  <w:tcBorders>
                    <w:top w:val="single" w:sz="4" w:space="0" w:color="auto"/>
                    <w:left w:val="single" w:sz="4" w:space="0" w:color="auto"/>
                    <w:bottom w:val="single" w:sz="4" w:space="0" w:color="auto"/>
                    <w:right w:val="single" w:sz="4" w:space="0" w:color="auto"/>
                  </w:tcBorders>
                </w:tcPr>
                <w:p w14:paraId="4C13C923" w14:textId="77777777" w:rsidR="00951C1B" w:rsidRPr="008376E6" w:rsidRDefault="00951C1B" w:rsidP="00951C1B">
                  <w:pPr>
                    <w:jc w:val="left"/>
                    <w:rPr>
                      <w:color w:val="000000"/>
                      <w:sz w:val="16"/>
                      <w:szCs w:val="16"/>
                    </w:rPr>
                  </w:pPr>
                  <w:r w:rsidRPr="008376E6">
                    <w:rPr>
                      <w:sz w:val="16"/>
                      <w:szCs w:val="16"/>
                    </w:rPr>
                    <w:t xml:space="preserve">16. Tizate- </w:t>
                  </w:r>
                  <w:proofErr w:type="spellStart"/>
                  <w:r w:rsidRPr="008376E6">
                    <w:rPr>
                      <w:sz w:val="16"/>
                      <w:szCs w:val="16"/>
                    </w:rPr>
                    <w:t>Ent</w:t>
                  </w:r>
                  <w:proofErr w:type="spellEnd"/>
                  <w:r w:rsidRPr="008376E6">
                    <w:rPr>
                      <w:sz w:val="16"/>
                      <w:szCs w:val="16"/>
                    </w:rPr>
                    <w:t xml:space="preserve">. </w:t>
                  </w:r>
                  <w:proofErr w:type="spellStart"/>
                  <w:r w:rsidRPr="008376E6">
                    <w:rPr>
                      <w:sz w:val="16"/>
                      <w:szCs w:val="16"/>
                    </w:rPr>
                    <w:t>Bucerias</w:t>
                  </w:r>
                  <w:proofErr w:type="spellEnd"/>
                  <w:r w:rsidRPr="008376E6">
                    <w:rPr>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14:paraId="2E182A71" w14:textId="77777777" w:rsidR="00951C1B" w:rsidRPr="008376E6" w:rsidRDefault="00951C1B" w:rsidP="00951C1B">
                  <w:pPr>
                    <w:jc w:val="center"/>
                    <w:rPr>
                      <w:sz w:val="16"/>
                      <w:szCs w:val="16"/>
                    </w:rPr>
                  </w:pPr>
                  <w:r w:rsidRPr="008376E6">
                    <w:rPr>
                      <w:sz w:val="16"/>
                      <w:szCs w:val="16"/>
                    </w:rPr>
                    <w:t>15,738</w:t>
                  </w:r>
                </w:p>
              </w:tc>
              <w:tc>
                <w:tcPr>
                  <w:tcW w:w="698" w:type="dxa"/>
                  <w:tcBorders>
                    <w:top w:val="single" w:sz="4" w:space="0" w:color="auto"/>
                    <w:left w:val="single" w:sz="4" w:space="0" w:color="auto"/>
                    <w:bottom w:val="single" w:sz="4" w:space="0" w:color="auto"/>
                    <w:right w:val="single" w:sz="4" w:space="0" w:color="auto"/>
                  </w:tcBorders>
                  <w:vAlign w:val="center"/>
                </w:tcPr>
                <w:p w14:paraId="70210C03" w14:textId="77777777" w:rsidR="00951C1B" w:rsidRPr="008376E6" w:rsidRDefault="00951C1B" w:rsidP="00951C1B">
                  <w:pPr>
                    <w:jc w:val="center"/>
                    <w:rPr>
                      <w:sz w:val="16"/>
                      <w:szCs w:val="16"/>
                    </w:rPr>
                  </w:pPr>
                  <w:r w:rsidRPr="008376E6">
                    <w:rPr>
                      <w:sz w:val="16"/>
                      <w:szCs w:val="16"/>
                    </w:rPr>
                    <w:t>93.0%</w:t>
                  </w:r>
                </w:p>
              </w:tc>
              <w:tc>
                <w:tcPr>
                  <w:tcW w:w="925" w:type="dxa"/>
                  <w:tcBorders>
                    <w:top w:val="single" w:sz="4" w:space="0" w:color="auto"/>
                    <w:left w:val="single" w:sz="4" w:space="0" w:color="auto"/>
                    <w:bottom w:val="single" w:sz="4" w:space="0" w:color="auto"/>
                    <w:right w:val="single" w:sz="4" w:space="0" w:color="auto"/>
                  </w:tcBorders>
                  <w:vAlign w:val="center"/>
                </w:tcPr>
                <w:p w14:paraId="3ED6BC8F" w14:textId="77777777" w:rsidR="00951C1B" w:rsidRPr="008376E6" w:rsidRDefault="00951C1B" w:rsidP="00951C1B">
                  <w:pPr>
                    <w:jc w:val="center"/>
                    <w:rPr>
                      <w:sz w:val="16"/>
                      <w:szCs w:val="16"/>
                    </w:rPr>
                  </w:pPr>
                  <w:r w:rsidRPr="008376E6">
                    <w:rPr>
                      <w:sz w:val="16"/>
                      <w:szCs w:val="16"/>
                    </w:rPr>
                    <w:t>3.1%</w:t>
                  </w:r>
                </w:p>
              </w:tc>
              <w:tc>
                <w:tcPr>
                  <w:tcW w:w="870" w:type="dxa"/>
                  <w:tcBorders>
                    <w:top w:val="single" w:sz="4" w:space="0" w:color="auto"/>
                    <w:left w:val="single" w:sz="4" w:space="0" w:color="auto"/>
                    <w:bottom w:val="single" w:sz="4" w:space="0" w:color="auto"/>
                    <w:right w:val="single" w:sz="4" w:space="0" w:color="auto"/>
                  </w:tcBorders>
                  <w:vAlign w:val="center"/>
                </w:tcPr>
                <w:p w14:paraId="4F0CA253" w14:textId="77777777" w:rsidR="00951C1B" w:rsidRPr="008376E6" w:rsidRDefault="00951C1B" w:rsidP="00951C1B">
                  <w:pPr>
                    <w:jc w:val="center"/>
                    <w:rPr>
                      <w:sz w:val="16"/>
                      <w:szCs w:val="16"/>
                    </w:rPr>
                  </w:pPr>
                  <w:r w:rsidRPr="008376E6">
                    <w:rPr>
                      <w:sz w:val="16"/>
                      <w:szCs w:val="16"/>
                    </w:rPr>
                    <w:t>3.9%</w:t>
                  </w:r>
                </w:p>
              </w:tc>
              <w:tc>
                <w:tcPr>
                  <w:tcW w:w="996" w:type="dxa"/>
                  <w:tcBorders>
                    <w:top w:val="single" w:sz="4" w:space="0" w:color="auto"/>
                    <w:left w:val="single" w:sz="4" w:space="0" w:color="auto"/>
                    <w:bottom w:val="single" w:sz="4" w:space="0" w:color="auto"/>
                    <w:right w:val="single" w:sz="4" w:space="0" w:color="auto"/>
                  </w:tcBorders>
                  <w:vAlign w:val="center"/>
                </w:tcPr>
                <w:p w14:paraId="32BC24F7" w14:textId="77777777" w:rsidR="00951C1B" w:rsidRPr="008376E6" w:rsidRDefault="00951C1B" w:rsidP="00951C1B">
                  <w:pPr>
                    <w:jc w:val="center"/>
                    <w:rPr>
                      <w:sz w:val="16"/>
                      <w:szCs w:val="16"/>
                    </w:rPr>
                  </w:pPr>
                  <w:r w:rsidRPr="008376E6">
                    <w:rPr>
                      <w:sz w:val="16"/>
                      <w:szCs w:val="16"/>
                    </w:rPr>
                    <w:t>4,197</w:t>
                  </w:r>
                </w:p>
              </w:tc>
              <w:tc>
                <w:tcPr>
                  <w:tcW w:w="705" w:type="dxa"/>
                  <w:tcBorders>
                    <w:top w:val="single" w:sz="4" w:space="0" w:color="auto"/>
                    <w:left w:val="single" w:sz="4" w:space="0" w:color="auto"/>
                    <w:bottom w:val="single" w:sz="4" w:space="0" w:color="auto"/>
                    <w:right w:val="single" w:sz="4" w:space="0" w:color="auto"/>
                  </w:tcBorders>
                  <w:vAlign w:val="center"/>
                </w:tcPr>
                <w:p w14:paraId="76E2F743" w14:textId="77777777" w:rsidR="00951C1B" w:rsidRPr="008376E6" w:rsidRDefault="00951C1B" w:rsidP="00951C1B">
                  <w:pPr>
                    <w:jc w:val="center"/>
                    <w:rPr>
                      <w:sz w:val="16"/>
                      <w:szCs w:val="16"/>
                    </w:rPr>
                  </w:pPr>
                  <w:r w:rsidRPr="008376E6">
                    <w:rPr>
                      <w:sz w:val="16"/>
                      <w:szCs w:val="16"/>
                    </w:rPr>
                    <w:t>87.2%</w:t>
                  </w:r>
                </w:p>
              </w:tc>
              <w:tc>
                <w:tcPr>
                  <w:tcW w:w="925" w:type="dxa"/>
                  <w:tcBorders>
                    <w:top w:val="single" w:sz="4" w:space="0" w:color="auto"/>
                    <w:left w:val="single" w:sz="4" w:space="0" w:color="auto"/>
                    <w:bottom w:val="single" w:sz="4" w:space="0" w:color="auto"/>
                    <w:right w:val="single" w:sz="4" w:space="0" w:color="auto"/>
                  </w:tcBorders>
                  <w:vAlign w:val="center"/>
                </w:tcPr>
                <w:p w14:paraId="7C34B5E1" w14:textId="77777777" w:rsidR="00951C1B" w:rsidRPr="008376E6" w:rsidRDefault="00951C1B" w:rsidP="00951C1B">
                  <w:pPr>
                    <w:jc w:val="center"/>
                    <w:rPr>
                      <w:sz w:val="16"/>
                      <w:szCs w:val="16"/>
                    </w:rPr>
                  </w:pPr>
                  <w:r w:rsidRPr="008376E6">
                    <w:rPr>
                      <w:sz w:val="16"/>
                      <w:szCs w:val="16"/>
                    </w:rPr>
                    <w:t>5.0%</w:t>
                  </w:r>
                </w:p>
              </w:tc>
              <w:tc>
                <w:tcPr>
                  <w:tcW w:w="926" w:type="dxa"/>
                  <w:tcBorders>
                    <w:top w:val="single" w:sz="4" w:space="0" w:color="auto"/>
                    <w:left w:val="single" w:sz="4" w:space="0" w:color="auto"/>
                    <w:bottom w:val="single" w:sz="4" w:space="0" w:color="auto"/>
                    <w:right w:val="single" w:sz="4" w:space="0" w:color="auto"/>
                  </w:tcBorders>
                  <w:vAlign w:val="center"/>
                </w:tcPr>
                <w:p w14:paraId="0D32725A" w14:textId="77777777" w:rsidR="00951C1B" w:rsidRPr="008376E6" w:rsidRDefault="00951C1B" w:rsidP="00951C1B">
                  <w:pPr>
                    <w:jc w:val="center"/>
                    <w:rPr>
                      <w:sz w:val="16"/>
                      <w:szCs w:val="16"/>
                    </w:rPr>
                  </w:pPr>
                  <w:r w:rsidRPr="008376E6">
                    <w:rPr>
                      <w:sz w:val="16"/>
                      <w:szCs w:val="16"/>
                    </w:rPr>
                    <w:t>7.8%</w:t>
                  </w:r>
                </w:p>
              </w:tc>
            </w:tr>
            <w:tr w:rsidR="00951C1B" w:rsidRPr="008376E6" w14:paraId="22DC3332" w14:textId="77777777" w:rsidTr="00951C1B">
              <w:trPr>
                <w:trHeight w:val="174"/>
                <w:jc w:val="center"/>
              </w:trPr>
              <w:tc>
                <w:tcPr>
                  <w:tcW w:w="2020" w:type="dxa"/>
                  <w:tcBorders>
                    <w:top w:val="single" w:sz="4" w:space="0" w:color="auto"/>
                    <w:left w:val="single" w:sz="4" w:space="0" w:color="auto"/>
                    <w:bottom w:val="single" w:sz="4" w:space="0" w:color="auto"/>
                    <w:right w:val="single" w:sz="4" w:space="0" w:color="auto"/>
                  </w:tcBorders>
                </w:tcPr>
                <w:p w14:paraId="7E5CE896" w14:textId="77777777" w:rsidR="00951C1B" w:rsidRPr="008376E6" w:rsidRDefault="00951C1B" w:rsidP="00951C1B">
                  <w:pPr>
                    <w:jc w:val="left"/>
                    <w:rPr>
                      <w:color w:val="000000"/>
                      <w:sz w:val="16"/>
                      <w:szCs w:val="16"/>
                    </w:rPr>
                  </w:pPr>
                  <w:r w:rsidRPr="008376E6">
                    <w:rPr>
                      <w:sz w:val="16"/>
                      <w:szCs w:val="16"/>
                    </w:rPr>
                    <w:t xml:space="preserve">17. </w:t>
                  </w:r>
                  <w:proofErr w:type="spellStart"/>
                  <w:r w:rsidRPr="008376E6">
                    <w:rPr>
                      <w:sz w:val="16"/>
                      <w:szCs w:val="16"/>
                    </w:rPr>
                    <w:t>Ent</w:t>
                  </w:r>
                  <w:proofErr w:type="spellEnd"/>
                  <w:r w:rsidRPr="008376E6">
                    <w:rPr>
                      <w:sz w:val="16"/>
                      <w:szCs w:val="16"/>
                    </w:rPr>
                    <w:t xml:space="preserve">. </w:t>
                  </w:r>
                  <w:proofErr w:type="spellStart"/>
                  <w:r w:rsidRPr="008376E6">
                    <w:rPr>
                      <w:sz w:val="16"/>
                      <w:szCs w:val="16"/>
                    </w:rPr>
                    <w:t>Bucerias-Bucerías</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14:paraId="4D53B85B" w14:textId="77777777" w:rsidR="00951C1B" w:rsidRPr="008376E6" w:rsidRDefault="00951C1B" w:rsidP="00951C1B">
                  <w:pPr>
                    <w:jc w:val="center"/>
                    <w:rPr>
                      <w:sz w:val="16"/>
                      <w:szCs w:val="16"/>
                    </w:rPr>
                  </w:pPr>
                  <w:r w:rsidRPr="008376E6">
                    <w:rPr>
                      <w:sz w:val="16"/>
                      <w:szCs w:val="16"/>
                    </w:rPr>
                    <w:t>15,738</w:t>
                  </w:r>
                </w:p>
              </w:tc>
              <w:tc>
                <w:tcPr>
                  <w:tcW w:w="698" w:type="dxa"/>
                  <w:tcBorders>
                    <w:top w:val="single" w:sz="4" w:space="0" w:color="auto"/>
                    <w:left w:val="single" w:sz="4" w:space="0" w:color="auto"/>
                    <w:bottom w:val="single" w:sz="4" w:space="0" w:color="auto"/>
                    <w:right w:val="single" w:sz="4" w:space="0" w:color="auto"/>
                  </w:tcBorders>
                  <w:vAlign w:val="center"/>
                </w:tcPr>
                <w:p w14:paraId="1FD44A43" w14:textId="77777777" w:rsidR="00951C1B" w:rsidRPr="008376E6" w:rsidRDefault="00951C1B" w:rsidP="00951C1B">
                  <w:pPr>
                    <w:jc w:val="center"/>
                    <w:rPr>
                      <w:sz w:val="16"/>
                      <w:szCs w:val="16"/>
                    </w:rPr>
                  </w:pPr>
                  <w:r w:rsidRPr="008376E6">
                    <w:rPr>
                      <w:sz w:val="16"/>
                      <w:szCs w:val="16"/>
                    </w:rPr>
                    <w:t>93.0%</w:t>
                  </w:r>
                </w:p>
              </w:tc>
              <w:tc>
                <w:tcPr>
                  <w:tcW w:w="925" w:type="dxa"/>
                  <w:tcBorders>
                    <w:top w:val="single" w:sz="4" w:space="0" w:color="auto"/>
                    <w:left w:val="single" w:sz="4" w:space="0" w:color="auto"/>
                    <w:bottom w:val="single" w:sz="4" w:space="0" w:color="auto"/>
                    <w:right w:val="single" w:sz="4" w:space="0" w:color="auto"/>
                  </w:tcBorders>
                  <w:vAlign w:val="center"/>
                </w:tcPr>
                <w:p w14:paraId="2E319F98" w14:textId="77777777" w:rsidR="00951C1B" w:rsidRPr="008376E6" w:rsidRDefault="00951C1B" w:rsidP="00951C1B">
                  <w:pPr>
                    <w:jc w:val="center"/>
                    <w:rPr>
                      <w:sz w:val="16"/>
                      <w:szCs w:val="16"/>
                    </w:rPr>
                  </w:pPr>
                  <w:r w:rsidRPr="008376E6">
                    <w:rPr>
                      <w:sz w:val="16"/>
                      <w:szCs w:val="16"/>
                    </w:rPr>
                    <w:t>3.1%</w:t>
                  </w:r>
                </w:p>
              </w:tc>
              <w:tc>
                <w:tcPr>
                  <w:tcW w:w="870" w:type="dxa"/>
                  <w:tcBorders>
                    <w:top w:val="single" w:sz="4" w:space="0" w:color="auto"/>
                    <w:left w:val="single" w:sz="4" w:space="0" w:color="auto"/>
                    <w:bottom w:val="single" w:sz="4" w:space="0" w:color="auto"/>
                    <w:right w:val="single" w:sz="4" w:space="0" w:color="auto"/>
                  </w:tcBorders>
                  <w:vAlign w:val="center"/>
                </w:tcPr>
                <w:p w14:paraId="40C446FC" w14:textId="77777777" w:rsidR="00951C1B" w:rsidRPr="008376E6" w:rsidRDefault="00951C1B" w:rsidP="00951C1B">
                  <w:pPr>
                    <w:jc w:val="center"/>
                    <w:rPr>
                      <w:sz w:val="16"/>
                      <w:szCs w:val="16"/>
                    </w:rPr>
                  </w:pPr>
                  <w:r w:rsidRPr="008376E6">
                    <w:rPr>
                      <w:sz w:val="16"/>
                      <w:szCs w:val="16"/>
                    </w:rPr>
                    <w:t>3.9%</w:t>
                  </w:r>
                </w:p>
              </w:tc>
              <w:tc>
                <w:tcPr>
                  <w:tcW w:w="996" w:type="dxa"/>
                  <w:tcBorders>
                    <w:top w:val="single" w:sz="4" w:space="0" w:color="auto"/>
                    <w:left w:val="single" w:sz="4" w:space="0" w:color="auto"/>
                    <w:bottom w:val="single" w:sz="4" w:space="0" w:color="auto"/>
                    <w:right w:val="single" w:sz="4" w:space="0" w:color="auto"/>
                  </w:tcBorders>
                  <w:vAlign w:val="center"/>
                </w:tcPr>
                <w:p w14:paraId="44E4174D" w14:textId="77777777" w:rsidR="00951C1B" w:rsidRPr="008376E6" w:rsidRDefault="00951C1B" w:rsidP="00951C1B">
                  <w:pPr>
                    <w:jc w:val="center"/>
                    <w:rPr>
                      <w:sz w:val="16"/>
                      <w:szCs w:val="16"/>
                    </w:rPr>
                  </w:pPr>
                  <w:r w:rsidRPr="008376E6">
                    <w:rPr>
                      <w:sz w:val="16"/>
                      <w:szCs w:val="16"/>
                    </w:rPr>
                    <w:t>4,197</w:t>
                  </w:r>
                </w:p>
              </w:tc>
              <w:tc>
                <w:tcPr>
                  <w:tcW w:w="705" w:type="dxa"/>
                  <w:tcBorders>
                    <w:top w:val="single" w:sz="4" w:space="0" w:color="auto"/>
                    <w:left w:val="single" w:sz="4" w:space="0" w:color="auto"/>
                    <w:bottom w:val="single" w:sz="4" w:space="0" w:color="auto"/>
                    <w:right w:val="single" w:sz="4" w:space="0" w:color="auto"/>
                  </w:tcBorders>
                  <w:vAlign w:val="center"/>
                </w:tcPr>
                <w:p w14:paraId="7D5EB212" w14:textId="77777777" w:rsidR="00951C1B" w:rsidRPr="008376E6" w:rsidRDefault="00951C1B" w:rsidP="00951C1B">
                  <w:pPr>
                    <w:jc w:val="center"/>
                    <w:rPr>
                      <w:sz w:val="16"/>
                      <w:szCs w:val="16"/>
                    </w:rPr>
                  </w:pPr>
                  <w:r w:rsidRPr="008376E6">
                    <w:rPr>
                      <w:sz w:val="16"/>
                      <w:szCs w:val="16"/>
                    </w:rPr>
                    <w:t>87.2%</w:t>
                  </w:r>
                </w:p>
              </w:tc>
              <w:tc>
                <w:tcPr>
                  <w:tcW w:w="925" w:type="dxa"/>
                  <w:tcBorders>
                    <w:top w:val="single" w:sz="4" w:space="0" w:color="auto"/>
                    <w:left w:val="single" w:sz="4" w:space="0" w:color="auto"/>
                    <w:bottom w:val="single" w:sz="4" w:space="0" w:color="auto"/>
                    <w:right w:val="single" w:sz="4" w:space="0" w:color="auto"/>
                  </w:tcBorders>
                  <w:vAlign w:val="center"/>
                </w:tcPr>
                <w:p w14:paraId="34E25939" w14:textId="77777777" w:rsidR="00951C1B" w:rsidRPr="008376E6" w:rsidRDefault="00951C1B" w:rsidP="00951C1B">
                  <w:pPr>
                    <w:jc w:val="center"/>
                    <w:rPr>
                      <w:sz w:val="16"/>
                      <w:szCs w:val="16"/>
                    </w:rPr>
                  </w:pPr>
                  <w:r w:rsidRPr="008376E6">
                    <w:rPr>
                      <w:sz w:val="16"/>
                      <w:szCs w:val="16"/>
                    </w:rPr>
                    <w:t>5.0%</w:t>
                  </w:r>
                </w:p>
              </w:tc>
              <w:tc>
                <w:tcPr>
                  <w:tcW w:w="926" w:type="dxa"/>
                  <w:tcBorders>
                    <w:top w:val="single" w:sz="4" w:space="0" w:color="auto"/>
                    <w:left w:val="single" w:sz="4" w:space="0" w:color="auto"/>
                    <w:bottom w:val="single" w:sz="4" w:space="0" w:color="auto"/>
                    <w:right w:val="single" w:sz="4" w:space="0" w:color="auto"/>
                  </w:tcBorders>
                  <w:vAlign w:val="center"/>
                </w:tcPr>
                <w:p w14:paraId="6A859CC5" w14:textId="77777777" w:rsidR="00951C1B" w:rsidRPr="008376E6" w:rsidRDefault="00951C1B" w:rsidP="00951C1B">
                  <w:pPr>
                    <w:jc w:val="center"/>
                    <w:rPr>
                      <w:sz w:val="16"/>
                      <w:szCs w:val="16"/>
                    </w:rPr>
                  </w:pPr>
                  <w:r w:rsidRPr="008376E6">
                    <w:rPr>
                      <w:sz w:val="16"/>
                      <w:szCs w:val="16"/>
                    </w:rPr>
                    <w:t>7.8%</w:t>
                  </w:r>
                </w:p>
              </w:tc>
            </w:tr>
            <w:tr w:rsidR="00951C1B" w:rsidRPr="008376E6" w14:paraId="700E0EE8" w14:textId="77777777" w:rsidTr="00951C1B">
              <w:trPr>
                <w:trHeight w:val="174"/>
                <w:jc w:val="center"/>
              </w:trPr>
              <w:tc>
                <w:tcPr>
                  <w:tcW w:w="2020" w:type="dxa"/>
                  <w:tcBorders>
                    <w:top w:val="single" w:sz="4" w:space="0" w:color="auto"/>
                    <w:left w:val="single" w:sz="4" w:space="0" w:color="auto"/>
                    <w:bottom w:val="single" w:sz="4" w:space="0" w:color="auto"/>
                    <w:right w:val="single" w:sz="4" w:space="0" w:color="auto"/>
                  </w:tcBorders>
                </w:tcPr>
                <w:p w14:paraId="74A4C1C7" w14:textId="77777777" w:rsidR="00951C1B" w:rsidRPr="008376E6" w:rsidRDefault="00951C1B" w:rsidP="00951C1B">
                  <w:pPr>
                    <w:jc w:val="left"/>
                    <w:rPr>
                      <w:color w:val="000000"/>
                      <w:sz w:val="16"/>
                      <w:szCs w:val="16"/>
                    </w:rPr>
                  </w:pPr>
                  <w:r w:rsidRPr="008376E6">
                    <w:rPr>
                      <w:sz w:val="16"/>
                      <w:szCs w:val="16"/>
                    </w:rPr>
                    <w:t xml:space="preserve">18. </w:t>
                  </w:r>
                  <w:proofErr w:type="spellStart"/>
                  <w:r w:rsidRPr="008376E6">
                    <w:rPr>
                      <w:sz w:val="16"/>
                      <w:szCs w:val="16"/>
                    </w:rPr>
                    <w:t>Bucerías</w:t>
                  </w:r>
                  <w:proofErr w:type="spellEnd"/>
                  <w:r w:rsidRPr="008376E6">
                    <w:rPr>
                      <w:sz w:val="16"/>
                      <w:szCs w:val="16"/>
                    </w:rPr>
                    <w:t>-Mezcales</w:t>
                  </w:r>
                </w:p>
              </w:tc>
              <w:tc>
                <w:tcPr>
                  <w:tcW w:w="992" w:type="dxa"/>
                  <w:tcBorders>
                    <w:top w:val="single" w:sz="4" w:space="0" w:color="auto"/>
                    <w:left w:val="single" w:sz="4" w:space="0" w:color="auto"/>
                    <w:bottom w:val="single" w:sz="4" w:space="0" w:color="auto"/>
                    <w:right w:val="single" w:sz="4" w:space="0" w:color="auto"/>
                  </w:tcBorders>
                  <w:vAlign w:val="center"/>
                </w:tcPr>
                <w:p w14:paraId="6FAAED78" w14:textId="77777777" w:rsidR="00951C1B" w:rsidRPr="008376E6" w:rsidRDefault="00951C1B" w:rsidP="00951C1B">
                  <w:pPr>
                    <w:jc w:val="center"/>
                    <w:rPr>
                      <w:sz w:val="16"/>
                      <w:szCs w:val="16"/>
                    </w:rPr>
                  </w:pPr>
                  <w:r w:rsidRPr="008376E6">
                    <w:rPr>
                      <w:sz w:val="16"/>
                      <w:szCs w:val="16"/>
                    </w:rPr>
                    <w:t>23,737</w:t>
                  </w:r>
                </w:p>
              </w:tc>
              <w:tc>
                <w:tcPr>
                  <w:tcW w:w="698" w:type="dxa"/>
                  <w:tcBorders>
                    <w:top w:val="single" w:sz="4" w:space="0" w:color="auto"/>
                    <w:left w:val="single" w:sz="4" w:space="0" w:color="auto"/>
                    <w:bottom w:val="single" w:sz="4" w:space="0" w:color="auto"/>
                    <w:right w:val="single" w:sz="4" w:space="0" w:color="auto"/>
                  </w:tcBorders>
                  <w:vAlign w:val="center"/>
                </w:tcPr>
                <w:p w14:paraId="0B65104E" w14:textId="77777777" w:rsidR="00951C1B" w:rsidRPr="008376E6" w:rsidRDefault="00951C1B" w:rsidP="00951C1B">
                  <w:pPr>
                    <w:jc w:val="center"/>
                    <w:rPr>
                      <w:sz w:val="16"/>
                      <w:szCs w:val="16"/>
                    </w:rPr>
                  </w:pPr>
                  <w:r w:rsidRPr="008376E6">
                    <w:rPr>
                      <w:sz w:val="16"/>
                      <w:szCs w:val="16"/>
                    </w:rPr>
                    <w:t>93.2%</w:t>
                  </w:r>
                </w:p>
              </w:tc>
              <w:tc>
                <w:tcPr>
                  <w:tcW w:w="925" w:type="dxa"/>
                  <w:tcBorders>
                    <w:top w:val="single" w:sz="4" w:space="0" w:color="auto"/>
                    <w:left w:val="single" w:sz="4" w:space="0" w:color="auto"/>
                    <w:bottom w:val="single" w:sz="4" w:space="0" w:color="auto"/>
                    <w:right w:val="single" w:sz="4" w:space="0" w:color="auto"/>
                  </w:tcBorders>
                  <w:vAlign w:val="center"/>
                </w:tcPr>
                <w:p w14:paraId="3F2F2F9E" w14:textId="77777777" w:rsidR="00951C1B" w:rsidRPr="008376E6" w:rsidRDefault="00951C1B" w:rsidP="00951C1B">
                  <w:pPr>
                    <w:jc w:val="center"/>
                    <w:rPr>
                      <w:sz w:val="16"/>
                      <w:szCs w:val="16"/>
                    </w:rPr>
                  </w:pPr>
                  <w:r w:rsidRPr="008376E6">
                    <w:rPr>
                      <w:sz w:val="16"/>
                      <w:szCs w:val="16"/>
                    </w:rPr>
                    <w:t>3.0%</w:t>
                  </w:r>
                </w:p>
              </w:tc>
              <w:tc>
                <w:tcPr>
                  <w:tcW w:w="870" w:type="dxa"/>
                  <w:tcBorders>
                    <w:top w:val="single" w:sz="4" w:space="0" w:color="auto"/>
                    <w:left w:val="single" w:sz="4" w:space="0" w:color="auto"/>
                    <w:bottom w:val="single" w:sz="4" w:space="0" w:color="auto"/>
                    <w:right w:val="single" w:sz="4" w:space="0" w:color="auto"/>
                  </w:tcBorders>
                  <w:vAlign w:val="center"/>
                </w:tcPr>
                <w:p w14:paraId="10428B7B" w14:textId="77777777" w:rsidR="00951C1B" w:rsidRPr="008376E6" w:rsidRDefault="00951C1B" w:rsidP="00951C1B">
                  <w:pPr>
                    <w:jc w:val="center"/>
                    <w:rPr>
                      <w:sz w:val="16"/>
                      <w:szCs w:val="16"/>
                    </w:rPr>
                  </w:pPr>
                  <w:r w:rsidRPr="008376E6">
                    <w:rPr>
                      <w:sz w:val="16"/>
                      <w:szCs w:val="16"/>
                    </w:rPr>
                    <w:t>3.8%</w:t>
                  </w:r>
                </w:p>
              </w:tc>
              <w:tc>
                <w:tcPr>
                  <w:tcW w:w="996" w:type="dxa"/>
                  <w:tcBorders>
                    <w:top w:val="single" w:sz="4" w:space="0" w:color="auto"/>
                    <w:left w:val="single" w:sz="4" w:space="0" w:color="auto"/>
                    <w:bottom w:val="single" w:sz="4" w:space="0" w:color="auto"/>
                    <w:right w:val="single" w:sz="4" w:space="0" w:color="auto"/>
                  </w:tcBorders>
                  <w:vAlign w:val="center"/>
                </w:tcPr>
                <w:p w14:paraId="63EDA14F" w14:textId="77777777" w:rsidR="00951C1B" w:rsidRPr="008376E6" w:rsidRDefault="00951C1B" w:rsidP="00951C1B">
                  <w:pPr>
                    <w:jc w:val="center"/>
                    <w:rPr>
                      <w:sz w:val="16"/>
                      <w:szCs w:val="16"/>
                    </w:rPr>
                  </w:pPr>
                  <w:r w:rsidRPr="008376E6">
                    <w:rPr>
                      <w:sz w:val="16"/>
                      <w:szCs w:val="16"/>
                    </w:rPr>
                    <w:t>6,324</w:t>
                  </w:r>
                </w:p>
              </w:tc>
              <w:tc>
                <w:tcPr>
                  <w:tcW w:w="705" w:type="dxa"/>
                  <w:tcBorders>
                    <w:top w:val="single" w:sz="4" w:space="0" w:color="auto"/>
                    <w:left w:val="single" w:sz="4" w:space="0" w:color="auto"/>
                    <w:bottom w:val="single" w:sz="4" w:space="0" w:color="auto"/>
                    <w:right w:val="single" w:sz="4" w:space="0" w:color="auto"/>
                  </w:tcBorders>
                  <w:vAlign w:val="center"/>
                </w:tcPr>
                <w:p w14:paraId="2E52334F" w14:textId="77777777" w:rsidR="00951C1B" w:rsidRPr="008376E6" w:rsidRDefault="00951C1B" w:rsidP="00951C1B">
                  <w:pPr>
                    <w:jc w:val="center"/>
                    <w:rPr>
                      <w:sz w:val="16"/>
                      <w:szCs w:val="16"/>
                    </w:rPr>
                  </w:pPr>
                  <w:r w:rsidRPr="008376E6">
                    <w:rPr>
                      <w:sz w:val="16"/>
                      <w:szCs w:val="16"/>
                    </w:rPr>
                    <w:t>87.4%</w:t>
                  </w:r>
                </w:p>
              </w:tc>
              <w:tc>
                <w:tcPr>
                  <w:tcW w:w="925" w:type="dxa"/>
                  <w:tcBorders>
                    <w:top w:val="single" w:sz="4" w:space="0" w:color="auto"/>
                    <w:left w:val="single" w:sz="4" w:space="0" w:color="auto"/>
                    <w:bottom w:val="single" w:sz="4" w:space="0" w:color="auto"/>
                    <w:right w:val="single" w:sz="4" w:space="0" w:color="auto"/>
                  </w:tcBorders>
                  <w:vAlign w:val="center"/>
                </w:tcPr>
                <w:p w14:paraId="22872ED9" w14:textId="77777777" w:rsidR="00951C1B" w:rsidRPr="008376E6" w:rsidRDefault="00951C1B" w:rsidP="00951C1B">
                  <w:pPr>
                    <w:jc w:val="center"/>
                    <w:rPr>
                      <w:sz w:val="16"/>
                      <w:szCs w:val="16"/>
                    </w:rPr>
                  </w:pPr>
                  <w:r w:rsidRPr="008376E6">
                    <w:rPr>
                      <w:sz w:val="16"/>
                      <w:szCs w:val="16"/>
                    </w:rPr>
                    <w:t>4.9%</w:t>
                  </w:r>
                </w:p>
              </w:tc>
              <w:tc>
                <w:tcPr>
                  <w:tcW w:w="926" w:type="dxa"/>
                  <w:tcBorders>
                    <w:top w:val="single" w:sz="4" w:space="0" w:color="auto"/>
                    <w:left w:val="single" w:sz="4" w:space="0" w:color="auto"/>
                    <w:bottom w:val="single" w:sz="4" w:space="0" w:color="auto"/>
                    <w:right w:val="single" w:sz="4" w:space="0" w:color="auto"/>
                  </w:tcBorders>
                  <w:vAlign w:val="center"/>
                </w:tcPr>
                <w:p w14:paraId="371D09CF" w14:textId="77777777" w:rsidR="00951C1B" w:rsidRPr="008376E6" w:rsidRDefault="00951C1B" w:rsidP="00951C1B">
                  <w:pPr>
                    <w:jc w:val="center"/>
                    <w:rPr>
                      <w:sz w:val="16"/>
                      <w:szCs w:val="16"/>
                    </w:rPr>
                  </w:pPr>
                  <w:r w:rsidRPr="008376E6">
                    <w:rPr>
                      <w:sz w:val="16"/>
                      <w:szCs w:val="16"/>
                    </w:rPr>
                    <w:t>7.7%</w:t>
                  </w:r>
                </w:p>
              </w:tc>
            </w:tr>
            <w:tr w:rsidR="00951C1B" w:rsidRPr="008376E6" w14:paraId="1C058535" w14:textId="77777777" w:rsidTr="00951C1B">
              <w:trPr>
                <w:trHeight w:val="174"/>
                <w:jc w:val="center"/>
              </w:trPr>
              <w:tc>
                <w:tcPr>
                  <w:tcW w:w="2020" w:type="dxa"/>
                  <w:tcBorders>
                    <w:top w:val="single" w:sz="4" w:space="0" w:color="auto"/>
                    <w:left w:val="single" w:sz="4" w:space="0" w:color="auto"/>
                    <w:bottom w:val="single" w:sz="4" w:space="0" w:color="auto"/>
                    <w:right w:val="single" w:sz="4" w:space="0" w:color="auto"/>
                  </w:tcBorders>
                </w:tcPr>
                <w:p w14:paraId="665EC9C6" w14:textId="77777777" w:rsidR="00951C1B" w:rsidRPr="008376E6" w:rsidRDefault="00951C1B" w:rsidP="00951C1B">
                  <w:pPr>
                    <w:jc w:val="left"/>
                    <w:rPr>
                      <w:color w:val="000000"/>
                      <w:sz w:val="16"/>
                      <w:szCs w:val="16"/>
                    </w:rPr>
                  </w:pPr>
                  <w:r w:rsidRPr="008376E6">
                    <w:rPr>
                      <w:sz w:val="16"/>
                      <w:szCs w:val="16"/>
                    </w:rPr>
                    <w:t xml:space="preserve">19. Mezcales-Las </w:t>
                  </w:r>
                  <w:proofErr w:type="spellStart"/>
                  <w:r w:rsidRPr="008376E6">
                    <w:rPr>
                      <w:sz w:val="16"/>
                      <w:szCs w:val="16"/>
                    </w:rPr>
                    <w:t>Jarretaderas</w:t>
                  </w:r>
                  <w:proofErr w:type="spellEnd"/>
                  <w:r w:rsidRPr="008376E6">
                    <w:rPr>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14:paraId="5D6F958F" w14:textId="77777777" w:rsidR="00951C1B" w:rsidRPr="008376E6" w:rsidRDefault="00951C1B" w:rsidP="00951C1B">
                  <w:pPr>
                    <w:jc w:val="center"/>
                    <w:rPr>
                      <w:sz w:val="16"/>
                      <w:szCs w:val="16"/>
                    </w:rPr>
                  </w:pPr>
                  <w:r w:rsidRPr="008376E6">
                    <w:rPr>
                      <w:sz w:val="16"/>
                      <w:szCs w:val="16"/>
                    </w:rPr>
                    <w:t>37,574</w:t>
                  </w:r>
                </w:p>
              </w:tc>
              <w:tc>
                <w:tcPr>
                  <w:tcW w:w="698" w:type="dxa"/>
                  <w:tcBorders>
                    <w:top w:val="single" w:sz="4" w:space="0" w:color="auto"/>
                    <w:left w:val="single" w:sz="4" w:space="0" w:color="auto"/>
                    <w:bottom w:val="single" w:sz="4" w:space="0" w:color="auto"/>
                    <w:right w:val="single" w:sz="4" w:space="0" w:color="auto"/>
                  </w:tcBorders>
                  <w:vAlign w:val="center"/>
                </w:tcPr>
                <w:p w14:paraId="1CC9669E" w14:textId="77777777" w:rsidR="00951C1B" w:rsidRPr="008376E6" w:rsidRDefault="00951C1B" w:rsidP="00951C1B">
                  <w:pPr>
                    <w:jc w:val="center"/>
                    <w:rPr>
                      <w:sz w:val="16"/>
                      <w:szCs w:val="16"/>
                    </w:rPr>
                  </w:pPr>
                  <w:r w:rsidRPr="008376E6">
                    <w:rPr>
                      <w:sz w:val="16"/>
                      <w:szCs w:val="16"/>
                    </w:rPr>
                    <w:t>92.6%</w:t>
                  </w:r>
                </w:p>
              </w:tc>
              <w:tc>
                <w:tcPr>
                  <w:tcW w:w="925" w:type="dxa"/>
                  <w:tcBorders>
                    <w:top w:val="single" w:sz="4" w:space="0" w:color="auto"/>
                    <w:left w:val="single" w:sz="4" w:space="0" w:color="auto"/>
                    <w:bottom w:val="single" w:sz="4" w:space="0" w:color="auto"/>
                    <w:right w:val="single" w:sz="4" w:space="0" w:color="auto"/>
                  </w:tcBorders>
                  <w:vAlign w:val="center"/>
                </w:tcPr>
                <w:p w14:paraId="757282CD" w14:textId="77777777" w:rsidR="00951C1B" w:rsidRPr="008376E6" w:rsidRDefault="00951C1B" w:rsidP="00951C1B">
                  <w:pPr>
                    <w:jc w:val="center"/>
                    <w:rPr>
                      <w:sz w:val="16"/>
                      <w:szCs w:val="16"/>
                    </w:rPr>
                  </w:pPr>
                  <w:r w:rsidRPr="008376E6">
                    <w:rPr>
                      <w:sz w:val="16"/>
                      <w:szCs w:val="16"/>
                    </w:rPr>
                    <w:t>3.8%</w:t>
                  </w:r>
                </w:p>
              </w:tc>
              <w:tc>
                <w:tcPr>
                  <w:tcW w:w="870" w:type="dxa"/>
                  <w:tcBorders>
                    <w:top w:val="single" w:sz="4" w:space="0" w:color="auto"/>
                    <w:left w:val="single" w:sz="4" w:space="0" w:color="auto"/>
                    <w:bottom w:val="single" w:sz="4" w:space="0" w:color="auto"/>
                    <w:right w:val="single" w:sz="4" w:space="0" w:color="auto"/>
                  </w:tcBorders>
                  <w:vAlign w:val="center"/>
                </w:tcPr>
                <w:p w14:paraId="4510F6A5" w14:textId="77777777" w:rsidR="00951C1B" w:rsidRPr="008376E6" w:rsidRDefault="00951C1B" w:rsidP="00951C1B">
                  <w:pPr>
                    <w:jc w:val="center"/>
                    <w:rPr>
                      <w:sz w:val="16"/>
                      <w:szCs w:val="16"/>
                    </w:rPr>
                  </w:pPr>
                  <w:r w:rsidRPr="008376E6">
                    <w:rPr>
                      <w:sz w:val="16"/>
                      <w:szCs w:val="16"/>
                    </w:rPr>
                    <w:t>3.6%</w:t>
                  </w:r>
                </w:p>
              </w:tc>
              <w:tc>
                <w:tcPr>
                  <w:tcW w:w="996" w:type="dxa"/>
                  <w:tcBorders>
                    <w:top w:val="single" w:sz="4" w:space="0" w:color="auto"/>
                    <w:left w:val="single" w:sz="4" w:space="0" w:color="auto"/>
                    <w:bottom w:val="single" w:sz="4" w:space="0" w:color="auto"/>
                    <w:right w:val="single" w:sz="4" w:space="0" w:color="auto"/>
                  </w:tcBorders>
                  <w:vAlign w:val="center"/>
                </w:tcPr>
                <w:p w14:paraId="36D301AB" w14:textId="77777777" w:rsidR="00951C1B" w:rsidRPr="008376E6" w:rsidRDefault="00951C1B" w:rsidP="00951C1B">
                  <w:pPr>
                    <w:jc w:val="center"/>
                    <w:rPr>
                      <w:sz w:val="16"/>
                      <w:szCs w:val="16"/>
                    </w:rPr>
                  </w:pPr>
                  <w:r w:rsidRPr="008376E6">
                    <w:rPr>
                      <w:sz w:val="16"/>
                      <w:szCs w:val="16"/>
                    </w:rPr>
                    <w:t>10,034</w:t>
                  </w:r>
                </w:p>
              </w:tc>
              <w:tc>
                <w:tcPr>
                  <w:tcW w:w="705" w:type="dxa"/>
                  <w:tcBorders>
                    <w:top w:val="single" w:sz="4" w:space="0" w:color="auto"/>
                    <w:left w:val="single" w:sz="4" w:space="0" w:color="auto"/>
                    <w:bottom w:val="single" w:sz="4" w:space="0" w:color="auto"/>
                    <w:right w:val="single" w:sz="4" w:space="0" w:color="auto"/>
                  </w:tcBorders>
                  <w:vAlign w:val="center"/>
                </w:tcPr>
                <w:p w14:paraId="57F3BBE9" w14:textId="77777777" w:rsidR="00951C1B" w:rsidRPr="008376E6" w:rsidRDefault="00951C1B" w:rsidP="00951C1B">
                  <w:pPr>
                    <w:jc w:val="center"/>
                    <w:rPr>
                      <w:sz w:val="16"/>
                      <w:szCs w:val="16"/>
                    </w:rPr>
                  </w:pPr>
                  <w:r w:rsidRPr="008376E6">
                    <w:rPr>
                      <w:sz w:val="16"/>
                      <w:szCs w:val="16"/>
                    </w:rPr>
                    <w:t>86.7%</w:t>
                  </w:r>
                </w:p>
              </w:tc>
              <w:tc>
                <w:tcPr>
                  <w:tcW w:w="925" w:type="dxa"/>
                  <w:tcBorders>
                    <w:top w:val="single" w:sz="4" w:space="0" w:color="auto"/>
                    <w:left w:val="single" w:sz="4" w:space="0" w:color="auto"/>
                    <w:bottom w:val="single" w:sz="4" w:space="0" w:color="auto"/>
                    <w:right w:val="single" w:sz="4" w:space="0" w:color="auto"/>
                  </w:tcBorders>
                  <w:vAlign w:val="center"/>
                </w:tcPr>
                <w:p w14:paraId="3C7CBBBA" w14:textId="77777777" w:rsidR="00951C1B" w:rsidRPr="008376E6" w:rsidRDefault="00951C1B" w:rsidP="00951C1B">
                  <w:pPr>
                    <w:jc w:val="center"/>
                    <w:rPr>
                      <w:sz w:val="16"/>
                      <w:szCs w:val="16"/>
                    </w:rPr>
                  </w:pPr>
                  <w:r w:rsidRPr="008376E6">
                    <w:rPr>
                      <w:sz w:val="16"/>
                      <w:szCs w:val="16"/>
                    </w:rPr>
                    <w:t>6.1%</w:t>
                  </w:r>
                </w:p>
              </w:tc>
              <w:tc>
                <w:tcPr>
                  <w:tcW w:w="926" w:type="dxa"/>
                  <w:tcBorders>
                    <w:top w:val="single" w:sz="4" w:space="0" w:color="auto"/>
                    <w:left w:val="single" w:sz="4" w:space="0" w:color="auto"/>
                    <w:bottom w:val="single" w:sz="4" w:space="0" w:color="auto"/>
                    <w:right w:val="single" w:sz="4" w:space="0" w:color="auto"/>
                  </w:tcBorders>
                  <w:vAlign w:val="center"/>
                </w:tcPr>
                <w:p w14:paraId="183A9F7F" w14:textId="77777777" w:rsidR="00951C1B" w:rsidRPr="008376E6" w:rsidRDefault="00951C1B" w:rsidP="00951C1B">
                  <w:pPr>
                    <w:jc w:val="center"/>
                    <w:rPr>
                      <w:sz w:val="16"/>
                      <w:szCs w:val="16"/>
                    </w:rPr>
                  </w:pPr>
                  <w:r w:rsidRPr="008376E6">
                    <w:rPr>
                      <w:sz w:val="16"/>
                      <w:szCs w:val="16"/>
                    </w:rPr>
                    <w:t>7.2%</w:t>
                  </w:r>
                </w:p>
              </w:tc>
            </w:tr>
            <w:tr w:rsidR="00951C1B" w:rsidRPr="008376E6" w14:paraId="73F1D8C5" w14:textId="77777777" w:rsidTr="00951C1B">
              <w:trPr>
                <w:trHeight w:val="174"/>
                <w:jc w:val="center"/>
              </w:trPr>
              <w:tc>
                <w:tcPr>
                  <w:tcW w:w="2020" w:type="dxa"/>
                  <w:tcBorders>
                    <w:top w:val="single" w:sz="4" w:space="0" w:color="auto"/>
                    <w:left w:val="single" w:sz="4" w:space="0" w:color="auto"/>
                    <w:bottom w:val="single" w:sz="4" w:space="0" w:color="auto"/>
                    <w:right w:val="single" w:sz="4" w:space="0" w:color="auto"/>
                  </w:tcBorders>
                </w:tcPr>
                <w:p w14:paraId="1AD41354" w14:textId="77777777" w:rsidR="00951C1B" w:rsidRPr="008376E6" w:rsidRDefault="00951C1B" w:rsidP="00951C1B">
                  <w:pPr>
                    <w:jc w:val="left"/>
                    <w:rPr>
                      <w:color w:val="000000"/>
                      <w:sz w:val="16"/>
                      <w:szCs w:val="16"/>
                    </w:rPr>
                  </w:pPr>
                  <w:r w:rsidRPr="008376E6">
                    <w:rPr>
                      <w:sz w:val="16"/>
                      <w:szCs w:val="16"/>
                    </w:rPr>
                    <w:t xml:space="preserve">20. Las </w:t>
                  </w:r>
                  <w:proofErr w:type="spellStart"/>
                  <w:r w:rsidRPr="008376E6">
                    <w:rPr>
                      <w:sz w:val="16"/>
                      <w:szCs w:val="16"/>
                    </w:rPr>
                    <w:t>Jarretaderas</w:t>
                  </w:r>
                  <w:proofErr w:type="spellEnd"/>
                  <w:r w:rsidRPr="008376E6">
                    <w:rPr>
                      <w:sz w:val="16"/>
                      <w:szCs w:val="16"/>
                    </w:rPr>
                    <w:t>-Las Juntas</w:t>
                  </w:r>
                </w:p>
              </w:tc>
              <w:tc>
                <w:tcPr>
                  <w:tcW w:w="992" w:type="dxa"/>
                  <w:tcBorders>
                    <w:top w:val="single" w:sz="4" w:space="0" w:color="auto"/>
                    <w:left w:val="single" w:sz="4" w:space="0" w:color="auto"/>
                    <w:bottom w:val="single" w:sz="4" w:space="0" w:color="auto"/>
                    <w:right w:val="single" w:sz="4" w:space="0" w:color="auto"/>
                  </w:tcBorders>
                  <w:vAlign w:val="center"/>
                </w:tcPr>
                <w:p w14:paraId="54F64585" w14:textId="77777777" w:rsidR="00951C1B" w:rsidRPr="008376E6" w:rsidRDefault="00951C1B" w:rsidP="00951C1B">
                  <w:pPr>
                    <w:jc w:val="center"/>
                    <w:rPr>
                      <w:sz w:val="16"/>
                      <w:szCs w:val="16"/>
                    </w:rPr>
                  </w:pPr>
                  <w:r w:rsidRPr="008376E6">
                    <w:rPr>
                      <w:sz w:val="16"/>
                      <w:szCs w:val="16"/>
                    </w:rPr>
                    <w:t>37,574</w:t>
                  </w:r>
                </w:p>
              </w:tc>
              <w:tc>
                <w:tcPr>
                  <w:tcW w:w="698" w:type="dxa"/>
                  <w:tcBorders>
                    <w:top w:val="single" w:sz="4" w:space="0" w:color="auto"/>
                    <w:left w:val="single" w:sz="4" w:space="0" w:color="auto"/>
                    <w:bottom w:val="single" w:sz="4" w:space="0" w:color="auto"/>
                    <w:right w:val="single" w:sz="4" w:space="0" w:color="auto"/>
                  </w:tcBorders>
                  <w:vAlign w:val="center"/>
                </w:tcPr>
                <w:p w14:paraId="06D5EE84" w14:textId="77777777" w:rsidR="00951C1B" w:rsidRPr="008376E6" w:rsidRDefault="00951C1B" w:rsidP="00951C1B">
                  <w:pPr>
                    <w:jc w:val="center"/>
                    <w:rPr>
                      <w:sz w:val="16"/>
                      <w:szCs w:val="16"/>
                    </w:rPr>
                  </w:pPr>
                  <w:r w:rsidRPr="008376E6">
                    <w:rPr>
                      <w:sz w:val="16"/>
                      <w:szCs w:val="16"/>
                    </w:rPr>
                    <w:t>92.6%</w:t>
                  </w:r>
                </w:p>
              </w:tc>
              <w:tc>
                <w:tcPr>
                  <w:tcW w:w="925" w:type="dxa"/>
                  <w:tcBorders>
                    <w:top w:val="single" w:sz="4" w:space="0" w:color="auto"/>
                    <w:left w:val="single" w:sz="4" w:space="0" w:color="auto"/>
                    <w:bottom w:val="single" w:sz="4" w:space="0" w:color="auto"/>
                    <w:right w:val="single" w:sz="4" w:space="0" w:color="auto"/>
                  </w:tcBorders>
                  <w:vAlign w:val="center"/>
                </w:tcPr>
                <w:p w14:paraId="582BE058" w14:textId="77777777" w:rsidR="00951C1B" w:rsidRPr="008376E6" w:rsidRDefault="00951C1B" w:rsidP="00951C1B">
                  <w:pPr>
                    <w:jc w:val="center"/>
                    <w:rPr>
                      <w:sz w:val="16"/>
                      <w:szCs w:val="16"/>
                    </w:rPr>
                  </w:pPr>
                  <w:r w:rsidRPr="008376E6">
                    <w:rPr>
                      <w:sz w:val="16"/>
                      <w:szCs w:val="16"/>
                    </w:rPr>
                    <w:t>3.8%</w:t>
                  </w:r>
                </w:p>
              </w:tc>
              <w:tc>
                <w:tcPr>
                  <w:tcW w:w="870" w:type="dxa"/>
                  <w:tcBorders>
                    <w:top w:val="single" w:sz="4" w:space="0" w:color="auto"/>
                    <w:left w:val="single" w:sz="4" w:space="0" w:color="auto"/>
                    <w:bottom w:val="single" w:sz="4" w:space="0" w:color="auto"/>
                    <w:right w:val="single" w:sz="4" w:space="0" w:color="auto"/>
                  </w:tcBorders>
                  <w:vAlign w:val="center"/>
                </w:tcPr>
                <w:p w14:paraId="264A781F" w14:textId="77777777" w:rsidR="00951C1B" w:rsidRPr="008376E6" w:rsidRDefault="00951C1B" w:rsidP="00951C1B">
                  <w:pPr>
                    <w:jc w:val="center"/>
                    <w:rPr>
                      <w:sz w:val="16"/>
                      <w:szCs w:val="16"/>
                    </w:rPr>
                  </w:pPr>
                  <w:r w:rsidRPr="008376E6">
                    <w:rPr>
                      <w:sz w:val="16"/>
                      <w:szCs w:val="16"/>
                    </w:rPr>
                    <w:t>3.6%</w:t>
                  </w:r>
                </w:p>
              </w:tc>
              <w:tc>
                <w:tcPr>
                  <w:tcW w:w="996" w:type="dxa"/>
                  <w:tcBorders>
                    <w:top w:val="single" w:sz="4" w:space="0" w:color="auto"/>
                    <w:left w:val="single" w:sz="4" w:space="0" w:color="auto"/>
                    <w:bottom w:val="single" w:sz="4" w:space="0" w:color="auto"/>
                    <w:right w:val="single" w:sz="4" w:space="0" w:color="auto"/>
                  </w:tcBorders>
                  <w:vAlign w:val="center"/>
                </w:tcPr>
                <w:p w14:paraId="11EF032C" w14:textId="77777777" w:rsidR="00951C1B" w:rsidRPr="008376E6" w:rsidRDefault="00951C1B" w:rsidP="00951C1B">
                  <w:pPr>
                    <w:jc w:val="center"/>
                    <w:rPr>
                      <w:sz w:val="16"/>
                      <w:szCs w:val="16"/>
                    </w:rPr>
                  </w:pPr>
                  <w:r w:rsidRPr="008376E6">
                    <w:rPr>
                      <w:sz w:val="16"/>
                      <w:szCs w:val="16"/>
                    </w:rPr>
                    <w:t>10,034</w:t>
                  </w:r>
                </w:p>
              </w:tc>
              <w:tc>
                <w:tcPr>
                  <w:tcW w:w="705" w:type="dxa"/>
                  <w:tcBorders>
                    <w:top w:val="single" w:sz="4" w:space="0" w:color="auto"/>
                    <w:left w:val="single" w:sz="4" w:space="0" w:color="auto"/>
                    <w:bottom w:val="single" w:sz="4" w:space="0" w:color="auto"/>
                    <w:right w:val="single" w:sz="4" w:space="0" w:color="auto"/>
                  </w:tcBorders>
                  <w:vAlign w:val="center"/>
                </w:tcPr>
                <w:p w14:paraId="19597485" w14:textId="77777777" w:rsidR="00951C1B" w:rsidRPr="008376E6" w:rsidRDefault="00951C1B" w:rsidP="00951C1B">
                  <w:pPr>
                    <w:jc w:val="center"/>
                    <w:rPr>
                      <w:sz w:val="16"/>
                      <w:szCs w:val="16"/>
                    </w:rPr>
                  </w:pPr>
                  <w:r w:rsidRPr="008376E6">
                    <w:rPr>
                      <w:sz w:val="16"/>
                      <w:szCs w:val="16"/>
                    </w:rPr>
                    <w:t>86.7%</w:t>
                  </w:r>
                </w:p>
              </w:tc>
              <w:tc>
                <w:tcPr>
                  <w:tcW w:w="925" w:type="dxa"/>
                  <w:tcBorders>
                    <w:top w:val="single" w:sz="4" w:space="0" w:color="auto"/>
                    <w:left w:val="single" w:sz="4" w:space="0" w:color="auto"/>
                    <w:bottom w:val="single" w:sz="4" w:space="0" w:color="auto"/>
                    <w:right w:val="single" w:sz="4" w:space="0" w:color="auto"/>
                  </w:tcBorders>
                  <w:vAlign w:val="center"/>
                </w:tcPr>
                <w:p w14:paraId="17D7DB60" w14:textId="77777777" w:rsidR="00951C1B" w:rsidRPr="008376E6" w:rsidRDefault="00951C1B" w:rsidP="00951C1B">
                  <w:pPr>
                    <w:jc w:val="center"/>
                    <w:rPr>
                      <w:sz w:val="16"/>
                      <w:szCs w:val="16"/>
                    </w:rPr>
                  </w:pPr>
                  <w:r w:rsidRPr="008376E6">
                    <w:rPr>
                      <w:sz w:val="16"/>
                      <w:szCs w:val="16"/>
                    </w:rPr>
                    <w:t>6.1%</w:t>
                  </w:r>
                </w:p>
              </w:tc>
              <w:tc>
                <w:tcPr>
                  <w:tcW w:w="926" w:type="dxa"/>
                  <w:tcBorders>
                    <w:top w:val="single" w:sz="4" w:space="0" w:color="auto"/>
                    <w:left w:val="single" w:sz="4" w:space="0" w:color="auto"/>
                    <w:bottom w:val="single" w:sz="4" w:space="0" w:color="auto"/>
                    <w:right w:val="single" w:sz="4" w:space="0" w:color="auto"/>
                  </w:tcBorders>
                  <w:vAlign w:val="center"/>
                </w:tcPr>
                <w:p w14:paraId="4F07A92C" w14:textId="77777777" w:rsidR="00951C1B" w:rsidRPr="008376E6" w:rsidRDefault="00951C1B" w:rsidP="00951C1B">
                  <w:pPr>
                    <w:jc w:val="center"/>
                    <w:rPr>
                      <w:sz w:val="16"/>
                      <w:szCs w:val="16"/>
                    </w:rPr>
                  </w:pPr>
                  <w:r w:rsidRPr="008376E6">
                    <w:rPr>
                      <w:sz w:val="16"/>
                      <w:szCs w:val="16"/>
                    </w:rPr>
                    <w:t>7.2%</w:t>
                  </w:r>
                </w:p>
              </w:tc>
            </w:tr>
            <w:tr w:rsidR="00951C1B" w:rsidRPr="008376E6" w14:paraId="573DBA8A" w14:textId="77777777" w:rsidTr="00951C1B">
              <w:trPr>
                <w:trHeight w:val="174"/>
                <w:jc w:val="center"/>
              </w:trPr>
              <w:tc>
                <w:tcPr>
                  <w:tcW w:w="2020" w:type="dxa"/>
                  <w:tcBorders>
                    <w:top w:val="single" w:sz="4" w:space="0" w:color="auto"/>
                    <w:left w:val="single" w:sz="4" w:space="0" w:color="auto"/>
                    <w:bottom w:val="single" w:sz="4" w:space="0" w:color="auto"/>
                    <w:right w:val="single" w:sz="4" w:space="0" w:color="auto"/>
                  </w:tcBorders>
                </w:tcPr>
                <w:p w14:paraId="2015EAF7" w14:textId="77777777" w:rsidR="00951C1B" w:rsidRPr="008376E6" w:rsidRDefault="00951C1B" w:rsidP="00951C1B">
                  <w:pPr>
                    <w:jc w:val="left"/>
                    <w:rPr>
                      <w:color w:val="000000"/>
                      <w:sz w:val="16"/>
                      <w:szCs w:val="16"/>
                    </w:rPr>
                  </w:pPr>
                  <w:r w:rsidRPr="008376E6">
                    <w:rPr>
                      <w:sz w:val="16"/>
                      <w:szCs w:val="16"/>
                    </w:rPr>
                    <w:t>21. Las Juntas-</w:t>
                  </w:r>
                  <w:proofErr w:type="spellStart"/>
                  <w:r w:rsidRPr="008376E6">
                    <w:rPr>
                      <w:sz w:val="16"/>
                      <w:szCs w:val="16"/>
                    </w:rPr>
                    <w:t>Ent</w:t>
                  </w:r>
                  <w:proofErr w:type="spellEnd"/>
                  <w:r w:rsidRPr="008376E6">
                    <w:rPr>
                      <w:sz w:val="16"/>
                      <w:szCs w:val="16"/>
                    </w:rPr>
                    <w:t>. Aeropuerto</w:t>
                  </w:r>
                </w:p>
              </w:tc>
              <w:tc>
                <w:tcPr>
                  <w:tcW w:w="992" w:type="dxa"/>
                  <w:tcBorders>
                    <w:top w:val="single" w:sz="4" w:space="0" w:color="auto"/>
                    <w:left w:val="single" w:sz="4" w:space="0" w:color="auto"/>
                    <w:bottom w:val="single" w:sz="4" w:space="0" w:color="auto"/>
                    <w:right w:val="single" w:sz="4" w:space="0" w:color="auto"/>
                  </w:tcBorders>
                  <w:vAlign w:val="center"/>
                </w:tcPr>
                <w:p w14:paraId="03E3C0B4" w14:textId="77777777" w:rsidR="00951C1B" w:rsidRPr="008376E6" w:rsidRDefault="00951C1B" w:rsidP="00951C1B">
                  <w:pPr>
                    <w:jc w:val="center"/>
                    <w:rPr>
                      <w:sz w:val="16"/>
                      <w:szCs w:val="16"/>
                    </w:rPr>
                  </w:pPr>
                  <w:r w:rsidRPr="008376E6">
                    <w:rPr>
                      <w:sz w:val="16"/>
                      <w:szCs w:val="16"/>
                    </w:rPr>
                    <w:t>51,488</w:t>
                  </w:r>
                </w:p>
              </w:tc>
              <w:tc>
                <w:tcPr>
                  <w:tcW w:w="698" w:type="dxa"/>
                  <w:tcBorders>
                    <w:top w:val="single" w:sz="4" w:space="0" w:color="auto"/>
                    <w:left w:val="single" w:sz="4" w:space="0" w:color="auto"/>
                    <w:bottom w:val="single" w:sz="4" w:space="0" w:color="auto"/>
                    <w:right w:val="single" w:sz="4" w:space="0" w:color="auto"/>
                  </w:tcBorders>
                  <w:vAlign w:val="center"/>
                </w:tcPr>
                <w:p w14:paraId="53646AFE" w14:textId="77777777" w:rsidR="00951C1B" w:rsidRPr="008376E6" w:rsidRDefault="00951C1B" w:rsidP="00951C1B">
                  <w:pPr>
                    <w:jc w:val="center"/>
                    <w:rPr>
                      <w:sz w:val="16"/>
                      <w:szCs w:val="16"/>
                    </w:rPr>
                  </w:pPr>
                  <w:r w:rsidRPr="008376E6">
                    <w:rPr>
                      <w:sz w:val="16"/>
                      <w:szCs w:val="16"/>
                    </w:rPr>
                    <w:t>93.2%</w:t>
                  </w:r>
                </w:p>
              </w:tc>
              <w:tc>
                <w:tcPr>
                  <w:tcW w:w="925" w:type="dxa"/>
                  <w:tcBorders>
                    <w:top w:val="single" w:sz="4" w:space="0" w:color="auto"/>
                    <w:left w:val="single" w:sz="4" w:space="0" w:color="auto"/>
                    <w:bottom w:val="single" w:sz="4" w:space="0" w:color="auto"/>
                    <w:right w:val="single" w:sz="4" w:space="0" w:color="auto"/>
                  </w:tcBorders>
                  <w:vAlign w:val="center"/>
                </w:tcPr>
                <w:p w14:paraId="4E69758E" w14:textId="77777777" w:rsidR="00951C1B" w:rsidRPr="008376E6" w:rsidRDefault="00951C1B" w:rsidP="00951C1B">
                  <w:pPr>
                    <w:jc w:val="center"/>
                    <w:rPr>
                      <w:sz w:val="16"/>
                      <w:szCs w:val="16"/>
                    </w:rPr>
                  </w:pPr>
                  <w:r w:rsidRPr="008376E6">
                    <w:rPr>
                      <w:sz w:val="16"/>
                      <w:szCs w:val="16"/>
                    </w:rPr>
                    <w:t>3.0%</w:t>
                  </w:r>
                </w:p>
              </w:tc>
              <w:tc>
                <w:tcPr>
                  <w:tcW w:w="870" w:type="dxa"/>
                  <w:tcBorders>
                    <w:top w:val="single" w:sz="4" w:space="0" w:color="auto"/>
                    <w:left w:val="single" w:sz="4" w:space="0" w:color="auto"/>
                    <w:bottom w:val="single" w:sz="4" w:space="0" w:color="auto"/>
                    <w:right w:val="single" w:sz="4" w:space="0" w:color="auto"/>
                  </w:tcBorders>
                  <w:vAlign w:val="center"/>
                </w:tcPr>
                <w:p w14:paraId="3ECF95EA" w14:textId="77777777" w:rsidR="00951C1B" w:rsidRPr="008376E6" w:rsidRDefault="00951C1B" w:rsidP="00951C1B">
                  <w:pPr>
                    <w:jc w:val="center"/>
                    <w:rPr>
                      <w:sz w:val="16"/>
                      <w:szCs w:val="16"/>
                    </w:rPr>
                  </w:pPr>
                  <w:r w:rsidRPr="008376E6">
                    <w:rPr>
                      <w:sz w:val="16"/>
                      <w:szCs w:val="16"/>
                    </w:rPr>
                    <w:t>3.8%</w:t>
                  </w:r>
                </w:p>
              </w:tc>
              <w:tc>
                <w:tcPr>
                  <w:tcW w:w="996" w:type="dxa"/>
                  <w:tcBorders>
                    <w:top w:val="single" w:sz="4" w:space="0" w:color="auto"/>
                    <w:left w:val="single" w:sz="4" w:space="0" w:color="auto"/>
                    <w:bottom w:val="single" w:sz="4" w:space="0" w:color="auto"/>
                    <w:right w:val="single" w:sz="4" w:space="0" w:color="auto"/>
                  </w:tcBorders>
                  <w:vAlign w:val="center"/>
                </w:tcPr>
                <w:p w14:paraId="3CB6F6DE" w14:textId="77777777" w:rsidR="00951C1B" w:rsidRPr="008376E6" w:rsidRDefault="00951C1B" w:rsidP="00951C1B">
                  <w:pPr>
                    <w:jc w:val="center"/>
                    <w:rPr>
                      <w:sz w:val="16"/>
                      <w:szCs w:val="16"/>
                    </w:rPr>
                  </w:pPr>
                  <w:r w:rsidRPr="008376E6">
                    <w:rPr>
                      <w:sz w:val="16"/>
                      <w:szCs w:val="16"/>
                    </w:rPr>
                    <w:t>13,708</w:t>
                  </w:r>
                </w:p>
              </w:tc>
              <w:tc>
                <w:tcPr>
                  <w:tcW w:w="705" w:type="dxa"/>
                  <w:tcBorders>
                    <w:top w:val="single" w:sz="4" w:space="0" w:color="auto"/>
                    <w:left w:val="single" w:sz="4" w:space="0" w:color="auto"/>
                    <w:bottom w:val="single" w:sz="4" w:space="0" w:color="auto"/>
                    <w:right w:val="single" w:sz="4" w:space="0" w:color="auto"/>
                  </w:tcBorders>
                  <w:vAlign w:val="center"/>
                </w:tcPr>
                <w:p w14:paraId="522979B7" w14:textId="77777777" w:rsidR="00951C1B" w:rsidRPr="008376E6" w:rsidRDefault="00951C1B" w:rsidP="00951C1B">
                  <w:pPr>
                    <w:jc w:val="center"/>
                    <w:rPr>
                      <w:sz w:val="16"/>
                      <w:szCs w:val="16"/>
                    </w:rPr>
                  </w:pPr>
                  <w:r w:rsidRPr="008376E6">
                    <w:rPr>
                      <w:sz w:val="16"/>
                      <w:szCs w:val="16"/>
                    </w:rPr>
                    <w:t>87.5%</w:t>
                  </w:r>
                </w:p>
              </w:tc>
              <w:tc>
                <w:tcPr>
                  <w:tcW w:w="925" w:type="dxa"/>
                  <w:tcBorders>
                    <w:top w:val="single" w:sz="4" w:space="0" w:color="auto"/>
                    <w:left w:val="single" w:sz="4" w:space="0" w:color="auto"/>
                    <w:bottom w:val="single" w:sz="4" w:space="0" w:color="auto"/>
                    <w:right w:val="single" w:sz="4" w:space="0" w:color="auto"/>
                  </w:tcBorders>
                  <w:vAlign w:val="center"/>
                </w:tcPr>
                <w:p w14:paraId="1C2F3DDF" w14:textId="77777777" w:rsidR="00951C1B" w:rsidRPr="008376E6" w:rsidRDefault="00951C1B" w:rsidP="00951C1B">
                  <w:pPr>
                    <w:jc w:val="center"/>
                    <w:rPr>
                      <w:sz w:val="16"/>
                      <w:szCs w:val="16"/>
                    </w:rPr>
                  </w:pPr>
                  <w:r w:rsidRPr="008376E6">
                    <w:rPr>
                      <w:sz w:val="16"/>
                      <w:szCs w:val="16"/>
                    </w:rPr>
                    <w:t>4.8%</w:t>
                  </w:r>
                </w:p>
              </w:tc>
              <w:tc>
                <w:tcPr>
                  <w:tcW w:w="926" w:type="dxa"/>
                  <w:tcBorders>
                    <w:top w:val="single" w:sz="4" w:space="0" w:color="auto"/>
                    <w:left w:val="single" w:sz="4" w:space="0" w:color="auto"/>
                    <w:bottom w:val="single" w:sz="4" w:space="0" w:color="auto"/>
                    <w:right w:val="single" w:sz="4" w:space="0" w:color="auto"/>
                  </w:tcBorders>
                  <w:vAlign w:val="center"/>
                </w:tcPr>
                <w:p w14:paraId="5B654610" w14:textId="77777777" w:rsidR="00951C1B" w:rsidRPr="008376E6" w:rsidRDefault="00951C1B" w:rsidP="00951C1B">
                  <w:pPr>
                    <w:jc w:val="center"/>
                    <w:rPr>
                      <w:sz w:val="16"/>
                      <w:szCs w:val="16"/>
                    </w:rPr>
                  </w:pPr>
                  <w:r w:rsidRPr="008376E6">
                    <w:rPr>
                      <w:sz w:val="16"/>
                      <w:szCs w:val="16"/>
                    </w:rPr>
                    <w:t>7.7%</w:t>
                  </w:r>
                </w:p>
              </w:tc>
            </w:tr>
            <w:tr w:rsidR="00951C1B" w:rsidRPr="008376E6" w14:paraId="1B89A601" w14:textId="77777777" w:rsidTr="00951C1B">
              <w:trPr>
                <w:trHeight w:val="174"/>
                <w:jc w:val="center"/>
              </w:trPr>
              <w:tc>
                <w:tcPr>
                  <w:tcW w:w="2020" w:type="dxa"/>
                  <w:tcBorders>
                    <w:top w:val="single" w:sz="4" w:space="0" w:color="auto"/>
                    <w:left w:val="single" w:sz="4" w:space="0" w:color="auto"/>
                    <w:bottom w:val="single" w:sz="4" w:space="0" w:color="auto"/>
                    <w:right w:val="single" w:sz="4" w:space="0" w:color="auto"/>
                  </w:tcBorders>
                </w:tcPr>
                <w:p w14:paraId="3E7F89AE" w14:textId="6EE0300B" w:rsidR="00951C1B" w:rsidRPr="008376E6" w:rsidRDefault="002E3560" w:rsidP="00951C1B">
                  <w:pPr>
                    <w:jc w:val="left"/>
                    <w:rPr>
                      <w:color w:val="000000"/>
                      <w:sz w:val="16"/>
                      <w:szCs w:val="16"/>
                    </w:rPr>
                  </w:pPr>
                  <w:r>
                    <w:rPr>
                      <w:sz w:val="16"/>
                      <w:szCs w:val="16"/>
                    </w:rPr>
                    <w:t>22</w:t>
                  </w:r>
                  <w:r w:rsidR="00951C1B" w:rsidRPr="008376E6">
                    <w:rPr>
                      <w:sz w:val="16"/>
                      <w:szCs w:val="16"/>
                    </w:rPr>
                    <w:t xml:space="preserve">. Las Juntas - Ixtapa - </w:t>
                  </w:r>
                  <w:proofErr w:type="spellStart"/>
                  <w:r w:rsidR="00951C1B" w:rsidRPr="008376E6">
                    <w:rPr>
                      <w:sz w:val="16"/>
                      <w:szCs w:val="16"/>
                    </w:rPr>
                    <w:t>Ent</w:t>
                  </w:r>
                  <w:proofErr w:type="spellEnd"/>
                  <w:r w:rsidR="00951C1B" w:rsidRPr="008376E6">
                    <w:rPr>
                      <w:sz w:val="16"/>
                      <w:szCs w:val="16"/>
                    </w:rPr>
                    <w:t>. Ixtapa</w:t>
                  </w:r>
                </w:p>
              </w:tc>
              <w:tc>
                <w:tcPr>
                  <w:tcW w:w="992" w:type="dxa"/>
                  <w:tcBorders>
                    <w:top w:val="single" w:sz="4" w:space="0" w:color="auto"/>
                    <w:left w:val="single" w:sz="4" w:space="0" w:color="auto"/>
                    <w:bottom w:val="single" w:sz="4" w:space="0" w:color="auto"/>
                    <w:right w:val="single" w:sz="4" w:space="0" w:color="auto"/>
                  </w:tcBorders>
                  <w:vAlign w:val="center"/>
                </w:tcPr>
                <w:p w14:paraId="3DD1A430" w14:textId="77777777" w:rsidR="00951C1B" w:rsidRPr="008376E6" w:rsidRDefault="00951C1B" w:rsidP="00951C1B">
                  <w:pPr>
                    <w:jc w:val="center"/>
                    <w:rPr>
                      <w:sz w:val="16"/>
                      <w:szCs w:val="16"/>
                    </w:rPr>
                  </w:pPr>
                  <w:r w:rsidRPr="008376E6">
                    <w:rPr>
                      <w:sz w:val="16"/>
                      <w:szCs w:val="16"/>
                    </w:rPr>
                    <w:t>17,073</w:t>
                  </w:r>
                </w:p>
              </w:tc>
              <w:tc>
                <w:tcPr>
                  <w:tcW w:w="698" w:type="dxa"/>
                  <w:tcBorders>
                    <w:top w:val="single" w:sz="4" w:space="0" w:color="auto"/>
                    <w:left w:val="single" w:sz="4" w:space="0" w:color="auto"/>
                    <w:bottom w:val="single" w:sz="4" w:space="0" w:color="auto"/>
                    <w:right w:val="single" w:sz="4" w:space="0" w:color="auto"/>
                  </w:tcBorders>
                  <w:vAlign w:val="center"/>
                </w:tcPr>
                <w:p w14:paraId="2E94A652" w14:textId="77777777" w:rsidR="00951C1B" w:rsidRPr="008376E6" w:rsidRDefault="00951C1B" w:rsidP="00951C1B">
                  <w:pPr>
                    <w:jc w:val="center"/>
                    <w:rPr>
                      <w:sz w:val="16"/>
                      <w:szCs w:val="16"/>
                    </w:rPr>
                  </w:pPr>
                  <w:r w:rsidRPr="008376E6">
                    <w:rPr>
                      <w:sz w:val="16"/>
                      <w:szCs w:val="16"/>
                    </w:rPr>
                    <w:t>89.8%</w:t>
                  </w:r>
                </w:p>
              </w:tc>
              <w:tc>
                <w:tcPr>
                  <w:tcW w:w="925" w:type="dxa"/>
                  <w:tcBorders>
                    <w:top w:val="single" w:sz="4" w:space="0" w:color="auto"/>
                    <w:left w:val="single" w:sz="4" w:space="0" w:color="auto"/>
                    <w:bottom w:val="single" w:sz="4" w:space="0" w:color="auto"/>
                    <w:right w:val="single" w:sz="4" w:space="0" w:color="auto"/>
                  </w:tcBorders>
                  <w:vAlign w:val="center"/>
                </w:tcPr>
                <w:p w14:paraId="17BD6C50" w14:textId="77777777" w:rsidR="00951C1B" w:rsidRPr="008376E6" w:rsidRDefault="00951C1B" w:rsidP="00951C1B">
                  <w:pPr>
                    <w:jc w:val="center"/>
                    <w:rPr>
                      <w:sz w:val="16"/>
                      <w:szCs w:val="16"/>
                    </w:rPr>
                  </w:pPr>
                  <w:r w:rsidRPr="008376E6">
                    <w:rPr>
                      <w:sz w:val="16"/>
                      <w:szCs w:val="16"/>
                    </w:rPr>
                    <w:t>5.9%</w:t>
                  </w:r>
                </w:p>
              </w:tc>
              <w:tc>
                <w:tcPr>
                  <w:tcW w:w="870" w:type="dxa"/>
                  <w:tcBorders>
                    <w:top w:val="single" w:sz="4" w:space="0" w:color="auto"/>
                    <w:left w:val="single" w:sz="4" w:space="0" w:color="auto"/>
                    <w:bottom w:val="single" w:sz="4" w:space="0" w:color="auto"/>
                    <w:right w:val="single" w:sz="4" w:space="0" w:color="auto"/>
                  </w:tcBorders>
                  <w:vAlign w:val="center"/>
                </w:tcPr>
                <w:p w14:paraId="58F0E857" w14:textId="77777777" w:rsidR="00951C1B" w:rsidRPr="008376E6" w:rsidRDefault="00951C1B" w:rsidP="00951C1B">
                  <w:pPr>
                    <w:jc w:val="center"/>
                    <w:rPr>
                      <w:sz w:val="16"/>
                      <w:szCs w:val="16"/>
                    </w:rPr>
                  </w:pPr>
                  <w:r w:rsidRPr="008376E6">
                    <w:rPr>
                      <w:sz w:val="16"/>
                      <w:szCs w:val="16"/>
                    </w:rPr>
                    <w:t>4.3%</w:t>
                  </w:r>
                </w:p>
              </w:tc>
              <w:tc>
                <w:tcPr>
                  <w:tcW w:w="996" w:type="dxa"/>
                  <w:tcBorders>
                    <w:top w:val="single" w:sz="4" w:space="0" w:color="auto"/>
                    <w:left w:val="single" w:sz="4" w:space="0" w:color="auto"/>
                    <w:bottom w:val="single" w:sz="4" w:space="0" w:color="auto"/>
                    <w:right w:val="single" w:sz="4" w:space="0" w:color="auto"/>
                  </w:tcBorders>
                  <w:vAlign w:val="center"/>
                </w:tcPr>
                <w:p w14:paraId="2D0E430C" w14:textId="77777777" w:rsidR="00951C1B" w:rsidRPr="008376E6" w:rsidRDefault="00951C1B" w:rsidP="00951C1B">
                  <w:pPr>
                    <w:jc w:val="center"/>
                    <w:rPr>
                      <w:sz w:val="16"/>
                      <w:szCs w:val="16"/>
                    </w:rPr>
                  </w:pPr>
                  <w:r w:rsidRPr="008376E6">
                    <w:rPr>
                      <w:sz w:val="16"/>
                      <w:szCs w:val="16"/>
                    </w:rPr>
                    <w:t>4,661</w:t>
                  </w:r>
                </w:p>
              </w:tc>
              <w:tc>
                <w:tcPr>
                  <w:tcW w:w="705" w:type="dxa"/>
                  <w:tcBorders>
                    <w:top w:val="single" w:sz="4" w:space="0" w:color="auto"/>
                    <w:left w:val="single" w:sz="4" w:space="0" w:color="auto"/>
                    <w:bottom w:val="single" w:sz="4" w:space="0" w:color="auto"/>
                    <w:right w:val="single" w:sz="4" w:space="0" w:color="auto"/>
                  </w:tcBorders>
                  <w:vAlign w:val="center"/>
                </w:tcPr>
                <w:p w14:paraId="172EFD5A" w14:textId="77777777" w:rsidR="00951C1B" w:rsidRPr="008376E6" w:rsidRDefault="00951C1B" w:rsidP="00951C1B">
                  <w:pPr>
                    <w:jc w:val="center"/>
                    <w:rPr>
                      <w:sz w:val="16"/>
                      <w:szCs w:val="16"/>
                    </w:rPr>
                  </w:pPr>
                  <w:r w:rsidRPr="008376E6">
                    <w:rPr>
                      <w:sz w:val="16"/>
                      <w:szCs w:val="16"/>
                    </w:rPr>
                    <w:t>82.2%</w:t>
                  </w:r>
                </w:p>
              </w:tc>
              <w:tc>
                <w:tcPr>
                  <w:tcW w:w="925" w:type="dxa"/>
                  <w:tcBorders>
                    <w:top w:val="single" w:sz="4" w:space="0" w:color="auto"/>
                    <w:left w:val="single" w:sz="4" w:space="0" w:color="auto"/>
                    <w:bottom w:val="single" w:sz="4" w:space="0" w:color="auto"/>
                    <w:right w:val="single" w:sz="4" w:space="0" w:color="auto"/>
                  </w:tcBorders>
                  <w:vAlign w:val="center"/>
                </w:tcPr>
                <w:p w14:paraId="00BA1EF2" w14:textId="77777777" w:rsidR="00951C1B" w:rsidRPr="008376E6" w:rsidRDefault="00951C1B" w:rsidP="00951C1B">
                  <w:pPr>
                    <w:jc w:val="center"/>
                    <w:rPr>
                      <w:sz w:val="16"/>
                      <w:szCs w:val="16"/>
                    </w:rPr>
                  </w:pPr>
                  <w:r w:rsidRPr="008376E6">
                    <w:rPr>
                      <w:sz w:val="16"/>
                      <w:szCs w:val="16"/>
                    </w:rPr>
                    <w:t>9.3%</w:t>
                  </w:r>
                </w:p>
              </w:tc>
              <w:tc>
                <w:tcPr>
                  <w:tcW w:w="926" w:type="dxa"/>
                  <w:tcBorders>
                    <w:top w:val="single" w:sz="4" w:space="0" w:color="auto"/>
                    <w:left w:val="single" w:sz="4" w:space="0" w:color="auto"/>
                    <w:bottom w:val="single" w:sz="4" w:space="0" w:color="auto"/>
                    <w:right w:val="single" w:sz="4" w:space="0" w:color="auto"/>
                  </w:tcBorders>
                  <w:vAlign w:val="center"/>
                </w:tcPr>
                <w:p w14:paraId="7F41D4B2" w14:textId="77777777" w:rsidR="00951C1B" w:rsidRPr="008376E6" w:rsidRDefault="00951C1B" w:rsidP="00951C1B">
                  <w:pPr>
                    <w:jc w:val="center"/>
                    <w:rPr>
                      <w:sz w:val="16"/>
                      <w:szCs w:val="16"/>
                    </w:rPr>
                  </w:pPr>
                  <w:r w:rsidRPr="008376E6">
                    <w:rPr>
                      <w:sz w:val="16"/>
                      <w:szCs w:val="16"/>
                    </w:rPr>
                    <w:t>8.5%</w:t>
                  </w:r>
                </w:p>
              </w:tc>
            </w:tr>
          </w:tbl>
          <w:p w14:paraId="038BCA04" w14:textId="77777777" w:rsidR="00FE25A5" w:rsidRPr="00BB4875" w:rsidRDefault="00FE25A5" w:rsidP="00951C1B"/>
        </w:tc>
      </w:tr>
    </w:tbl>
    <w:p w14:paraId="299FF6BB" w14:textId="77777777" w:rsidR="002E3560" w:rsidRDefault="002E3560" w:rsidP="002E3560">
      <w:pPr>
        <w:rPr>
          <w:lang w:eastAsia="en-AU"/>
        </w:rPr>
      </w:pPr>
      <w:bookmarkStart w:id="31" w:name="_Toc267575831"/>
      <w:bookmarkStart w:id="32" w:name="_Toc359253508"/>
      <w:bookmarkStart w:id="33" w:name="_Toc411352108"/>
    </w:p>
    <w:p w14:paraId="1D9D9633" w14:textId="77777777" w:rsidR="00AA322A" w:rsidRPr="00BB4875" w:rsidRDefault="00FE2EF2" w:rsidP="00493C0A">
      <w:pPr>
        <w:pStyle w:val="Ttulo2"/>
        <w:numPr>
          <w:ilvl w:val="0"/>
          <w:numId w:val="7"/>
        </w:numPr>
        <w:rPr>
          <w:lang w:eastAsia="en-AU"/>
        </w:rPr>
      </w:pPr>
      <w:r w:rsidRPr="00BB4875">
        <w:rPr>
          <w:lang w:eastAsia="en-AU"/>
        </w:rPr>
        <w:t>Diagnóstico</w:t>
      </w:r>
      <w:r w:rsidR="00D25FFB" w:rsidRPr="00BB4875">
        <w:rPr>
          <w:lang w:eastAsia="en-AU"/>
        </w:rPr>
        <w:t xml:space="preserve"> de la i</w:t>
      </w:r>
      <w:r w:rsidR="00AA322A" w:rsidRPr="00BB4875">
        <w:rPr>
          <w:lang w:eastAsia="en-AU"/>
        </w:rPr>
        <w:t>nteracción Oferta-Demanda</w:t>
      </w:r>
      <w:bookmarkEnd w:id="31"/>
      <w:bookmarkEnd w:id="32"/>
      <w:bookmarkEnd w:id="33"/>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2"/>
      </w:tblGrid>
      <w:tr w:rsidR="008322D5" w:rsidRPr="00BB4875" w14:paraId="6F56EAAE" w14:textId="77777777" w:rsidTr="00477BA6">
        <w:trPr>
          <w:trHeight w:val="274"/>
        </w:trPr>
        <w:tc>
          <w:tcPr>
            <w:tcW w:w="9392" w:type="dxa"/>
            <w:shd w:val="clear" w:color="auto" w:fill="auto"/>
          </w:tcPr>
          <w:p w14:paraId="495B98B5" w14:textId="3E2CFD76" w:rsidR="008322D5" w:rsidRPr="00BB4875" w:rsidRDefault="00CF0C7B" w:rsidP="00D43D31">
            <w:r>
              <w:t>En virtud de que el cambio en las velocidades de operación de los tramos es marginal, los niveles de servicio observados en el horizonte de planeación en todos los tramos son los mismos que en la situación actual</w:t>
            </w:r>
            <w:r w:rsidR="000D0F05">
              <w:t xml:space="preserve"> (ver </w:t>
            </w:r>
            <w:r w:rsidR="000D0F05" w:rsidRPr="00BA4C99">
              <w:t xml:space="preserve">tabla </w:t>
            </w:r>
            <w:r w:rsidR="00BA4C99" w:rsidRPr="00BA4C99">
              <w:t>6</w:t>
            </w:r>
            <w:r w:rsidR="000D0F05">
              <w:t>)</w:t>
            </w:r>
            <w:r>
              <w:t>.</w:t>
            </w:r>
          </w:p>
          <w:p w14:paraId="5271B5C3" w14:textId="77777777" w:rsidR="008322D5" w:rsidRPr="00BB4875" w:rsidRDefault="008322D5" w:rsidP="00CF0C7B"/>
        </w:tc>
      </w:tr>
    </w:tbl>
    <w:p w14:paraId="7476042D" w14:textId="77777777" w:rsidR="008322D5" w:rsidRPr="00BB4875" w:rsidRDefault="008322D5" w:rsidP="00D43D31">
      <w:pPr>
        <w:rPr>
          <w:lang w:eastAsia="en-AU"/>
        </w:rPr>
      </w:pPr>
    </w:p>
    <w:p w14:paraId="6E8B32FF" w14:textId="77777777" w:rsidR="00FE2EF2" w:rsidRPr="00BB4875" w:rsidRDefault="00FE2EF2" w:rsidP="00493C0A">
      <w:pPr>
        <w:pStyle w:val="Ttulo2"/>
        <w:numPr>
          <w:ilvl w:val="0"/>
          <w:numId w:val="7"/>
        </w:numPr>
        <w:rPr>
          <w:lang w:eastAsia="en-AU"/>
        </w:rPr>
      </w:pPr>
      <w:bookmarkStart w:id="34" w:name="_Toc359253509"/>
      <w:bookmarkStart w:id="35" w:name="_Toc411352109"/>
      <w:r w:rsidRPr="00BB4875">
        <w:rPr>
          <w:lang w:eastAsia="en-AU"/>
        </w:rPr>
        <w:t>Alternativas de solución</w:t>
      </w:r>
      <w:bookmarkEnd w:id="34"/>
      <w:bookmarkEnd w:id="3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42"/>
      </w:tblGrid>
      <w:tr w:rsidR="00FE2EF2" w:rsidRPr="00BB4875" w14:paraId="2A38287C" w14:textId="77777777" w:rsidTr="00565E56">
        <w:tc>
          <w:tcPr>
            <w:tcW w:w="9242" w:type="dxa"/>
            <w:shd w:val="clear" w:color="auto" w:fill="auto"/>
          </w:tcPr>
          <w:p w14:paraId="42E3931E" w14:textId="77777777" w:rsidR="00CF0C7B" w:rsidRDefault="00CF0C7B" w:rsidP="00CF0C7B">
            <w:r>
              <w:t>Como parte del análisis del proyecto, se evaluaron dos alternativas de solución a la problemática de movilidad actual presente en la zona:</w:t>
            </w:r>
          </w:p>
          <w:p w14:paraId="2F8FC908" w14:textId="77777777" w:rsidR="00CF0C7B" w:rsidRDefault="00CF0C7B" w:rsidP="00CF0C7B"/>
          <w:p w14:paraId="0EDD34C2" w14:textId="7BD9565A" w:rsidR="00CF0C7B" w:rsidRDefault="00CF0C7B" w:rsidP="00CF0C7B">
            <w:r w:rsidRPr="00EE12CA">
              <w:rPr>
                <w:i/>
              </w:rPr>
              <w:lastRenderedPageBreak/>
              <w:t>Alternativa 1</w:t>
            </w:r>
            <w:r>
              <w:t xml:space="preserve">.- Consiste en </w:t>
            </w:r>
            <w:r w:rsidR="00F54DB8">
              <w:t xml:space="preserve">la construcción de la autopista Jala-Las Varas-Puerto Vallarta tipo A4 con una longitud de </w:t>
            </w:r>
            <w:r w:rsidR="00483D4E">
              <w:t>186.59</w:t>
            </w:r>
            <w:r w:rsidR="00F54DB8">
              <w:t xml:space="preserve"> km</w:t>
            </w:r>
            <w:r>
              <w:t xml:space="preserve">. Esta alternativa tiene un CAE de </w:t>
            </w:r>
            <w:r w:rsidR="00330C8A">
              <w:t>9</w:t>
            </w:r>
            <w:r w:rsidR="008C3D5B">
              <w:t>3</w:t>
            </w:r>
            <w:r w:rsidR="00330C8A">
              <w:t>5</w:t>
            </w:r>
            <w:r w:rsidR="008C3D5B">
              <w:t>.2</w:t>
            </w:r>
            <w:r>
              <w:t xml:space="preserve"> </w:t>
            </w:r>
            <w:r w:rsidR="00C53D39">
              <w:t>MDP</w:t>
            </w:r>
            <w:r>
              <w:t>.</w:t>
            </w:r>
          </w:p>
          <w:p w14:paraId="573DAB60" w14:textId="77777777" w:rsidR="00CF0C7B" w:rsidRDefault="00CF0C7B" w:rsidP="00CF0C7B"/>
          <w:p w14:paraId="25877D95" w14:textId="79CA8021" w:rsidR="00267248" w:rsidRDefault="00267248" w:rsidP="00267248">
            <w:pPr>
              <w:pStyle w:val="Figura"/>
            </w:pPr>
            <w:r>
              <w:t xml:space="preserve">Tabla </w:t>
            </w:r>
            <w:r>
              <w:fldChar w:fldCharType="begin"/>
            </w:r>
            <w:r>
              <w:instrText xml:space="preserve"> SEQ Tabla \* ARABIC </w:instrText>
            </w:r>
            <w:r>
              <w:fldChar w:fldCharType="separate"/>
            </w:r>
            <w:r w:rsidR="007A7C6C">
              <w:t>10</w:t>
            </w:r>
            <w:r>
              <w:fldChar w:fldCharType="end"/>
            </w:r>
            <w:r>
              <w:t xml:space="preserve"> – Costos de inversión alternativa 1.</w:t>
            </w:r>
          </w:p>
          <w:tbl>
            <w:tblPr>
              <w:tblW w:w="5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9"/>
              <w:gridCol w:w="1935"/>
            </w:tblGrid>
            <w:tr w:rsidR="00091EB7" w:rsidRPr="009730C0" w14:paraId="565C338D" w14:textId="77777777" w:rsidTr="00261E40">
              <w:trPr>
                <w:trHeight w:val="300"/>
                <w:jc w:val="center"/>
              </w:trPr>
              <w:tc>
                <w:tcPr>
                  <w:tcW w:w="5904" w:type="dxa"/>
                  <w:gridSpan w:val="2"/>
                  <w:shd w:val="clear" w:color="auto" w:fill="FF0000"/>
                  <w:vAlign w:val="center"/>
                  <w:hideMark/>
                </w:tcPr>
                <w:p w14:paraId="7F400712" w14:textId="77777777" w:rsidR="00091EB7" w:rsidRPr="009730C0" w:rsidRDefault="00091EB7" w:rsidP="00091EB7">
                  <w:pPr>
                    <w:jc w:val="center"/>
                    <w:rPr>
                      <w:b/>
                      <w:sz w:val="22"/>
                      <w:szCs w:val="22"/>
                    </w:rPr>
                  </w:pPr>
                  <w:r w:rsidRPr="009730C0">
                    <w:rPr>
                      <w:b/>
                      <w:sz w:val="22"/>
                      <w:szCs w:val="22"/>
                    </w:rPr>
                    <w:t>Costos de inversión</w:t>
                  </w:r>
                </w:p>
              </w:tc>
            </w:tr>
            <w:tr w:rsidR="00091EB7" w:rsidRPr="009730C0" w14:paraId="23140EE9" w14:textId="77777777" w:rsidTr="00261E40">
              <w:trPr>
                <w:trHeight w:val="300"/>
                <w:jc w:val="center"/>
              </w:trPr>
              <w:tc>
                <w:tcPr>
                  <w:tcW w:w="3969" w:type="dxa"/>
                  <w:shd w:val="clear" w:color="auto" w:fill="auto"/>
                  <w:vAlign w:val="center"/>
                </w:tcPr>
                <w:p w14:paraId="2A32855C" w14:textId="77777777" w:rsidR="00091EB7" w:rsidRPr="009730C0" w:rsidRDefault="00091EB7" w:rsidP="00091EB7">
                  <w:pPr>
                    <w:rPr>
                      <w:b/>
                      <w:sz w:val="22"/>
                      <w:szCs w:val="22"/>
                    </w:rPr>
                  </w:pPr>
                  <w:r w:rsidRPr="009730C0">
                    <w:rPr>
                      <w:b/>
                      <w:sz w:val="22"/>
                      <w:szCs w:val="22"/>
                    </w:rPr>
                    <w:t>Componentes/Rubros</w:t>
                  </w:r>
                </w:p>
              </w:tc>
              <w:tc>
                <w:tcPr>
                  <w:tcW w:w="1935" w:type="dxa"/>
                  <w:shd w:val="clear" w:color="auto" w:fill="auto"/>
                  <w:vAlign w:val="center"/>
                </w:tcPr>
                <w:p w14:paraId="6F32EBCB" w14:textId="77777777" w:rsidR="00091EB7" w:rsidRPr="009730C0" w:rsidRDefault="00091EB7" w:rsidP="00091EB7">
                  <w:pPr>
                    <w:jc w:val="center"/>
                    <w:rPr>
                      <w:b/>
                      <w:sz w:val="22"/>
                      <w:szCs w:val="22"/>
                    </w:rPr>
                  </w:pPr>
                  <w:r w:rsidRPr="009730C0">
                    <w:rPr>
                      <w:b/>
                      <w:sz w:val="22"/>
                      <w:szCs w:val="22"/>
                    </w:rPr>
                    <w:t>Monto de inversión</w:t>
                  </w:r>
                </w:p>
                <w:p w14:paraId="0F8CAEA1" w14:textId="400A13E8" w:rsidR="00091EB7" w:rsidRPr="009730C0" w:rsidRDefault="00091EB7" w:rsidP="000E6E5F">
                  <w:pPr>
                    <w:jc w:val="center"/>
                    <w:rPr>
                      <w:b/>
                      <w:sz w:val="22"/>
                      <w:szCs w:val="22"/>
                    </w:rPr>
                  </w:pPr>
                  <w:r w:rsidRPr="009730C0">
                    <w:rPr>
                      <w:b/>
                      <w:sz w:val="22"/>
                      <w:szCs w:val="22"/>
                    </w:rPr>
                    <w:t>(</w:t>
                  </w:r>
                  <w:r w:rsidR="000E6E5F">
                    <w:rPr>
                      <w:b/>
                      <w:sz w:val="22"/>
                      <w:szCs w:val="22"/>
                    </w:rPr>
                    <w:t>pesos</w:t>
                  </w:r>
                  <w:r w:rsidRPr="009730C0">
                    <w:rPr>
                      <w:b/>
                      <w:sz w:val="22"/>
                      <w:szCs w:val="22"/>
                    </w:rPr>
                    <w:t xml:space="preserve"> con IVA)</w:t>
                  </w:r>
                </w:p>
              </w:tc>
            </w:tr>
            <w:tr w:rsidR="00543989" w:rsidRPr="009730C0" w14:paraId="519C12CE" w14:textId="77777777" w:rsidTr="00E42BB0">
              <w:trPr>
                <w:trHeight w:val="300"/>
                <w:jc w:val="center"/>
              </w:trPr>
              <w:tc>
                <w:tcPr>
                  <w:tcW w:w="3969" w:type="dxa"/>
                  <w:shd w:val="clear" w:color="auto" w:fill="auto"/>
                  <w:vAlign w:val="center"/>
                </w:tcPr>
                <w:p w14:paraId="538CD1DE" w14:textId="77777777" w:rsidR="00543989" w:rsidRPr="009730C0" w:rsidRDefault="00543989" w:rsidP="00543989">
                  <w:pPr>
                    <w:rPr>
                      <w:sz w:val="22"/>
                      <w:szCs w:val="22"/>
                    </w:rPr>
                  </w:pPr>
                  <w:r w:rsidRPr="009730C0">
                    <w:rPr>
                      <w:sz w:val="22"/>
                      <w:szCs w:val="22"/>
                    </w:rPr>
                    <w:t>Proyecto ejecutivo</w:t>
                  </w:r>
                </w:p>
              </w:tc>
              <w:tc>
                <w:tcPr>
                  <w:tcW w:w="1935" w:type="dxa"/>
                  <w:shd w:val="clear" w:color="auto" w:fill="auto"/>
                </w:tcPr>
                <w:p w14:paraId="5C5C0797" w14:textId="4107CCF8" w:rsidR="00543989" w:rsidRPr="00543989" w:rsidRDefault="00543989" w:rsidP="00543989">
                  <w:pPr>
                    <w:jc w:val="right"/>
                    <w:rPr>
                      <w:sz w:val="22"/>
                      <w:szCs w:val="22"/>
                    </w:rPr>
                  </w:pPr>
                  <w:r w:rsidRPr="00543989">
                    <w:rPr>
                      <w:sz w:val="22"/>
                      <w:szCs w:val="22"/>
                    </w:rPr>
                    <w:t>26</w:t>
                  </w:r>
                  <w:r>
                    <w:rPr>
                      <w:sz w:val="22"/>
                      <w:szCs w:val="22"/>
                    </w:rPr>
                    <w:t>,</w:t>
                  </w:r>
                  <w:r w:rsidRPr="00543989">
                    <w:rPr>
                      <w:sz w:val="22"/>
                      <w:szCs w:val="22"/>
                    </w:rPr>
                    <w:t>580</w:t>
                  </w:r>
                  <w:r>
                    <w:rPr>
                      <w:sz w:val="22"/>
                      <w:szCs w:val="22"/>
                    </w:rPr>
                    <w:t>,</w:t>
                  </w:r>
                  <w:r w:rsidRPr="00543989">
                    <w:rPr>
                      <w:sz w:val="22"/>
                      <w:szCs w:val="22"/>
                    </w:rPr>
                    <w:t>882</w:t>
                  </w:r>
                </w:p>
              </w:tc>
            </w:tr>
            <w:tr w:rsidR="00543989" w:rsidRPr="009730C0" w14:paraId="1D8D3B90" w14:textId="77777777" w:rsidTr="00E42BB0">
              <w:trPr>
                <w:trHeight w:val="300"/>
                <w:jc w:val="center"/>
              </w:trPr>
              <w:tc>
                <w:tcPr>
                  <w:tcW w:w="3969" w:type="dxa"/>
                  <w:shd w:val="clear" w:color="auto" w:fill="auto"/>
                  <w:vAlign w:val="center"/>
                </w:tcPr>
                <w:p w14:paraId="6B8A58B4" w14:textId="77777777" w:rsidR="00543989" w:rsidRPr="009730C0" w:rsidRDefault="00543989" w:rsidP="00543989">
                  <w:pPr>
                    <w:rPr>
                      <w:sz w:val="22"/>
                      <w:szCs w:val="22"/>
                    </w:rPr>
                  </w:pPr>
                  <w:r w:rsidRPr="009730C0">
                    <w:rPr>
                      <w:sz w:val="22"/>
                      <w:szCs w:val="22"/>
                    </w:rPr>
                    <w:t>Derecho de vía</w:t>
                  </w:r>
                </w:p>
              </w:tc>
              <w:tc>
                <w:tcPr>
                  <w:tcW w:w="1935" w:type="dxa"/>
                  <w:shd w:val="clear" w:color="auto" w:fill="auto"/>
                </w:tcPr>
                <w:p w14:paraId="3579D280" w14:textId="634F1D15" w:rsidR="00543989" w:rsidRPr="00543989" w:rsidRDefault="00543989" w:rsidP="00543989">
                  <w:pPr>
                    <w:jc w:val="right"/>
                    <w:rPr>
                      <w:sz w:val="22"/>
                      <w:szCs w:val="22"/>
                    </w:rPr>
                  </w:pPr>
                  <w:r w:rsidRPr="00543989">
                    <w:rPr>
                      <w:sz w:val="22"/>
                      <w:szCs w:val="22"/>
                    </w:rPr>
                    <w:t>1</w:t>
                  </w:r>
                  <w:r>
                    <w:rPr>
                      <w:sz w:val="22"/>
                      <w:szCs w:val="22"/>
                    </w:rPr>
                    <w:t>,</w:t>
                  </w:r>
                  <w:r w:rsidRPr="00543989">
                    <w:rPr>
                      <w:sz w:val="22"/>
                      <w:szCs w:val="22"/>
                    </w:rPr>
                    <w:t>295</w:t>
                  </w:r>
                  <w:r>
                    <w:rPr>
                      <w:sz w:val="22"/>
                      <w:szCs w:val="22"/>
                    </w:rPr>
                    <w:t>,</w:t>
                  </w:r>
                  <w:r w:rsidRPr="00543989">
                    <w:rPr>
                      <w:sz w:val="22"/>
                      <w:szCs w:val="22"/>
                    </w:rPr>
                    <w:t>783</w:t>
                  </w:r>
                  <w:r>
                    <w:rPr>
                      <w:sz w:val="22"/>
                      <w:szCs w:val="22"/>
                    </w:rPr>
                    <w:t>,</w:t>
                  </w:r>
                  <w:r w:rsidRPr="00543989">
                    <w:rPr>
                      <w:sz w:val="22"/>
                      <w:szCs w:val="22"/>
                    </w:rPr>
                    <w:t>280</w:t>
                  </w:r>
                </w:p>
              </w:tc>
            </w:tr>
            <w:tr w:rsidR="00543989" w:rsidRPr="009730C0" w14:paraId="595991A8" w14:textId="77777777" w:rsidTr="00E42BB0">
              <w:trPr>
                <w:trHeight w:val="300"/>
                <w:jc w:val="center"/>
              </w:trPr>
              <w:tc>
                <w:tcPr>
                  <w:tcW w:w="3969" w:type="dxa"/>
                  <w:shd w:val="clear" w:color="auto" w:fill="auto"/>
                  <w:vAlign w:val="center"/>
                  <w:hideMark/>
                </w:tcPr>
                <w:p w14:paraId="4E32CC98" w14:textId="77777777" w:rsidR="00543989" w:rsidRPr="009730C0" w:rsidRDefault="00543989" w:rsidP="00543989">
                  <w:pPr>
                    <w:rPr>
                      <w:sz w:val="22"/>
                      <w:szCs w:val="22"/>
                    </w:rPr>
                  </w:pPr>
                  <w:r w:rsidRPr="009730C0">
                    <w:rPr>
                      <w:sz w:val="22"/>
                      <w:szCs w:val="22"/>
                    </w:rPr>
                    <w:t>Tramo Jala-Compostela</w:t>
                  </w:r>
                </w:p>
              </w:tc>
              <w:tc>
                <w:tcPr>
                  <w:tcW w:w="1935" w:type="dxa"/>
                  <w:shd w:val="clear" w:color="auto" w:fill="auto"/>
                </w:tcPr>
                <w:p w14:paraId="0DDFAF6D" w14:textId="6D1BAA68" w:rsidR="00543989" w:rsidRPr="00543989" w:rsidRDefault="00543989" w:rsidP="00543989">
                  <w:pPr>
                    <w:jc w:val="right"/>
                    <w:rPr>
                      <w:sz w:val="22"/>
                      <w:szCs w:val="22"/>
                    </w:rPr>
                  </w:pPr>
                  <w:r w:rsidRPr="00543989">
                    <w:rPr>
                      <w:sz w:val="22"/>
                      <w:szCs w:val="22"/>
                    </w:rPr>
                    <w:t>3</w:t>
                  </w:r>
                  <w:r>
                    <w:rPr>
                      <w:sz w:val="22"/>
                      <w:szCs w:val="22"/>
                    </w:rPr>
                    <w:t>,</w:t>
                  </w:r>
                  <w:r w:rsidRPr="00543989">
                    <w:rPr>
                      <w:sz w:val="22"/>
                      <w:szCs w:val="22"/>
                    </w:rPr>
                    <w:t>588</w:t>
                  </w:r>
                  <w:r>
                    <w:rPr>
                      <w:sz w:val="22"/>
                      <w:szCs w:val="22"/>
                    </w:rPr>
                    <w:t>,</w:t>
                  </w:r>
                  <w:r w:rsidRPr="00543989">
                    <w:rPr>
                      <w:sz w:val="22"/>
                      <w:szCs w:val="22"/>
                    </w:rPr>
                    <w:t>953</w:t>
                  </w:r>
                  <w:r>
                    <w:rPr>
                      <w:sz w:val="22"/>
                      <w:szCs w:val="22"/>
                    </w:rPr>
                    <w:t>,</w:t>
                  </w:r>
                  <w:r w:rsidRPr="00543989">
                    <w:rPr>
                      <w:sz w:val="22"/>
                      <w:szCs w:val="22"/>
                    </w:rPr>
                    <w:t>374</w:t>
                  </w:r>
                </w:p>
              </w:tc>
            </w:tr>
            <w:tr w:rsidR="00543989" w:rsidRPr="009730C0" w14:paraId="541593C9" w14:textId="77777777" w:rsidTr="00E42BB0">
              <w:trPr>
                <w:trHeight w:val="300"/>
                <w:jc w:val="center"/>
              </w:trPr>
              <w:tc>
                <w:tcPr>
                  <w:tcW w:w="3969" w:type="dxa"/>
                  <w:shd w:val="clear" w:color="auto" w:fill="auto"/>
                  <w:vAlign w:val="center"/>
                </w:tcPr>
                <w:p w14:paraId="5C35C88D" w14:textId="77777777" w:rsidR="00543989" w:rsidRPr="009730C0" w:rsidRDefault="00543989" w:rsidP="00543989">
                  <w:pPr>
                    <w:rPr>
                      <w:sz w:val="22"/>
                      <w:szCs w:val="22"/>
                    </w:rPr>
                  </w:pPr>
                  <w:r w:rsidRPr="009730C0">
                    <w:rPr>
                      <w:sz w:val="22"/>
                      <w:szCs w:val="22"/>
                    </w:rPr>
                    <w:t>Ramal a Compostela</w:t>
                  </w:r>
                </w:p>
              </w:tc>
              <w:tc>
                <w:tcPr>
                  <w:tcW w:w="1935" w:type="dxa"/>
                  <w:shd w:val="clear" w:color="auto" w:fill="auto"/>
                </w:tcPr>
                <w:p w14:paraId="165B9FFE" w14:textId="59655AAE" w:rsidR="00543989" w:rsidRPr="00543989" w:rsidRDefault="00543989" w:rsidP="00543989">
                  <w:pPr>
                    <w:jc w:val="right"/>
                    <w:rPr>
                      <w:sz w:val="22"/>
                      <w:szCs w:val="22"/>
                    </w:rPr>
                  </w:pPr>
                  <w:r w:rsidRPr="00543989">
                    <w:rPr>
                      <w:sz w:val="22"/>
                      <w:szCs w:val="22"/>
                    </w:rPr>
                    <w:t>941</w:t>
                  </w:r>
                  <w:r>
                    <w:rPr>
                      <w:sz w:val="22"/>
                      <w:szCs w:val="22"/>
                    </w:rPr>
                    <w:t>,</w:t>
                  </w:r>
                  <w:r w:rsidRPr="00543989">
                    <w:rPr>
                      <w:sz w:val="22"/>
                      <w:szCs w:val="22"/>
                    </w:rPr>
                    <w:t>775</w:t>
                  </w:r>
                  <w:r>
                    <w:rPr>
                      <w:sz w:val="22"/>
                      <w:szCs w:val="22"/>
                    </w:rPr>
                    <w:t>,</w:t>
                  </w:r>
                  <w:r w:rsidRPr="00543989">
                    <w:rPr>
                      <w:sz w:val="22"/>
                      <w:szCs w:val="22"/>
                    </w:rPr>
                    <w:t>846</w:t>
                  </w:r>
                </w:p>
              </w:tc>
            </w:tr>
            <w:tr w:rsidR="00543989" w:rsidRPr="009730C0" w14:paraId="19FD60A2" w14:textId="77777777" w:rsidTr="00E42BB0">
              <w:trPr>
                <w:trHeight w:val="300"/>
                <w:jc w:val="center"/>
              </w:trPr>
              <w:tc>
                <w:tcPr>
                  <w:tcW w:w="3969" w:type="dxa"/>
                  <w:shd w:val="clear" w:color="auto" w:fill="auto"/>
                  <w:vAlign w:val="center"/>
                </w:tcPr>
                <w:p w14:paraId="5AD36EEB" w14:textId="77777777" w:rsidR="00543989" w:rsidRPr="009730C0" w:rsidRDefault="00543989" w:rsidP="00543989">
                  <w:pPr>
                    <w:rPr>
                      <w:sz w:val="22"/>
                      <w:szCs w:val="22"/>
                    </w:rPr>
                  </w:pPr>
                  <w:r w:rsidRPr="009730C0">
                    <w:rPr>
                      <w:sz w:val="22"/>
                      <w:szCs w:val="22"/>
                    </w:rPr>
                    <w:t>Tramo Compostela-Las Varas</w:t>
                  </w:r>
                </w:p>
              </w:tc>
              <w:tc>
                <w:tcPr>
                  <w:tcW w:w="1935" w:type="dxa"/>
                  <w:shd w:val="clear" w:color="auto" w:fill="auto"/>
                </w:tcPr>
                <w:p w14:paraId="7C531299" w14:textId="2054ABA4" w:rsidR="00543989" w:rsidRPr="00543989" w:rsidRDefault="00543989" w:rsidP="00543989">
                  <w:pPr>
                    <w:jc w:val="right"/>
                    <w:rPr>
                      <w:sz w:val="22"/>
                      <w:szCs w:val="22"/>
                    </w:rPr>
                  </w:pPr>
                  <w:r w:rsidRPr="00543989">
                    <w:rPr>
                      <w:sz w:val="22"/>
                      <w:szCs w:val="22"/>
                    </w:rPr>
                    <w:t>2</w:t>
                  </w:r>
                  <w:r>
                    <w:rPr>
                      <w:sz w:val="22"/>
                      <w:szCs w:val="22"/>
                    </w:rPr>
                    <w:t>,</w:t>
                  </w:r>
                  <w:r w:rsidRPr="00543989">
                    <w:rPr>
                      <w:sz w:val="22"/>
                      <w:szCs w:val="22"/>
                    </w:rPr>
                    <w:t>862</w:t>
                  </w:r>
                  <w:r>
                    <w:rPr>
                      <w:sz w:val="22"/>
                      <w:szCs w:val="22"/>
                    </w:rPr>
                    <w:t>,</w:t>
                  </w:r>
                  <w:r w:rsidRPr="00543989">
                    <w:rPr>
                      <w:sz w:val="22"/>
                      <w:szCs w:val="22"/>
                    </w:rPr>
                    <w:t>531</w:t>
                  </w:r>
                  <w:r>
                    <w:rPr>
                      <w:sz w:val="22"/>
                      <w:szCs w:val="22"/>
                    </w:rPr>
                    <w:t>,</w:t>
                  </w:r>
                  <w:r w:rsidRPr="00543989">
                    <w:rPr>
                      <w:sz w:val="22"/>
                      <w:szCs w:val="22"/>
                    </w:rPr>
                    <w:t>333</w:t>
                  </w:r>
                </w:p>
              </w:tc>
            </w:tr>
            <w:tr w:rsidR="00543989" w:rsidRPr="009730C0" w14:paraId="65D09FA7" w14:textId="77777777" w:rsidTr="00E42BB0">
              <w:trPr>
                <w:trHeight w:val="300"/>
                <w:jc w:val="center"/>
              </w:trPr>
              <w:tc>
                <w:tcPr>
                  <w:tcW w:w="3969" w:type="dxa"/>
                  <w:shd w:val="clear" w:color="auto" w:fill="auto"/>
                  <w:vAlign w:val="center"/>
                </w:tcPr>
                <w:p w14:paraId="2870F3CE" w14:textId="77777777" w:rsidR="00543989" w:rsidRPr="009730C0" w:rsidRDefault="00543989" w:rsidP="00543989">
                  <w:pPr>
                    <w:rPr>
                      <w:sz w:val="22"/>
                      <w:szCs w:val="22"/>
                    </w:rPr>
                  </w:pPr>
                  <w:r w:rsidRPr="009730C0">
                    <w:rPr>
                      <w:sz w:val="22"/>
                      <w:szCs w:val="22"/>
                    </w:rPr>
                    <w:t>Tramo Las Varas-</w:t>
                  </w:r>
                  <w:proofErr w:type="spellStart"/>
                  <w:r w:rsidRPr="009730C0">
                    <w:rPr>
                      <w:sz w:val="22"/>
                      <w:szCs w:val="22"/>
                    </w:rPr>
                    <w:t>Pto</w:t>
                  </w:r>
                  <w:proofErr w:type="spellEnd"/>
                  <w:r w:rsidRPr="009730C0">
                    <w:rPr>
                      <w:sz w:val="22"/>
                      <w:szCs w:val="22"/>
                    </w:rPr>
                    <w:t>. Vallarta</w:t>
                  </w:r>
                </w:p>
              </w:tc>
              <w:tc>
                <w:tcPr>
                  <w:tcW w:w="1935" w:type="dxa"/>
                  <w:shd w:val="clear" w:color="auto" w:fill="auto"/>
                </w:tcPr>
                <w:p w14:paraId="1045EE38" w14:textId="6B4971AA" w:rsidR="00543989" w:rsidRPr="00543989" w:rsidRDefault="00543989" w:rsidP="00543989">
                  <w:pPr>
                    <w:jc w:val="right"/>
                    <w:rPr>
                      <w:sz w:val="22"/>
                      <w:szCs w:val="22"/>
                    </w:rPr>
                  </w:pPr>
                  <w:r w:rsidRPr="00543989">
                    <w:rPr>
                      <w:sz w:val="22"/>
                      <w:szCs w:val="22"/>
                    </w:rPr>
                    <w:t>6</w:t>
                  </w:r>
                  <w:r>
                    <w:rPr>
                      <w:sz w:val="22"/>
                      <w:szCs w:val="22"/>
                    </w:rPr>
                    <w:t>,</w:t>
                  </w:r>
                  <w:r w:rsidRPr="00543989">
                    <w:rPr>
                      <w:sz w:val="22"/>
                      <w:szCs w:val="22"/>
                    </w:rPr>
                    <w:t>431</w:t>
                  </w:r>
                  <w:r>
                    <w:rPr>
                      <w:sz w:val="22"/>
                      <w:szCs w:val="22"/>
                    </w:rPr>
                    <w:t>,</w:t>
                  </w:r>
                  <w:r w:rsidRPr="00543989">
                    <w:rPr>
                      <w:sz w:val="22"/>
                      <w:szCs w:val="22"/>
                    </w:rPr>
                    <w:t>061</w:t>
                  </w:r>
                  <w:r>
                    <w:rPr>
                      <w:sz w:val="22"/>
                      <w:szCs w:val="22"/>
                    </w:rPr>
                    <w:t>,</w:t>
                  </w:r>
                  <w:r w:rsidRPr="00543989">
                    <w:rPr>
                      <w:sz w:val="22"/>
                      <w:szCs w:val="22"/>
                    </w:rPr>
                    <w:t>980</w:t>
                  </w:r>
                </w:p>
              </w:tc>
            </w:tr>
            <w:tr w:rsidR="00543989" w:rsidRPr="009730C0" w14:paraId="03D02685" w14:textId="77777777" w:rsidTr="00E42BB0">
              <w:trPr>
                <w:trHeight w:val="300"/>
                <w:jc w:val="center"/>
              </w:trPr>
              <w:tc>
                <w:tcPr>
                  <w:tcW w:w="3969" w:type="dxa"/>
                  <w:shd w:val="clear" w:color="auto" w:fill="auto"/>
                  <w:vAlign w:val="center"/>
                  <w:hideMark/>
                </w:tcPr>
                <w:p w14:paraId="256FCEF7" w14:textId="77777777" w:rsidR="00543989" w:rsidRPr="009730C0" w:rsidRDefault="00543989" w:rsidP="00543989">
                  <w:pPr>
                    <w:rPr>
                      <w:b/>
                      <w:sz w:val="22"/>
                      <w:szCs w:val="22"/>
                    </w:rPr>
                  </w:pPr>
                  <w:r w:rsidRPr="009730C0">
                    <w:rPr>
                      <w:b/>
                      <w:sz w:val="22"/>
                      <w:szCs w:val="22"/>
                    </w:rPr>
                    <w:t>Total c/IVA</w:t>
                  </w:r>
                </w:p>
              </w:tc>
              <w:tc>
                <w:tcPr>
                  <w:tcW w:w="1935" w:type="dxa"/>
                  <w:shd w:val="clear" w:color="auto" w:fill="auto"/>
                </w:tcPr>
                <w:p w14:paraId="4D63AC27" w14:textId="7B9A84B5" w:rsidR="00543989" w:rsidRPr="00543989" w:rsidRDefault="00543989" w:rsidP="00543989">
                  <w:pPr>
                    <w:jc w:val="right"/>
                    <w:rPr>
                      <w:b/>
                      <w:sz w:val="22"/>
                      <w:szCs w:val="22"/>
                    </w:rPr>
                  </w:pPr>
                  <w:r w:rsidRPr="00543989">
                    <w:rPr>
                      <w:b/>
                      <w:sz w:val="22"/>
                      <w:szCs w:val="22"/>
                    </w:rPr>
                    <w:t>15,146,686,696</w:t>
                  </w:r>
                </w:p>
              </w:tc>
            </w:tr>
            <w:tr w:rsidR="00543989" w:rsidRPr="009730C0" w14:paraId="5562B94E" w14:textId="77777777" w:rsidTr="00E42BB0">
              <w:trPr>
                <w:trHeight w:val="300"/>
                <w:jc w:val="center"/>
              </w:trPr>
              <w:tc>
                <w:tcPr>
                  <w:tcW w:w="3969" w:type="dxa"/>
                  <w:shd w:val="clear" w:color="auto" w:fill="auto"/>
                  <w:vAlign w:val="center"/>
                </w:tcPr>
                <w:p w14:paraId="1E623731" w14:textId="476BBDFA" w:rsidR="00543989" w:rsidRPr="009730C0" w:rsidRDefault="00543989" w:rsidP="00543989">
                  <w:pPr>
                    <w:rPr>
                      <w:b/>
                      <w:sz w:val="22"/>
                      <w:szCs w:val="22"/>
                    </w:rPr>
                  </w:pPr>
                  <w:r>
                    <w:rPr>
                      <w:b/>
                      <w:sz w:val="22"/>
                      <w:szCs w:val="22"/>
                    </w:rPr>
                    <w:t>Total s/IVA</w:t>
                  </w:r>
                </w:p>
              </w:tc>
              <w:tc>
                <w:tcPr>
                  <w:tcW w:w="1935" w:type="dxa"/>
                  <w:shd w:val="clear" w:color="auto" w:fill="auto"/>
                </w:tcPr>
                <w:p w14:paraId="38EC1EB4" w14:textId="71E220FE" w:rsidR="00543989" w:rsidRPr="00543989" w:rsidRDefault="00543989" w:rsidP="00543989">
                  <w:pPr>
                    <w:jc w:val="right"/>
                    <w:rPr>
                      <w:b/>
                      <w:sz w:val="22"/>
                      <w:szCs w:val="22"/>
                    </w:rPr>
                  </w:pPr>
                  <w:r w:rsidRPr="00543989">
                    <w:rPr>
                      <w:b/>
                      <w:sz w:val="22"/>
                      <w:szCs w:val="22"/>
                    </w:rPr>
                    <w:t>13,057,488,531</w:t>
                  </w:r>
                </w:p>
              </w:tc>
            </w:tr>
          </w:tbl>
          <w:p w14:paraId="63626154" w14:textId="77777777" w:rsidR="00091EB7" w:rsidRDefault="00091EB7" w:rsidP="00091EB7"/>
          <w:p w14:paraId="73E464DA" w14:textId="77777777" w:rsidR="00CF0C7B" w:rsidRPr="00EE12CA" w:rsidRDefault="00CF0C7B" w:rsidP="00CF0C7B">
            <w:pPr>
              <w:rPr>
                <w:i/>
              </w:rPr>
            </w:pPr>
            <w:r w:rsidRPr="00EE12CA">
              <w:rPr>
                <w:i/>
              </w:rPr>
              <w:t>Ventajas:</w:t>
            </w:r>
          </w:p>
          <w:p w14:paraId="185C7994" w14:textId="77777777" w:rsidR="00091EB7" w:rsidRDefault="00091EB7" w:rsidP="00091EB7">
            <w:pPr>
              <w:pStyle w:val="Prrafodelista"/>
              <w:numPr>
                <w:ilvl w:val="0"/>
                <w:numId w:val="21"/>
              </w:numPr>
            </w:pPr>
            <w:r>
              <w:t>Altas velocidades de operación.</w:t>
            </w:r>
          </w:p>
          <w:p w14:paraId="2EB0D5CB" w14:textId="77777777" w:rsidR="00091EB7" w:rsidRDefault="00091EB7" w:rsidP="00091EB7">
            <w:pPr>
              <w:pStyle w:val="Prrafodelista"/>
              <w:numPr>
                <w:ilvl w:val="0"/>
                <w:numId w:val="21"/>
              </w:numPr>
            </w:pPr>
            <w:r>
              <w:t>Tiempos de recorrido reducidos.</w:t>
            </w:r>
          </w:p>
          <w:p w14:paraId="51069AF8" w14:textId="77777777" w:rsidR="00091EB7" w:rsidRDefault="00091EB7" w:rsidP="00091EB7">
            <w:pPr>
              <w:pStyle w:val="Prrafodelista"/>
              <w:numPr>
                <w:ilvl w:val="0"/>
                <w:numId w:val="21"/>
              </w:numPr>
            </w:pPr>
            <w:r>
              <w:t>Acortamiento de las distancias de recorrido.</w:t>
            </w:r>
          </w:p>
          <w:p w14:paraId="05740E37" w14:textId="77777777" w:rsidR="00091EB7" w:rsidRDefault="00091EB7" w:rsidP="00091EB7">
            <w:pPr>
              <w:pStyle w:val="Prrafodelista"/>
              <w:numPr>
                <w:ilvl w:val="0"/>
                <w:numId w:val="21"/>
              </w:numPr>
            </w:pPr>
            <w:r>
              <w:t>Por tratarse de un trazo nuevo, no se presentan molestias para los usuarios durante el periodo de construcción.</w:t>
            </w:r>
          </w:p>
          <w:p w14:paraId="5051F998" w14:textId="77777777" w:rsidR="00091EB7" w:rsidRDefault="00091EB7" w:rsidP="00091EB7">
            <w:pPr>
              <w:pStyle w:val="Prrafodelista"/>
              <w:numPr>
                <w:ilvl w:val="0"/>
                <w:numId w:val="21"/>
              </w:numPr>
            </w:pPr>
            <w:r>
              <w:t>Incremento en las alternativas de conexión terrestre entre las ciudades de Guadalajara, Tepic y Puerto Vallarta, entre otras.</w:t>
            </w:r>
          </w:p>
          <w:p w14:paraId="73E11D19" w14:textId="77777777" w:rsidR="00091EB7" w:rsidRDefault="00091EB7" w:rsidP="00091EB7">
            <w:pPr>
              <w:pStyle w:val="Prrafodelista"/>
              <w:numPr>
                <w:ilvl w:val="0"/>
                <w:numId w:val="21"/>
              </w:numPr>
            </w:pPr>
            <w:r>
              <w:t>Mejora la circulación entre la región centro-país y el occidente de México.</w:t>
            </w:r>
          </w:p>
          <w:p w14:paraId="787FFCE3" w14:textId="77777777" w:rsidR="00D754C5" w:rsidRDefault="00D754C5" w:rsidP="00D754C5"/>
          <w:p w14:paraId="3F7D36EA" w14:textId="77777777" w:rsidR="00CF0C7B" w:rsidRPr="00EE12CA" w:rsidRDefault="00CF0C7B" w:rsidP="00CF0C7B">
            <w:pPr>
              <w:rPr>
                <w:i/>
              </w:rPr>
            </w:pPr>
            <w:r w:rsidRPr="00EE12CA">
              <w:rPr>
                <w:i/>
              </w:rPr>
              <w:t>Desventajas:</w:t>
            </w:r>
          </w:p>
          <w:p w14:paraId="33310C97" w14:textId="3E365CDB" w:rsidR="00CF0C7B" w:rsidRDefault="00091EB7" w:rsidP="00091EB7">
            <w:pPr>
              <w:pStyle w:val="Prrafodelista"/>
              <w:numPr>
                <w:ilvl w:val="0"/>
                <w:numId w:val="21"/>
              </w:numPr>
            </w:pPr>
            <w:r>
              <w:t>Mayor costo de construcción</w:t>
            </w:r>
            <w:r w:rsidR="008C3D5B">
              <w:t>.</w:t>
            </w:r>
          </w:p>
          <w:p w14:paraId="7BBCBCD7" w14:textId="77777777" w:rsidR="00CF0C7B" w:rsidRDefault="00CF0C7B" w:rsidP="00CF0C7B"/>
          <w:p w14:paraId="12A588F5" w14:textId="0F7B0697" w:rsidR="00CF0C7B" w:rsidRDefault="00CF0C7B" w:rsidP="00CF0C7B">
            <w:r w:rsidRPr="00EE12CA">
              <w:rPr>
                <w:i/>
              </w:rPr>
              <w:t>Alternativa 2</w:t>
            </w:r>
            <w:r>
              <w:t xml:space="preserve">.- </w:t>
            </w:r>
            <w:r w:rsidR="00091EB7">
              <w:t>Consiste en la construcción de la autopista Jala-Las Varas tipo A4 con una longitud de 96.3 km</w:t>
            </w:r>
            <w:r w:rsidR="008C3D5B">
              <w:t xml:space="preserve"> y</w:t>
            </w:r>
            <w:r w:rsidR="00091EB7">
              <w:t xml:space="preserve"> Las Varas-Puerto Vallarta tipo A2 con </w:t>
            </w:r>
            <w:r w:rsidR="00483D4E">
              <w:t>90.29</w:t>
            </w:r>
            <w:r w:rsidR="00091EB7">
              <w:t xml:space="preserve"> km. Esta alternativa tiene un CAE de </w:t>
            </w:r>
            <w:r w:rsidR="008C3D5B">
              <w:t>813.1</w:t>
            </w:r>
            <w:r w:rsidR="00091EB7">
              <w:t xml:space="preserve"> </w:t>
            </w:r>
            <w:r w:rsidR="00C53D39">
              <w:t>MDP</w:t>
            </w:r>
            <w:r w:rsidR="00091EB7">
              <w:t>.</w:t>
            </w:r>
          </w:p>
          <w:p w14:paraId="7383D46D" w14:textId="77777777" w:rsidR="00CF0C7B" w:rsidRDefault="00CF0C7B" w:rsidP="00CF0C7B"/>
          <w:p w14:paraId="30DD986D" w14:textId="77777777" w:rsidR="008C3D5B" w:rsidRDefault="008C3D5B" w:rsidP="00CF0C7B"/>
          <w:p w14:paraId="402D69D6" w14:textId="77777777" w:rsidR="008C3D5B" w:rsidRDefault="008C3D5B" w:rsidP="00CF0C7B"/>
          <w:p w14:paraId="29420139" w14:textId="77777777" w:rsidR="008C3D5B" w:rsidRDefault="008C3D5B" w:rsidP="00CF0C7B"/>
          <w:p w14:paraId="6435B050" w14:textId="77777777" w:rsidR="008C3D5B" w:rsidRDefault="008C3D5B" w:rsidP="00CF0C7B"/>
          <w:p w14:paraId="7AB9C746" w14:textId="77777777" w:rsidR="008C3D5B" w:rsidRDefault="008C3D5B" w:rsidP="00CF0C7B"/>
          <w:p w14:paraId="441EBCF1" w14:textId="77777777" w:rsidR="008C3D5B" w:rsidRDefault="008C3D5B" w:rsidP="00CF0C7B"/>
          <w:p w14:paraId="6A4354C5" w14:textId="77777777" w:rsidR="008C3D5B" w:rsidRDefault="008C3D5B" w:rsidP="00CF0C7B"/>
          <w:p w14:paraId="341806FF" w14:textId="77777777" w:rsidR="008C3D5B" w:rsidRDefault="008C3D5B" w:rsidP="00CF0C7B"/>
          <w:p w14:paraId="18D14107" w14:textId="77777777" w:rsidR="008C3D5B" w:rsidRDefault="008C3D5B" w:rsidP="00CF0C7B"/>
          <w:p w14:paraId="2EB85B99" w14:textId="77777777" w:rsidR="008C3D5B" w:rsidRDefault="008C3D5B" w:rsidP="00CF0C7B"/>
          <w:p w14:paraId="3601E006" w14:textId="5FDE9A18" w:rsidR="00267248" w:rsidRDefault="00267248" w:rsidP="00267248">
            <w:pPr>
              <w:pStyle w:val="Figura"/>
            </w:pPr>
            <w:r>
              <w:lastRenderedPageBreak/>
              <w:t xml:space="preserve">Tabla </w:t>
            </w:r>
            <w:r>
              <w:fldChar w:fldCharType="begin"/>
            </w:r>
            <w:r>
              <w:instrText xml:space="preserve"> SEQ Tabla \* ARABIC </w:instrText>
            </w:r>
            <w:r>
              <w:fldChar w:fldCharType="separate"/>
            </w:r>
            <w:r w:rsidR="007A7C6C">
              <w:t>11</w:t>
            </w:r>
            <w:r>
              <w:fldChar w:fldCharType="end"/>
            </w:r>
            <w:r>
              <w:t xml:space="preserve"> – Costos de inversión alternativa 2.</w:t>
            </w:r>
          </w:p>
          <w:tbl>
            <w:tblPr>
              <w:tblW w:w="5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9"/>
              <w:gridCol w:w="1935"/>
            </w:tblGrid>
            <w:tr w:rsidR="00D754C5" w:rsidRPr="00267248" w14:paraId="748D5CA9" w14:textId="77777777" w:rsidTr="00E42BB0">
              <w:trPr>
                <w:trHeight w:val="300"/>
                <w:jc w:val="center"/>
              </w:trPr>
              <w:tc>
                <w:tcPr>
                  <w:tcW w:w="5904" w:type="dxa"/>
                  <w:gridSpan w:val="2"/>
                  <w:shd w:val="clear" w:color="auto" w:fill="FF0000"/>
                  <w:vAlign w:val="center"/>
                  <w:hideMark/>
                </w:tcPr>
                <w:p w14:paraId="4270983E" w14:textId="77777777" w:rsidR="00D754C5" w:rsidRPr="00267248" w:rsidRDefault="00D754C5" w:rsidP="00D754C5">
                  <w:pPr>
                    <w:jc w:val="center"/>
                    <w:rPr>
                      <w:b/>
                      <w:sz w:val="22"/>
                      <w:szCs w:val="22"/>
                    </w:rPr>
                  </w:pPr>
                  <w:r w:rsidRPr="00267248">
                    <w:rPr>
                      <w:b/>
                      <w:sz w:val="22"/>
                      <w:szCs w:val="22"/>
                    </w:rPr>
                    <w:t>Costos de inversión</w:t>
                  </w:r>
                </w:p>
              </w:tc>
            </w:tr>
            <w:tr w:rsidR="00D754C5" w:rsidRPr="00267248" w14:paraId="111932C1" w14:textId="77777777" w:rsidTr="00E42BB0">
              <w:trPr>
                <w:trHeight w:val="300"/>
                <w:jc w:val="center"/>
              </w:trPr>
              <w:tc>
                <w:tcPr>
                  <w:tcW w:w="3969" w:type="dxa"/>
                  <w:shd w:val="clear" w:color="auto" w:fill="auto"/>
                  <w:vAlign w:val="center"/>
                </w:tcPr>
                <w:p w14:paraId="6E28ACF0" w14:textId="77777777" w:rsidR="00D754C5" w:rsidRPr="00267248" w:rsidRDefault="00D754C5" w:rsidP="00D754C5">
                  <w:pPr>
                    <w:rPr>
                      <w:b/>
                      <w:sz w:val="22"/>
                      <w:szCs w:val="22"/>
                    </w:rPr>
                  </w:pPr>
                  <w:r w:rsidRPr="00267248">
                    <w:rPr>
                      <w:b/>
                      <w:sz w:val="22"/>
                      <w:szCs w:val="22"/>
                    </w:rPr>
                    <w:t>Componentes/Rubros</w:t>
                  </w:r>
                </w:p>
              </w:tc>
              <w:tc>
                <w:tcPr>
                  <w:tcW w:w="1935" w:type="dxa"/>
                  <w:shd w:val="clear" w:color="auto" w:fill="auto"/>
                  <w:vAlign w:val="center"/>
                </w:tcPr>
                <w:p w14:paraId="297F629C" w14:textId="77777777" w:rsidR="00D754C5" w:rsidRPr="00267248" w:rsidRDefault="00D754C5" w:rsidP="00D754C5">
                  <w:pPr>
                    <w:jc w:val="center"/>
                    <w:rPr>
                      <w:b/>
                      <w:sz w:val="22"/>
                      <w:szCs w:val="22"/>
                    </w:rPr>
                  </w:pPr>
                  <w:r w:rsidRPr="00267248">
                    <w:rPr>
                      <w:b/>
                      <w:sz w:val="22"/>
                      <w:szCs w:val="22"/>
                    </w:rPr>
                    <w:t>Monto de inversión</w:t>
                  </w:r>
                </w:p>
                <w:p w14:paraId="16F6B20C" w14:textId="77777777" w:rsidR="00D754C5" w:rsidRPr="00267248" w:rsidRDefault="00D754C5" w:rsidP="00D754C5">
                  <w:pPr>
                    <w:jc w:val="center"/>
                    <w:rPr>
                      <w:b/>
                      <w:sz w:val="22"/>
                      <w:szCs w:val="22"/>
                    </w:rPr>
                  </w:pPr>
                  <w:r w:rsidRPr="00267248">
                    <w:rPr>
                      <w:b/>
                      <w:sz w:val="22"/>
                      <w:szCs w:val="22"/>
                    </w:rPr>
                    <w:t>(</w:t>
                  </w:r>
                  <w:r>
                    <w:rPr>
                      <w:b/>
                      <w:sz w:val="22"/>
                      <w:szCs w:val="22"/>
                    </w:rPr>
                    <w:t>pesos</w:t>
                  </w:r>
                  <w:r w:rsidRPr="00267248">
                    <w:rPr>
                      <w:b/>
                      <w:sz w:val="22"/>
                      <w:szCs w:val="22"/>
                    </w:rPr>
                    <w:t xml:space="preserve"> con IVA)</w:t>
                  </w:r>
                </w:p>
              </w:tc>
            </w:tr>
            <w:tr w:rsidR="00D754C5" w:rsidRPr="00267248" w14:paraId="603584E8" w14:textId="77777777" w:rsidTr="00E42BB0">
              <w:trPr>
                <w:trHeight w:val="300"/>
                <w:jc w:val="center"/>
              </w:trPr>
              <w:tc>
                <w:tcPr>
                  <w:tcW w:w="3969" w:type="dxa"/>
                  <w:shd w:val="clear" w:color="auto" w:fill="auto"/>
                  <w:vAlign w:val="center"/>
                </w:tcPr>
                <w:p w14:paraId="0EBCD907" w14:textId="77777777" w:rsidR="00D754C5" w:rsidRPr="00267248" w:rsidRDefault="00D754C5" w:rsidP="00D754C5">
                  <w:pPr>
                    <w:rPr>
                      <w:sz w:val="22"/>
                      <w:szCs w:val="22"/>
                    </w:rPr>
                  </w:pPr>
                  <w:r w:rsidRPr="00267248">
                    <w:rPr>
                      <w:sz w:val="22"/>
                      <w:szCs w:val="22"/>
                    </w:rPr>
                    <w:t>Proyecto ejecutivo</w:t>
                  </w:r>
                </w:p>
              </w:tc>
              <w:tc>
                <w:tcPr>
                  <w:tcW w:w="1935" w:type="dxa"/>
                  <w:shd w:val="clear" w:color="auto" w:fill="auto"/>
                  <w:vAlign w:val="center"/>
                </w:tcPr>
                <w:p w14:paraId="7DDE9CE2" w14:textId="77777777" w:rsidR="00D754C5" w:rsidRPr="00267248" w:rsidRDefault="00D754C5" w:rsidP="00D754C5">
                  <w:pPr>
                    <w:jc w:val="right"/>
                    <w:rPr>
                      <w:sz w:val="22"/>
                      <w:szCs w:val="22"/>
                    </w:rPr>
                  </w:pPr>
                  <w:r w:rsidRPr="00267248">
                    <w:rPr>
                      <w:sz w:val="22"/>
                      <w:szCs w:val="22"/>
                    </w:rPr>
                    <w:t>24</w:t>
                  </w:r>
                  <w:r>
                    <w:rPr>
                      <w:sz w:val="22"/>
                      <w:szCs w:val="22"/>
                    </w:rPr>
                    <w:t>,</w:t>
                  </w:r>
                  <w:r w:rsidRPr="00267248">
                    <w:rPr>
                      <w:sz w:val="22"/>
                      <w:szCs w:val="22"/>
                    </w:rPr>
                    <w:t>14</w:t>
                  </w:r>
                  <w:r>
                    <w:rPr>
                      <w:sz w:val="22"/>
                      <w:szCs w:val="22"/>
                    </w:rPr>
                    <w:t>3,170</w:t>
                  </w:r>
                </w:p>
              </w:tc>
            </w:tr>
            <w:tr w:rsidR="00D754C5" w:rsidRPr="00267248" w14:paraId="325FBA6B" w14:textId="77777777" w:rsidTr="00E42BB0">
              <w:trPr>
                <w:trHeight w:val="300"/>
                <w:jc w:val="center"/>
              </w:trPr>
              <w:tc>
                <w:tcPr>
                  <w:tcW w:w="3969" w:type="dxa"/>
                  <w:shd w:val="clear" w:color="auto" w:fill="auto"/>
                  <w:vAlign w:val="center"/>
                </w:tcPr>
                <w:p w14:paraId="0038AD66" w14:textId="77777777" w:rsidR="00D754C5" w:rsidRPr="00267248" w:rsidRDefault="00D754C5" w:rsidP="00D754C5">
                  <w:pPr>
                    <w:rPr>
                      <w:sz w:val="22"/>
                      <w:szCs w:val="22"/>
                    </w:rPr>
                  </w:pPr>
                  <w:r w:rsidRPr="00267248">
                    <w:rPr>
                      <w:sz w:val="22"/>
                      <w:szCs w:val="22"/>
                    </w:rPr>
                    <w:t>Derecho de vía</w:t>
                  </w:r>
                </w:p>
              </w:tc>
              <w:tc>
                <w:tcPr>
                  <w:tcW w:w="1935" w:type="dxa"/>
                  <w:shd w:val="clear" w:color="auto" w:fill="auto"/>
                  <w:vAlign w:val="center"/>
                </w:tcPr>
                <w:p w14:paraId="1960D1DD" w14:textId="77777777" w:rsidR="00D754C5" w:rsidRPr="00267248" w:rsidRDefault="00D754C5" w:rsidP="00D754C5">
                  <w:pPr>
                    <w:jc w:val="right"/>
                    <w:rPr>
                      <w:sz w:val="22"/>
                      <w:szCs w:val="22"/>
                    </w:rPr>
                  </w:pPr>
                  <w:r w:rsidRPr="00267248">
                    <w:rPr>
                      <w:sz w:val="22"/>
                      <w:szCs w:val="22"/>
                    </w:rPr>
                    <w:t>1,176</w:t>
                  </w:r>
                  <w:r>
                    <w:rPr>
                      <w:sz w:val="22"/>
                      <w:szCs w:val="22"/>
                    </w:rPr>
                    <w:t>,</w:t>
                  </w:r>
                  <w:r w:rsidRPr="00267248">
                    <w:rPr>
                      <w:sz w:val="22"/>
                      <w:szCs w:val="22"/>
                    </w:rPr>
                    <w:t>94</w:t>
                  </w:r>
                  <w:r>
                    <w:rPr>
                      <w:sz w:val="22"/>
                      <w:szCs w:val="22"/>
                    </w:rPr>
                    <w:t>3,110</w:t>
                  </w:r>
                </w:p>
              </w:tc>
            </w:tr>
            <w:tr w:rsidR="00D754C5" w:rsidRPr="00267248" w14:paraId="57C1AA26" w14:textId="77777777" w:rsidTr="00E42BB0">
              <w:trPr>
                <w:trHeight w:val="300"/>
                <w:jc w:val="center"/>
              </w:trPr>
              <w:tc>
                <w:tcPr>
                  <w:tcW w:w="3969" w:type="dxa"/>
                  <w:shd w:val="clear" w:color="auto" w:fill="auto"/>
                  <w:vAlign w:val="center"/>
                  <w:hideMark/>
                </w:tcPr>
                <w:p w14:paraId="1D7F6662" w14:textId="77777777" w:rsidR="00D754C5" w:rsidRPr="00267248" w:rsidRDefault="00D754C5" w:rsidP="00D754C5">
                  <w:pPr>
                    <w:rPr>
                      <w:sz w:val="22"/>
                      <w:szCs w:val="22"/>
                    </w:rPr>
                  </w:pPr>
                  <w:r w:rsidRPr="00267248">
                    <w:rPr>
                      <w:sz w:val="22"/>
                      <w:szCs w:val="22"/>
                    </w:rPr>
                    <w:t>Tramo Jala-Compostela</w:t>
                  </w:r>
                </w:p>
              </w:tc>
              <w:tc>
                <w:tcPr>
                  <w:tcW w:w="1935" w:type="dxa"/>
                  <w:shd w:val="clear" w:color="auto" w:fill="auto"/>
                  <w:vAlign w:val="center"/>
                  <w:hideMark/>
                </w:tcPr>
                <w:p w14:paraId="3B877C8B" w14:textId="77777777" w:rsidR="00D754C5" w:rsidRPr="00267248" w:rsidRDefault="00D754C5" w:rsidP="00D754C5">
                  <w:pPr>
                    <w:jc w:val="right"/>
                    <w:rPr>
                      <w:sz w:val="22"/>
                      <w:szCs w:val="22"/>
                    </w:rPr>
                  </w:pPr>
                  <w:r w:rsidRPr="00267248">
                    <w:rPr>
                      <w:sz w:val="22"/>
                      <w:szCs w:val="22"/>
                    </w:rPr>
                    <w:t>3,2</w:t>
                  </w:r>
                  <w:r>
                    <w:rPr>
                      <w:sz w:val="22"/>
                      <w:szCs w:val="22"/>
                    </w:rPr>
                    <w:t>59,799,697</w:t>
                  </w:r>
                </w:p>
              </w:tc>
            </w:tr>
            <w:tr w:rsidR="00D754C5" w:rsidRPr="00267248" w14:paraId="3B07637C" w14:textId="77777777" w:rsidTr="00E42BB0">
              <w:trPr>
                <w:trHeight w:val="300"/>
                <w:jc w:val="center"/>
              </w:trPr>
              <w:tc>
                <w:tcPr>
                  <w:tcW w:w="3969" w:type="dxa"/>
                  <w:shd w:val="clear" w:color="auto" w:fill="auto"/>
                  <w:vAlign w:val="center"/>
                </w:tcPr>
                <w:p w14:paraId="3BA962D9" w14:textId="77777777" w:rsidR="00D754C5" w:rsidRPr="00267248" w:rsidRDefault="00D754C5" w:rsidP="00D754C5">
                  <w:pPr>
                    <w:rPr>
                      <w:sz w:val="22"/>
                      <w:szCs w:val="22"/>
                    </w:rPr>
                  </w:pPr>
                  <w:r w:rsidRPr="00267248">
                    <w:rPr>
                      <w:sz w:val="22"/>
                      <w:szCs w:val="22"/>
                    </w:rPr>
                    <w:t>Ramal a Compostela</w:t>
                  </w:r>
                </w:p>
              </w:tc>
              <w:tc>
                <w:tcPr>
                  <w:tcW w:w="1935" w:type="dxa"/>
                  <w:shd w:val="clear" w:color="auto" w:fill="auto"/>
                  <w:vAlign w:val="center"/>
                </w:tcPr>
                <w:p w14:paraId="6C420003" w14:textId="77777777" w:rsidR="00D754C5" w:rsidRPr="00267248" w:rsidRDefault="00D754C5" w:rsidP="00D754C5">
                  <w:pPr>
                    <w:jc w:val="right"/>
                    <w:rPr>
                      <w:sz w:val="22"/>
                      <w:szCs w:val="22"/>
                    </w:rPr>
                  </w:pPr>
                  <w:r w:rsidRPr="00267248">
                    <w:rPr>
                      <w:sz w:val="22"/>
                      <w:szCs w:val="22"/>
                    </w:rPr>
                    <w:t>8</w:t>
                  </w:r>
                  <w:r>
                    <w:rPr>
                      <w:sz w:val="22"/>
                      <w:szCs w:val="22"/>
                    </w:rPr>
                    <w:t>55,</w:t>
                  </w:r>
                  <w:r w:rsidRPr="00267248">
                    <w:rPr>
                      <w:sz w:val="22"/>
                      <w:szCs w:val="22"/>
                    </w:rPr>
                    <w:t>40</w:t>
                  </w:r>
                  <w:r>
                    <w:rPr>
                      <w:sz w:val="22"/>
                      <w:szCs w:val="22"/>
                    </w:rPr>
                    <w:t>2,759</w:t>
                  </w:r>
                </w:p>
              </w:tc>
            </w:tr>
            <w:tr w:rsidR="00D754C5" w:rsidRPr="00267248" w14:paraId="224FF949" w14:textId="77777777" w:rsidTr="00E42BB0">
              <w:trPr>
                <w:trHeight w:val="300"/>
                <w:jc w:val="center"/>
              </w:trPr>
              <w:tc>
                <w:tcPr>
                  <w:tcW w:w="3969" w:type="dxa"/>
                  <w:shd w:val="clear" w:color="auto" w:fill="auto"/>
                  <w:vAlign w:val="center"/>
                </w:tcPr>
                <w:p w14:paraId="25805135" w14:textId="77777777" w:rsidR="00D754C5" w:rsidRPr="00267248" w:rsidRDefault="00D754C5" w:rsidP="00D754C5">
                  <w:pPr>
                    <w:rPr>
                      <w:sz w:val="22"/>
                      <w:szCs w:val="22"/>
                    </w:rPr>
                  </w:pPr>
                  <w:r w:rsidRPr="00267248">
                    <w:rPr>
                      <w:sz w:val="22"/>
                      <w:szCs w:val="22"/>
                    </w:rPr>
                    <w:t>Tramo Compostela-Las Varas</w:t>
                  </w:r>
                </w:p>
              </w:tc>
              <w:tc>
                <w:tcPr>
                  <w:tcW w:w="1935" w:type="dxa"/>
                  <w:shd w:val="clear" w:color="auto" w:fill="auto"/>
                  <w:vAlign w:val="center"/>
                </w:tcPr>
                <w:p w14:paraId="46B82AD5" w14:textId="77777777" w:rsidR="00D754C5" w:rsidRPr="00267248" w:rsidRDefault="00D754C5" w:rsidP="00D754C5">
                  <w:pPr>
                    <w:jc w:val="right"/>
                    <w:rPr>
                      <w:sz w:val="22"/>
                      <w:szCs w:val="22"/>
                    </w:rPr>
                  </w:pPr>
                  <w:r w:rsidRPr="00267248">
                    <w:rPr>
                      <w:sz w:val="22"/>
                      <w:szCs w:val="22"/>
                    </w:rPr>
                    <w:t>2,600</w:t>
                  </w:r>
                  <w:r>
                    <w:rPr>
                      <w:sz w:val="22"/>
                      <w:szCs w:val="22"/>
                    </w:rPr>
                    <w:t>,</w:t>
                  </w:r>
                  <w:r w:rsidRPr="00267248">
                    <w:rPr>
                      <w:sz w:val="22"/>
                      <w:szCs w:val="22"/>
                    </w:rPr>
                    <w:t>00</w:t>
                  </w:r>
                  <w:r>
                    <w:rPr>
                      <w:sz w:val="22"/>
                      <w:szCs w:val="22"/>
                    </w:rPr>
                    <w:t>0,000</w:t>
                  </w:r>
                </w:p>
              </w:tc>
            </w:tr>
            <w:tr w:rsidR="00D754C5" w:rsidRPr="00267248" w14:paraId="3516DA0E" w14:textId="77777777" w:rsidTr="00E42BB0">
              <w:trPr>
                <w:trHeight w:val="300"/>
                <w:jc w:val="center"/>
              </w:trPr>
              <w:tc>
                <w:tcPr>
                  <w:tcW w:w="3969" w:type="dxa"/>
                  <w:shd w:val="clear" w:color="auto" w:fill="auto"/>
                  <w:vAlign w:val="center"/>
                </w:tcPr>
                <w:p w14:paraId="711B1911" w14:textId="77777777" w:rsidR="00D754C5" w:rsidRPr="00267248" w:rsidRDefault="00D754C5" w:rsidP="00D754C5">
                  <w:pPr>
                    <w:rPr>
                      <w:sz w:val="22"/>
                      <w:szCs w:val="22"/>
                    </w:rPr>
                  </w:pPr>
                  <w:r w:rsidRPr="00267248">
                    <w:rPr>
                      <w:sz w:val="22"/>
                      <w:szCs w:val="22"/>
                    </w:rPr>
                    <w:t>Tramo Las Varas-</w:t>
                  </w:r>
                  <w:proofErr w:type="spellStart"/>
                  <w:r w:rsidRPr="00267248">
                    <w:rPr>
                      <w:sz w:val="22"/>
                      <w:szCs w:val="22"/>
                    </w:rPr>
                    <w:t>Pto</w:t>
                  </w:r>
                  <w:proofErr w:type="spellEnd"/>
                  <w:r w:rsidRPr="00267248">
                    <w:rPr>
                      <w:sz w:val="22"/>
                      <w:szCs w:val="22"/>
                    </w:rPr>
                    <w:t>. Vallarta</w:t>
                  </w:r>
                </w:p>
              </w:tc>
              <w:tc>
                <w:tcPr>
                  <w:tcW w:w="1935" w:type="dxa"/>
                  <w:shd w:val="clear" w:color="auto" w:fill="auto"/>
                  <w:vAlign w:val="center"/>
                </w:tcPr>
                <w:p w14:paraId="379DA02E" w14:textId="77777777" w:rsidR="00D754C5" w:rsidRPr="00267248" w:rsidRDefault="00D754C5" w:rsidP="00D754C5">
                  <w:pPr>
                    <w:jc w:val="right"/>
                    <w:rPr>
                      <w:sz w:val="22"/>
                      <w:szCs w:val="22"/>
                    </w:rPr>
                  </w:pPr>
                  <w:r w:rsidRPr="00267248">
                    <w:rPr>
                      <w:sz w:val="22"/>
                      <w:szCs w:val="22"/>
                    </w:rPr>
                    <w:t>5,</w:t>
                  </w:r>
                  <w:r>
                    <w:rPr>
                      <w:sz w:val="22"/>
                      <w:szCs w:val="22"/>
                    </w:rPr>
                    <w:t>841,250,000</w:t>
                  </w:r>
                </w:p>
              </w:tc>
            </w:tr>
            <w:tr w:rsidR="00D754C5" w:rsidRPr="000B6AD7" w14:paraId="01D1F031" w14:textId="77777777" w:rsidTr="00E42BB0">
              <w:trPr>
                <w:trHeight w:val="300"/>
                <w:jc w:val="center"/>
              </w:trPr>
              <w:tc>
                <w:tcPr>
                  <w:tcW w:w="3969" w:type="dxa"/>
                  <w:shd w:val="clear" w:color="auto" w:fill="auto"/>
                  <w:vAlign w:val="center"/>
                  <w:hideMark/>
                </w:tcPr>
                <w:p w14:paraId="48B820A7" w14:textId="77777777" w:rsidR="00D754C5" w:rsidRPr="00267248" w:rsidRDefault="00D754C5" w:rsidP="00D754C5">
                  <w:pPr>
                    <w:rPr>
                      <w:b/>
                      <w:sz w:val="22"/>
                      <w:szCs w:val="22"/>
                    </w:rPr>
                  </w:pPr>
                  <w:r w:rsidRPr="00267248">
                    <w:rPr>
                      <w:b/>
                      <w:sz w:val="22"/>
                      <w:szCs w:val="22"/>
                    </w:rPr>
                    <w:t>Total c/IVA</w:t>
                  </w:r>
                </w:p>
              </w:tc>
              <w:tc>
                <w:tcPr>
                  <w:tcW w:w="1935" w:type="dxa"/>
                  <w:shd w:val="clear" w:color="auto" w:fill="auto"/>
                  <w:vAlign w:val="center"/>
                  <w:hideMark/>
                </w:tcPr>
                <w:p w14:paraId="5AC99124" w14:textId="77777777" w:rsidR="00D754C5" w:rsidRPr="000B6AD7" w:rsidRDefault="00D754C5" w:rsidP="00D754C5">
                  <w:pPr>
                    <w:jc w:val="right"/>
                    <w:rPr>
                      <w:b/>
                      <w:sz w:val="22"/>
                      <w:szCs w:val="22"/>
                    </w:rPr>
                  </w:pPr>
                  <w:r w:rsidRPr="00551157">
                    <w:rPr>
                      <w:b/>
                      <w:sz w:val="22"/>
                      <w:szCs w:val="22"/>
                    </w:rPr>
                    <w:t>13,757,538,636</w:t>
                  </w:r>
                </w:p>
              </w:tc>
            </w:tr>
            <w:tr w:rsidR="00D754C5" w:rsidRPr="000B6AD7" w14:paraId="1D884974" w14:textId="77777777" w:rsidTr="00E42BB0">
              <w:trPr>
                <w:trHeight w:val="300"/>
                <w:jc w:val="center"/>
              </w:trPr>
              <w:tc>
                <w:tcPr>
                  <w:tcW w:w="3969" w:type="dxa"/>
                  <w:shd w:val="clear" w:color="auto" w:fill="auto"/>
                  <w:vAlign w:val="center"/>
                </w:tcPr>
                <w:p w14:paraId="0AC6C2C2" w14:textId="1076AAF4" w:rsidR="00D754C5" w:rsidRPr="00267248" w:rsidRDefault="00D754C5" w:rsidP="00D754C5">
                  <w:pPr>
                    <w:rPr>
                      <w:b/>
                      <w:sz w:val="22"/>
                      <w:szCs w:val="22"/>
                    </w:rPr>
                  </w:pPr>
                  <w:r>
                    <w:rPr>
                      <w:b/>
                      <w:sz w:val="22"/>
                      <w:szCs w:val="22"/>
                    </w:rPr>
                    <w:t>Total s/IVA</w:t>
                  </w:r>
                </w:p>
              </w:tc>
              <w:tc>
                <w:tcPr>
                  <w:tcW w:w="1935" w:type="dxa"/>
                  <w:shd w:val="clear" w:color="auto" w:fill="auto"/>
                  <w:vAlign w:val="center"/>
                </w:tcPr>
                <w:p w14:paraId="062A3D8F" w14:textId="2958D4F8" w:rsidR="00D754C5" w:rsidRPr="00551157" w:rsidRDefault="00D754C5" w:rsidP="008C3D5B">
                  <w:pPr>
                    <w:jc w:val="right"/>
                    <w:rPr>
                      <w:b/>
                      <w:sz w:val="22"/>
                      <w:szCs w:val="22"/>
                    </w:rPr>
                  </w:pPr>
                  <w:r>
                    <w:rPr>
                      <w:b/>
                      <w:sz w:val="22"/>
                      <w:szCs w:val="22"/>
                    </w:rPr>
                    <w:t>11,859,947,</w:t>
                  </w:r>
                  <w:r w:rsidR="008C3D5B">
                    <w:rPr>
                      <w:b/>
                      <w:sz w:val="22"/>
                      <w:szCs w:val="22"/>
                    </w:rPr>
                    <w:t>1</w:t>
                  </w:r>
                  <w:r>
                    <w:rPr>
                      <w:b/>
                      <w:sz w:val="22"/>
                      <w:szCs w:val="22"/>
                    </w:rPr>
                    <w:t>00</w:t>
                  </w:r>
                </w:p>
              </w:tc>
            </w:tr>
          </w:tbl>
          <w:p w14:paraId="6DF840AB" w14:textId="77777777" w:rsidR="00D754C5" w:rsidRDefault="00D754C5" w:rsidP="00D754C5"/>
          <w:p w14:paraId="237946FF" w14:textId="77777777" w:rsidR="00CF0C7B" w:rsidRPr="00EE12CA" w:rsidRDefault="00CF0C7B" w:rsidP="00CF0C7B">
            <w:pPr>
              <w:rPr>
                <w:i/>
              </w:rPr>
            </w:pPr>
            <w:r w:rsidRPr="00EE12CA">
              <w:rPr>
                <w:i/>
              </w:rPr>
              <w:t>Ventajas:</w:t>
            </w:r>
          </w:p>
          <w:p w14:paraId="7EA55F9A" w14:textId="77777777" w:rsidR="00CF0C7B" w:rsidRDefault="00CF0C7B" w:rsidP="00091EB7">
            <w:pPr>
              <w:pStyle w:val="Prrafodelista"/>
              <w:numPr>
                <w:ilvl w:val="0"/>
                <w:numId w:val="21"/>
              </w:numPr>
            </w:pPr>
            <w:r>
              <w:t>Altas velocidades de operación.</w:t>
            </w:r>
          </w:p>
          <w:p w14:paraId="29519547" w14:textId="77777777" w:rsidR="00CF0C7B" w:rsidRDefault="00CF0C7B" w:rsidP="00091EB7">
            <w:pPr>
              <w:pStyle w:val="Prrafodelista"/>
              <w:numPr>
                <w:ilvl w:val="0"/>
                <w:numId w:val="21"/>
              </w:numPr>
            </w:pPr>
            <w:r>
              <w:t>Tiempos de recorrido reducidos.</w:t>
            </w:r>
          </w:p>
          <w:p w14:paraId="39D881DC" w14:textId="77777777" w:rsidR="00CF0C7B" w:rsidRDefault="00CF0C7B" w:rsidP="00091EB7">
            <w:pPr>
              <w:pStyle w:val="Prrafodelista"/>
              <w:numPr>
                <w:ilvl w:val="0"/>
                <w:numId w:val="21"/>
              </w:numPr>
            </w:pPr>
            <w:r>
              <w:t>Acortamiento de las distancias de recorrido.</w:t>
            </w:r>
          </w:p>
          <w:p w14:paraId="41FAB02F" w14:textId="77777777" w:rsidR="00CF0C7B" w:rsidRDefault="00CF0C7B" w:rsidP="00091EB7">
            <w:pPr>
              <w:pStyle w:val="Prrafodelista"/>
              <w:numPr>
                <w:ilvl w:val="0"/>
                <w:numId w:val="21"/>
              </w:numPr>
            </w:pPr>
            <w:r>
              <w:t>Por tratarse de un trazo nuevo, no se presentan molestias para los usuarios durante el periodo de construcción.</w:t>
            </w:r>
          </w:p>
          <w:p w14:paraId="4945DE0E" w14:textId="77777777" w:rsidR="00CF0C7B" w:rsidRDefault="00CF0C7B" w:rsidP="00091EB7">
            <w:pPr>
              <w:pStyle w:val="Prrafodelista"/>
              <w:numPr>
                <w:ilvl w:val="0"/>
                <w:numId w:val="21"/>
              </w:numPr>
            </w:pPr>
            <w:r>
              <w:t>Incremento en las alternativas de conexión terrestre entre las ciudades de Guadalajara, Tepic y Puerto Vallarta, entre otras.</w:t>
            </w:r>
          </w:p>
          <w:p w14:paraId="186496E8" w14:textId="77777777" w:rsidR="00CF0C7B" w:rsidRDefault="00CF0C7B" w:rsidP="00091EB7">
            <w:pPr>
              <w:pStyle w:val="Prrafodelista"/>
              <w:numPr>
                <w:ilvl w:val="0"/>
                <w:numId w:val="21"/>
              </w:numPr>
            </w:pPr>
            <w:r>
              <w:t>Mejora la circulación entre la región centro-país y el occidente de México.</w:t>
            </w:r>
          </w:p>
          <w:p w14:paraId="3CE3D360" w14:textId="6B666EA1" w:rsidR="00091EB7" w:rsidRDefault="00091EB7" w:rsidP="00091EB7">
            <w:pPr>
              <w:pStyle w:val="Prrafodelista"/>
              <w:numPr>
                <w:ilvl w:val="0"/>
                <w:numId w:val="21"/>
              </w:numPr>
            </w:pPr>
            <w:r>
              <w:t>Menor costo de construcción.</w:t>
            </w:r>
          </w:p>
          <w:p w14:paraId="65FDF142" w14:textId="77777777" w:rsidR="00CF0C7B" w:rsidRDefault="00CF0C7B" w:rsidP="00CF0C7B"/>
          <w:p w14:paraId="5A1D6CE8" w14:textId="77777777" w:rsidR="00CF0C7B" w:rsidRPr="00EE12CA" w:rsidRDefault="00CF0C7B" w:rsidP="00CF0C7B">
            <w:pPr>
              <w:rPr>
                <w:i/>
              </w:rPr>
            </w:pPr>
            <w:r w:rsidRPr="00EE12CA">
              <w:rPr>
                <w:i/>
              </w:rPr>
              <w:t>Desventajas:</w:t>
            </w:r>
          </w:p>
          <w:p w14:paraId="35E7EAC1" w14:textId="726C821C" w:rsidR="00CF0C7B" w:rsidRDefault="00091EB7" w:rsidP="00091EB7">
            <w:pPr>
              <w:pStyle w:val="Prrafodelista"/>
              <w:numPr>
                <w:ilvl w:val="0"/>
                <w:numId w:val="21"/>
              </w:numPr>
            </w:pPr>
            <w:r>
              <w:t>El tramo Las Varas-</w:t>
            </w:r>
            <w:proofErr w:type="spellStart"/>
            <w:r>
              <w:t>Pto</w:t>
            </w:r>
            <w:proofErr w:type="spellEnd"/>
            <w:r>
              <w:t>. Vallarta requerirá ampliación a 4 carriles en el mediano plazo</w:t>
            </w:r>
            <w:r w:rsidR="00CF0C7B">
              <w:t>.</w:t>
            </w:r>
          </w:p>
          <w:p w14:paraId="1D25CC3A" w14:textId="77777777" w:rsidR="00CF0C7B" w:rsidRDefault="00CF0C7B" w:rsidP="00CF0C7B"/>
          <w:p w14:paraId="5545E485" w14:textId="4E1885F1" w:rsidR="00377DD4" w:rsidRPr="00377DD4" w:rsidRDefault="00CF0C7B" w:rsidP="00CF0C7B">
            <w:r>
              <w:t>Bajo estos términos, la mejor alternativa es la 2.</w:t>
            </w:r>
          </w:p>
          <w:p w14:paraId="7301E196" w14:textId="77777777" w:rsidR="00C25BC1" w:rsidRPr="00C25BC1" w:rsidRDefault="00C25BC1" w:rsidP="00D43D31"/>
        </w:tc>
      </w:tr>
    </w:tbl>
    <w:p w14:paraId="4775F397" w14:textId="77777777" w:rsidR="008A69FF" w:rsidRPr="00BB4875" w:rsidRDefault="008A69FF" w:rsidP="00D43D31">
      <w:bookmarkStart w:id="36" w:name="_Toc267575832"/>
    </w:p>
    <w:p w14:paraId="130EB9D5" w14:textId="77777777" w:rsidR="008A69FF" w:rsidRPr="00BB4875" w:rsidRDefault="008A69FF" w:rsidP="00D43D31">
      <w:r w:rsidRPr="00BB4875">
        <w:br w:type="page"/>
      </w:r>
    </w:p>
    <w:p w14:paraId="36FBC8EA" w14:textId="77777777" w:rsidR="0059200D" w:rsidRDefault="0059200D" w:rsidP="00493C0A">
      <w:pPr>
        <w:pStyle w:val="Ttulo1"/>
        <w:numPr>
          <w:ilvl w:val="0"/>
          <w:numId w:val="5"/>
        </w:numPr>
      </w:pPr>
      <w:bookmarkStart w:id="37" w:name="_Toc359253510"/>
      <w:bookmarkStart w:id="38" w:name="_Toc411352128"/>
      <w:r w:rsidRPr="00BB4875">
        <w:lastRenderedPageBreak/>
        <w:t xml:space="preserve">Situación con el </w:t>
      </w:r>
      <w:bookmarkEnd w:id="36"/>
      <w:r w:rsidR="00254E04" w:rsidRPr="00BB4875">
        <w:t>PPI</w:t>
      </w:r>
      <w:bookmarkEnd w:id="37"/>
      <w:bookmarkEnd w:id="38"/>
    </w:p>
    <w:p w14:paraId="21AB78EB" w14:textId="4F69ABD1" w:rsidR="005421DA" w:rsidRPr="005421DA" w:rsidRDefault="005421DA" w:rsidP="00493C0A">
      <w:pPr>
        <w:pStyle w:val="Ttulo2"/>
        <w:numPr>
          <w:ilvl w:val="0"/>
          <w:numId w:val="8"/>
        </w:numPr>
      </w:pPr>
      <w:bookmarkStart w:id="39" w:name="_Toc411352129"/>
      <w:r>
        <w:t>Descripción general</w:t>
      </w:r>
      <w:bookmarkEnd w:id="39"/>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9242"/>
      </w:tblGrid>
      <w:tr w:rsidR="00F6013A" w:rsidRPr="00023AE6" w14:paraId="0F57BD3F" w14:textId="77777777" w:rsidTr="00BF19F6">
        <w:tc>
          <w:tcPr>
            <w:tcW w:w="9242" w:type="dxa"/>
            <w:shd w:val="clear" w:color="auto" w:fill="auto"/>
          </w:tcPr>
          <w:p w14:paraId="74579D1C" w14:textId="65A8A364" w:rsidR="00F6013A" w:rsidRPr="00023AE6" w:rsidRDefault="00F6013A" w:rsidP="00D43D31">
            <w:bookmarkStart w:id="40" w:name="_Toc311544231"/>
          </w:p>
          <w:tbl>
            <w:tblPr>
              <w:tblW w:w="6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29"/>
              <w:gridCol w:w="1071"/>
            </w:tblGrid>
            <w:tr w:rsidR="00F6013A" w:rsidRPr="00023AE6" w14:paraId="2696B95A" w14:textId="77777777" w:rsidTr="00BF19F6">
              <w:trPr>
                <w:trHeight w:val="317"/>
                <w:tblHeader/>
                <w:jc w:val="center"/>
              </w:trPr>
              <w:tc>
                <w:tcPr>
                  <w:tcW w:w="6300" w:type="dxa"/>
                  <w:gridSpan w:val="2"/>
                  <w:tcBorders>
                    <w:bottom w:val="single" w:sz="4" w:space="0" w:color="auto"/>
                  </w:tcBorders>
                  <w:shd w:val="clear" w:color="auto" w:fill="FF0000"/>
                  <w:vAlign w:val="center"/>
                </w:tcPr>
                <w:p w14:paraId="60332EC9" w14:textId="77777777" w:rsidR="00F6013A" w:rsidRPr="00023AE6" w:rsidRDefault="00F6013A" w:rsidP="00D43D31">
                  <w:r w:rsidRPr="00023AE6">
                    <w:t xml:space="preserve">Tipo de PPI </w:t>
                  </w:r>
                </w:p>
              </w:tc>
            </w:tr>
            <w:tr w:rsidR="00F6013A" w:rsidRPr="00023AE6" w14:paraId="0CCA625D" w14:textId="77777777" w:rsidTr="00BF19F6">
              <w:trPr>
                <w:trHeight w:val="258"/>
                <w:jc w:val="center"/>
              </w:trPr>
              <w:tc>
                <w:tcPr>
                  <w:tcW w:w="5229" w:type="dxa"/>
                  <w:tcBorders>
                    <w:top w:val="single" w:sz="4" w:space="0" w:color="auto"/>
                    <w:left w:val="single" w:sz="4" w:space="0" w:color="auto"/>
                    <w:bottom w:val="nil"/>
                    <w:right w:val="nil"/>
                  </w:tcBorders>
                </w:tcPr>
                <w:p w14:paraId="7F516D7C" w14:textId="77777777" w:rsidR="00F6013A" w:rsidRPr="00023AE6" w:rsidRDefault="00F6013A" w:rsidP="00D43D31">
                  <w:r w:rsidRPr="00023AE6">
                    <w:t>Proyecto de infraestructura económica</w:t>
                  </w:r>
                </w:p>
              </w:tc>
              <w:bookmarkStart w:id="41" w:name="Check1"/>
              <w:tc>
                <w:tcPr>
                  <w:tcW w:w="1071" w:type="dxa"/>
                  <w:tcBorders>
                    <w:top w:val="single" w:sz="4" w:space="0" w:color="auto"/>
                    <w:left w:val="nil"/>
                    <w:bottom w:val="nil"/>
                    <w:right w:val="single" w:sz="4" w:space="0" w:color="auto"/>
                  </w:tcBorders>
                </w:tcPr>
                <w:p w14:paraId="71E22C4C" w14:textId="77777777" w:rsidR="00F6013A" w:rsidRPr="00023AE6" w:rsidRDefault="00F6013A" w:rsidP="00D43D31">
                  <w:r w:rsidRPr="00023AE6">
                    <w:fldChar w:fldCharType="begin">
                      <w:ffData>
                        <w:name w:val="Check1"/>
                        <w:enabled/>
                        <w:calcOnExit w:val="0"/>
                        <w:checkBox>
                          <w:sizeAuto/>
                          <w:default w:val="1"/>
                        </w:checkBox>
                      </w:ffData>
                    </w:fldChar>
                  </w:r>
                  <w:r w:rsidRPr="00023AE6">
                    <w:instrText xml:space="preserve"> FORMCHECKBOX </w:instrText>
                  </w:r>
                  <w:r w:rsidR="00726E51">
                    <w:fldChar w:fldCharType="separate"/>
                  </w:r>
                  <w:r w:rsidRPr="00023AE6">
                    <w:fldChar w:fldCharType="end"/>
                  </w:r>
                  <w:bookmarkEnd w:id="41"/>
                </w:p>
              </w:tc>
            </w:tr>
            <w:tr w:rsidR="00F6013A" w:rsidRPr="00023AE6" w14:paraId="47D4AB72" w14:textId="77777777" w:rsidTr="00BF19F6">
              <w:trPr>
                <w:trHeight w:val="258"/>
                <w:jc w:val="center"/>
              </w:trPr>
              <w:tc>
                <w:tcPr>
                  <w:tcW w:w="5229" w:type="dxa"/>
                  <w:tcBorders>
                    <w:top w:val="nil"/>
                    <w:left w:val="single" w:sz="4" w:space="0" w:color="auto"/>
                    <w:bottom w:val="nil"/>
                    <w:right w:val="nil"/>
                  </w:tcBorders>
                </w:tcPr>
                <w:p w14:paraId="4B2C3BE9" w14:textId="77777777" w:rsidR="00F6013A" w:rsidRPr="00023AE6" w:rsidRDefault="00F6013A" w:rsidP="00D43D31">
                  <w:r w:rsidRPr="00023AE6">
                    <w:t>Proyecto de infraestructura social</w:t>
                  </w:r>
                </w:p>
              </w:tc>
              <w:tc>
                <w:tcPr>
                  <w:tcW w:w="1071" w:type="dxa"/>
                  <w:tcBorders>
                    <w:top w:val="nil"/>
                    <w:left w:val="nil"/>
                    <w:bottom w:val="nil"/>
                    <w:right w:val="single" w:sz="4" w:space="0" w:color="auto"/>
                  </w:tcBorders>
                </w:tcPr>
                <w:p w14:paraId="7B034756" w14:textId="77777777" w:rsidR="00F6013A" w:rsidRPr="00023AE6" w:rsidRDefault="00F6013A" w:rsidP="00D43D31">
                  <w:r w:rsidRPr="00023AE6">
                    <w:fldChar w:fldCharType="begin">
                      <w:ffData>
                        <w:name w:val="Check2"/>
                        <w:enabled/>
                        <w:calcOnExit w:val="0"/>
                        <w:checkBox>
                          <w:sizeAuto/>
                          <w:default w:val="0"/>
                        </w:checkBox>
                      </w:ffData>
                    </w:fldChar>
                  </w:r>
                  <w:bookmarkStart w:id="42" w:name="Check2"/>
                  <w:r w:rsidRPr="00023AE6">
                    <w:instrText xml:space="preserve"> FORMCHECKBOX </w:instrText>
                  </w:r>
                  <w:r w:rsidR="00726E51">
                    <w:fldChar w:fldCharType="separate"/>
                  </w:r>
                  <w:r w:rsidRPr="00023AE6">
                    <w:fldChar w:fldCharType="end"/>
                  </w:r>
                  <w:bookmarkEnd w:id="42"/>
                </w:p>
              </w:tc>
            </w:tr>
            <w:tr w:rsidR="00F6013A" w:rsidRPr="00023AE6" w14:paraId="6FED959B" w14:textId="77777777" w:rsidTr="00BF19F6">
              <w:trPr>
                <w:trHeight w:val="258"/>
                <w:jc w:val="center"/>
              </w:trPr>
              <w:tc>
                <w:tcPr>
                  <w:tcW w:w="5229" w:type="dxa"/>
                  <w:tcBorders>
                    <w:top w:val="nil"/>
                    <w:left w:val="single" w:sz="4" w:space="0" w:color="auto"/>
                    <w:bottom w:val="nil"/>
                    <w:right w:val="nil"/>
                  </w:tcBorders>
                </w:tcPr>
                <w:p w14:paraId="44C22255" w14:textId="77777777" w:rsidR="00F6013A" w:rsidRPr="00023AE6" w:rsidRDefault="00F6013A" w:rsidP="00D43D31">
                  <w:r w:rsidRPr="00023AE6">
                    <w:t>Proyecto de infraestructura gubernamental</w:t>
                  </w:r>
                </w:p>
              </w:tc>
              <w:tc>
                <w:tcPr>
                  <w:tcW w:w="1071" w:type="dxa"/>
                  <w:tcBorders>
                    <w:top w:val="nil"/>
                    <w:left w:val="nil"/>
                    <w:bottom w:val="nil"/>
                    <w:right w:val="single" w:sz="4" w:space="0" w:color="auto"/>
                  </w:tcBorders>
                </w:tcPr>
                <w:p w14:paraId="66AC02A0" w14:textId="77777777" w:rsidR="00F6013A" w:rsidRPr="00023AE6" w:rsidRDefault="00F6013A" w:rsidP="00D43D31">
                  <w:r w:rsidRPr="00023AE6">
                    <w:fldChar w:fldCharType="begin">
                      <w:ffData>
                        <w:name w:val=""/>
                        <w:enabled/>
                        <w:calcOnExit w:val="0"/>
                        <w:checkBox>
                          <w:sizeAuto/>
                          <w:default w:val="0"/>
                        </w:checkBox>
                      </w:ffData>
                    </w:fldChar>
                  </w:r>
                  <w:r w:rsidRPr="00023AE6">
                    <w:instrText xml:space="preserve"> FORMCHECKBOX </w:instrText>
                  </w:r>
                  <w:r w:rsidR="00726E51">
                    <w:fldChar w:fldCharType="separate"/>
                  </w:r>
                  <w:r w:rsidRPr="00023AE6">
                    <w:fldChar w:fldCharType="end"/>
                  </w:r>
                </w:p>
              </w:tc>
            </w:tr>
            <w:tr w:rsidR="00F6013A" w:rsidRPr="00023AE6" w14:paraId="03B6EE1C" w14:textId="77777777" w:rsidTr="00BF19F6">
              <w:trPr>
                <w:trHeight w:val="258"/>
                <w:jc w:val="center"/>
              </w:trPr>
              <w:tc>
                <w:tcPr>
                  <w:tcW w:w="5229" w:type="dxa"/>
                  <w:tcBorders>
                    <w:top w:val="nil"/>
                    <w:left w:val="single" w:sz="4" w:space="0" w:color="auto"/>
                    <w:bottom w:val="nil"/>
                    <w:right w:val="nil"/>
                  </w:tcBorders>
                </w:tcPr>
                <w:p w14:paraId="08914137" w14:textId="77777777" w:rsidR="00F6013A" w:rsidRPr="00023AE6" w:rsidRDefault="00F6013A" w:rsidP="00D43D31">
                  <w:r w:rsidRPr="00023AE6">
                    <w:t>Proyecto de inmuebles</w:t>
                  </w:r>
                </w:p>
              </w:tc>
              <w:tc>
                <w:tcPr>
                  <w:tcW w:w="1071" w:type="dxa"/>
                  <w:tcBorders>
                    <w:top w:val="nil"/>
                    <w:left w:val="nil"/>
                    <w:bottom w:val="nil"/>
                    <w:right w:val="single" w:sz="4" w:space="0" w:color="auto"/>
                  </w:tcBorders>
                </w:tcPr>
                <w:p w14:paraId="477F8FA8" w14:textId="77777777" w:rsidR="00F6013A" w:rsidRPr="00023AE6" w:rsidRDefault="00F6013A" w:rsidP="00D43D31">
                  <w:r w:rsidRPr="00023AE6">
                    <w:fldChar w:fldCharType="begin">
                      <w:ffData>
                        <w:name w:val=""/>
                        <w:enabled/>
                        <w:calcOnExit w:val="0"/>
                        <w:checkBox>
                          <w:sizeAuto/>
                          <w:default w:val="0"/>
                        </w:checkBox>
                      </w:ffData>
                    </w:fldChar>
                  </w:r>
                  <w:r w:rsidRPr="00023AE6">
                    <w:instrText xml:space="preserve"> FORMCHECKBOX </w:instrText>
                  </w:r>
                  <w:r w:rsidR="00726E51">
                    <w:fldChar w:fldCharType="separate"/>
                  </w:r>
                  <w:r w:rsidRPr="00023AE6">
                    <w:fldChar w:fldCharType="end"/>
                  </w:r>
                </w:p>
              </w:tc>
            </w:tr>
            <w:tr w:rsidR="00F6013A" w:rsidRPr="00023AE6" w14:paraId="3CF6251F" w14:textId="77777777" w:rsidTr="00BF19F6">
              <w:trPr>
                <w:trHeight w:val="258"/>
                <w:jc w:val="center"/>
              </w:trPr>
              <w:tc>
                <w:tcPr>
                  <w:tcW w:w="5229" w:type="dxa"/>
                  <w:tcBorders>
                    <w:top w:val="nil"/>
                    <w:left w:val="single" w:sz="4" w:space="0" w:color="auto"/>
                    <w:bottom w:val="nil"/>
                    <w:right w:val="nil"/>
                  </w:tcBorders>
                </w:tcPr>
                <w:p w14:paraId="1BD965FE" w14:textId="77777777" w:rsidR="00F6013A" w:rsidRPr="00023AE6" w:rsidRDefault="00F6013A" w:rsidP="00D43D31">
                  <w:r w:rsidRPr="00023AE6">
                    <w:t>Programa de adquisiciones</w:t>
                  </w:r>
                </w:p>
              </w:tc>
              <w:tc>
                <w:tcPr>
                  <w:tcW w:w="1071" w:type="dxa"/>
                  <w:tcBorders>
                    <w:top w:val="nil"/>
                    <w:left w:val="nil"/>
                    <w:bottom w:val="nil"/>
                    <w:right w:val="single" w:sz="4" w:space="0" w:color="auto"/>
                  </w:tcBorders>
                </w:tcPr>
                <w:p w14:paraId="7E2A6F20" w14:textId="77777777" w:rsidR="00F6013A" w:rsidRPr="00023AE6" w:rsidRDefault="00F6013A" w:rsidP="00D43D31">
                  <w:r w:rsidRPr="00023AE6">
                    <w:fldChar w:fldCharType="begin">
                      <w:ffData>
                        <w:name w:val="Check2"/>
                        <w:enabled/>
                        <w:calcOnExit w:val="0"/>
                        <w:checkBox>
                          <w:sizeAuto/>
                          <w:default w:val="0"/>
                        </w:checkBox>
                      </w:ffData>
                    </w:fldChar>
                  </w:r>
                  <w:r w:rsidRPr="00023AE6">
                    <w:instrText xml:space="preserve"> FORMCHECKBOX </w:instrText>
                  </w:r>
                  <w:r w:rsidR="00726E51">
                    <w:fldChar w:fldCharType="separate"/>
                  </w:r>
                  <w:r w:rsidRPr="00023AE6">
                    <w:fldChar w:fldCharType="end"/>
                  </w:r>
                </w:p>
              </w:tc>
            </w:tr>
            <w:tr w:rsidR="00F6013A" w:rsidRPr="00023AE6" w14:paraId="2B1E30AA" w14:textId="77777777" w:rsidTr="00BF19F6">
              <w:trPr>
                <w:trHeight w:val="258"/>
                <w:jc w:val="center"/>
              </w:trPr>
              <w:tc>
                <w:tcPr>
                  <w:tcW w:w="5229" w:type="dxa"/>
                  <w:tcBorders>
                    <w:top w:val="nil"/>
                    <w:left w:val="single" w:sz="4" w:space="0" w:color="auto"/>
                    <w:bottom w:val="nil"/>
                    <w:right w:val="nil"/>
                  </w:tcBorders>
                </w:tcPr>
                <w:p w14:paraId="49FAF1E6" w14:textId="77777777" w:rsidR="00F6013A" w:rsidRPr="00023AE6" w:rsidRDefault="00F6013A" w:rsidP="00D43D31">
                  <w:r w:rsidRPr="00023AE6">
                    <w:t>Programa de mantenimiento</w:t>
                  </w:r>
                </w:p>
              </w:tc>
              <w:tc>
                <w:tcPr>
                  <w:tcW w:w="1071" w:type="dxa"/>
                  <w:tcBorders>
                    <w:top w:val="nil"/>
                    <w:left w:val="nil"/>
                    <w:bottom w:val="nil"/>
                    <w:right w:val="single" w:sz="4" w:space="0" w:color="auto"/>
                  </w:tcBorders>
                </w:tcPr>
                <w:p w14:paraId="3B1EE404" w14:textId="77777777" w:rsidR="00F6013A" w:rsidRPr="00023AE6" w:rsidRDefault="00F6013A" w:rsidP="00D43D31">
                  <w:r w:rsidRPr="00023AE6">
                    <w:fldChar w:fldCharType="begin">
                      <w:ffData>
                        <w:name w:val="Check2"/>
                        <w:enabled/>
                        <w:calcOnExit w:val="0"/>
                        <w:checkBox>
                          <w:sizeAuto/>
                          <w:default w:val="0"/>
                        </w:checkBox>
                      </w:ffData>
                    </w:fldChar>
                  </w:r>
                  <w:r w:rsidRPr="00023AE6">
                    <w:instrText xml:space="preserve"> FORMCHECKBOX </w:instrText>
                  </w:r>
                  <w:r w:rsidR="00726E51">
                    <w:fldChar w:fldCharType="separate"/>
                  </w:r>
                  <w:r w:rsidRPr="00023AE6">
                    <w:fldChar w:fldCharType="end"/>
                  </w:r>
                </w:p>
              </w:tc>
            </w:tr>
            <w:tr w:rsidR="00F6013A" w:rsidRPr="00023AE6" w14:paraId="38419AD5" w14:textId="77777777" w:rsidTr="00BF19F6">
              <w:trPr>
                <w:trHeight w:val="258"/>
                <w:jc w:val="center"/>
              </w:trPr>
              <w:tc>
                <w:tcPr>
                  <w:tcW w:w="5229" w:type="dxa"/>
                  <w:tcBorders>
                    <w:top w:val="nil"/>
                    <w:left w:val="single" w:sz="4" w:space="0" w:color="auto"/>
                    <w:bottom w:val="nil"/>
                    <w:right w:val="nil"/>
                  </w:tcBorders>
                </w:tcPr>
                <w:p w14:paraId="403DC0FA" w14:textId="77777777" w:rsidR="00F6013A" w:rsidRPr="00023AE6" w:rsidRDefault="00F6013A" w:rsidP="00D43D31">
                  <w:r w:rsidRPr="00023AE6">
                    <w:t>Otros proyectos de inversión</w:t>
                  </w:r>
                </w:p>
              </w:tc>
              <w:tc>
                <w:tcPr>
                  <w:tcW w:w="1071" w:type="dxa"/>
                  <w:tcBorders>
                    <w:top w:val="nil"/>
                    <w:left w:val="nil"/>
                    <w:bottom w:val="nil"/>
                    <w:right w:val="single" w:sz="4" w:space="0" w:color="auto"/>
                  </w:tcBorders>
                </w:tcPr>
                <w:p w14:paraId="1C20FAC8" w14:textId="77777777" w:rsidR="00F6013A" w:rsidRPr="00023AE6" w:rsidRDefault="00F6013A" w:rsidP="00D43D31">
                  <w:r w:rsidRPr="00023AE6">
                    <w:fldChar w:fldCharType="begin">
                      <w:ffData>
                        <w:name w:val="Check2"/>
                        <w:enabled/>
                        <w:calcOnExit w:val="0"/>
                        <w:checkBox>
                          <w:sizeAuto/>
                          <w:default w:val="0"/>
                        </w:checkBox>
                      </w:ffData>
                    </w:fldChar>
                  </w:r>
                  <w:r w:rsidRPr="00023AE6">
                    <w:instrText xml:space="preserve"> FORMCHECKBOX </w:instrText>
                  </w:r>
                  <w:r w:rsidR="00726E51">
                    <w:fldChar w:fldCharType="separate"/>
                  </w:r>
                  <w:r w:rsidRPr="00023AE6">
                    <w:fldChar w:fldCharType="end"/>
                  </w:r>
                </w:p>
              </w:tc>
            </w:tr>
            <w:tr w:rsidR="00F6013A" w:rsidRPr="00023AE6" w14:paraId="17313FED" w14:textId="77777777" w:rsidTr="00BF19F6">
              <w:trPr>
                <w:trHeight w:val="258"/>
                <w:jc w:val="center"/>
              </w:trPr>
              <w:tc>
                <w:tcPr>
                  <w:tcW w:w="5229" w:type="dxa"/>
                  <w:tcBorders>
                    <w:top w:val="nil"/>
                    <w:left w:val="single" w:sz="4" w:space="0" w:color="auto"/>
                    <w:bottom w:val="single" w:sz="4" w:space="0" w:color="auto"/>
                    <w:right w:val="nil"/>
                  </w:tcBorders>
                </w:tcPr>
                <w:p w14:paraId="47DD9E7E" w14:textId="77777777" w:rsidR="00F6013A" w:rsidRPr="00023AE6" w:rsidRDefault="00F6013A" w:rsidP="00D43D31">
                  <w:r w:rsidRPr="00023AE6">
                    <w:t>Otros programas de inversión</w:t>
                  </w:r>
                </w:p>
              </w:tc>
              <w:tc>
                <w:tcPr>
                  <w:tcW w:w="1071" w:type="dxa"/>
                  <w:tcBorders>
                    <w:top w:val="nil"/>
                    <w:left w:val="nil"/>
                    <w:bottom w:val="single" w:sz="4" w:space="0" w:color="auto"/>
                    <w:right w:val="single" w:sz="4" w:space="0" w:color="auto"/>
                  </w:tcBorders>
                </w:tcPr>
                <w:p w14:paraId="1C161BB2" w14:textId="77777777" w:rsidR="00F6013A" w:rsidRPr="00023AE6" w:rsidRDefault="00F6013A" w:rsidP="00D43D31">
                  <w:r w:rsidRPr="00023AE6">
                    <w:fldChar w:fldCharType="begin">
                      <w:ffData>
                        <w:name w:val="Check2"/>
                        <w:enabled/>
                        <w:calcOnExit w:val="0"/>
                        <w:checkBox>
                          <w:sizeAuto/>
                          <w:default w:val="0"/>
                        </w:checkBox>
                      </w:ffData>
                    </w:fldChar>
                  </w:r>
                  <w:r w:rsidRPr="00023AE6">
                    <w:instrText xml:space="preserve"> FORMCHECKBOX </w:instrText>
                  </w:r>
                  <w:r w:rsidR="00726E51">
                    <w:fldChar w:fldCharType="separate"/>
                  </w:r>
                  <w:r w:rsidRPr="00023AE6">
                    <w:fldChar w:fldCharType="end"/>
                  </w:r>
                </w:p>
              </w:tc>
            </w:tr>
          </w:tbl>
          <w:p w14:paraId="0625E3D7" w14:textId="77777777" w:rsidR="00763B23" w:rsidRPr="00763B23" w:rsidRDefault="00763B23" w:rsidP="009324E0"/>
          <w:p w14:paraId="56CAF4D7" w14:textId="77777777" w:rsidR="00F6013A" w:rsidRPr="00023AE6" w:rsidRDefault="00F6013A" w:rsidP="00D43D31">
            <w:pPr>
              <w:pStyle w:val="Ttulo2"/>
            </w:pPr>
            <w:bookmarkStart w:id="43" w:name="_Toc311544233"/>
            <w:bookmarkStart w:id="44" w:name="_Toc411352132"/>
            <w:bookmarkEnd w:id="40"/>
            <w:r w:rsidRPr="00023AE6">
              <w:t>Componentes</w:t>
            </w:r>
            <w:bookmarkEnd w:id="43"/>
            <w:bookmarkEnd w:id="44"/>
          </w:p>
          <w:p w14:paraId="36032103" w14:textId="4BE89315" w:rsidR="009324E0" w:rsidRDefault="009324E0" w:rsidP="009324E0">
            <w:r w:rsidRPr="00674943">
              <w:t>El proyecto consiste en la construcción de una autopista</w:t>
            </w:r>
            <w:r>
              <w:t>, dividid</w:t>
            </w:r>
            <w:r w:rsidR="008C3D5B">
              <w:t>a</w:t>
            </w:r>
            <w:r>
              <w:t xml:space="preserve"> en los siguientes tramos:</w:t>
            </w:r>
          </w:p>
          <w:p w14:paraId="345F7275" w14:textId="77777777" w:rsidR="008C3D5B" w:rsidRDefault="008C3D5B" w:rsidP="009324E0"/>
          <w:p w14:paraId="311650C0" w14:textId="77777777" w:rsidR="009324E0" w:rsidRDefault="009324E0" w:rsidP="009324E0">
            <w:r w:rsidRPr="000229A1">
              <w:rPr>
                <w:b/>
              </w:rPr>
              <w:t>Jala-Las Varas.-</w:t>
            </w:r>
            <w:r>
              <w:t xml:space="preserve"> Autopista</w:t>
            </w:r>
            <w:r w:rsidRPr="00674943">
              <w:t xml:space="preserve"> tipo A4, con una sección transversal de 21.0 m, para alojar 4 carriles de circulación de 3.5 m cada uno, acotamientos laterales externos de 2.5 m</w:t>
            </w:r>
            <w:r>
              <w:t>,</w:t>
            </w:r>
            <w:r w:rsidRPr="00674943">
              <w:t xml:space="preserve"> internos de 0.5 m y faja separadora central de 1.0 m, en una longitud de </w:t>
            </w:r>
            <w:r w:rsidRPr="000229A1">
              <w:t>82.4</w:t>
            </w:r>
            <w:r w:rsidRPr="00724871">
              <w:t xml:space="preserve"> km en terreno</w:t>
            </w:r>
            <w:r>
              <w:t>s</w:t>
            </w:r>
            <w:r w:rsidRPr="00724871">
              <w:t xml:space="preserve"> </w:t>
            </w:r>
            <w:r>
              <w:t xml:space="preserve">plano y </w:t>
            </w:r>
            <w:r w:rsidRPr="00724871">
              <w:t>lomerío</w:t>
            </w:r>
            <w:r>
              <w:t>. Incluye la construcción de 4 entronques.</w:t>
            </w:r>
          </w:p>
          <w:p w14:paraId="4024955D" w14:textId="77777777" w:rsidR="009324E0" w:rsidRDefault="009324E0" w:rsidP="009324E0">
            <w:r w:rsidRPr="000229A1">
              <w:rPr>
                <w:b/>
              </w:rPr>
              <w:t>Ramal a Compostela.-</w:t>
            </w:r>
            <w:r>
              <w:t xml:space="preserve"> Autopista tipo A2, co</w:t>
            </w:r>
            <w:r w:rsidRPr="00724871">
              <w:t xml:space="preserve">n una sección de 12.0 metros, para alojar 2 carriles de circulación de 3.5 m cada uno y acotamientos laterales externos de 2.5 m, </w:t>
            </w:r>
            <w:r>
              <w:t xml:space="preserve">con una longitud de 13.9 km, </w:t>
            </w:r>
            <w:r w:rsidRPr="00724871">
              <w:t>en terreno</w:t>
            </w:r>
            <w:r>
              <w:t xml:space="preserve"> lomerío. Incluye la construcción de un entronque.</w:t>
            </w:r>
          </w:p>
          <w:p w14:paraId="5682F2CA" w14:textId="12F21F64" w:rsidR="009324E0" w:rsidRDefault="009324E0" w:rsidP="009324E0">
            <w:r w:rsidRPr="000229A1">
              <w:rPr>
                <w:b/>
              </w:rPr>
              <w:t>Las-Varas-</w:t>
            </w:r>
            <w:proofErr w:type="spellStart"/>
            <w:r w:rsidRPr="000229A1">
              <w:rPr>
                <w:b/>
              </w:rPr>
              <w:t>Pto</w:t>
            </w:r>
            <w:proofErr w:type="spellEnd"/>
            <w:r w:rsidRPr="000229A1">
              <w:rPr>
                <w:b/>
              </w:rPr>
              <w:t>. Vallarta.-</w:t>
            </w:r>
            <w:r>
              <w:t xml:space="preserve"> Autopista tipo A2, co</w:t>
            </w:r>
            <w:r w:rsidRPr="00724871">
              <w:t xml:space="preserve">n una sección de 12.0 metros, para alojar 2 carriles de circulación de 3.5 m cada uno y acotamientos laterales externos de 2.5 m, </w:t>
            </w:r>
            <w:r>
              <w:t xml:space="preserve">con una longitud de </w:t>
            </w:r>
            <w:r w:rsidR="00483D4E">
              <w:t>90.29</w:t>
            </w:r>
            <w:r>
              <w:t xml:space="preserve"> km, </w:t>
            </w:r>
            <w:r w:rsidRPr="00724871">
              <w:t>en terreno</w:t>
            </w:r>
            <w:r>
              <w:t xml:space="preserve"> lomerío. Incluye la construcción de 3 túneles y 8 entronques.</w:t>
            </w:r>
          </w:p>
          <w:p w14:paraId="48E85211" w14:textId="77777777" w:rsidR="00EE12CA" w:rsidRDefault="00EE12CA" w:rsidP="00EE12CA"/>
          <w:p w14:paraId="4D8D9303" w14:textId="1724FD72" w:rsidR="00EE12CA" w:rsidRPr="00023AE6" w:rsidRDefault="00EE12CA" w:rsidP="002B24C8">
            <w:pPr>
              <w:pStyle w:val="Figura"/>
            </w:pPr>
            <w:r w:rsidRPr="00023AE6">
              <w:rPr>
                <w:rStyle w:val="FiguraChar"/>
                <w:b/>
                <w:bCs/>
                <w:lang w:eastAsia="es-MX"/>
              </w:rPr>
              <w:t xml:space="preserve">Figura </w:t>
            </w:r>
            <w:r w:rsidRPr="00023AE6">
              <w:rPr>
                <w:rStyle w:val="FiguraChar"/>
                <w:b/>
                <w:bCs/>
                <w:lang w:eastAsia="es-MX"/>
              </w:rPr>
              <w:fldChar w:fldCharType="begin"/>
            </w:r>
            <w:r w:rsidRPr="00023AE6">
              <w:rPr>
                <w:rStyle w:val="FiguraChar"/>
                <w:b/>
                <w:bCs/>
                <w:lang w:eastAsia="es-MX"/>
              </w:rPr>
              <w:instrText xml:space="preserve"> SEQ Figura \* ARABIC </w:instrText>
            </w:r>
            <w:r w:rsidRPr="00023AE6">
              <w:rPr>
                <w:rStyle w:val="FiguraChar"/>
                <w:b/>
                <w:bCs/>
                <w:lang w:eastAsia="es-MX"/>
              </w:rPr>
              <w:fldChar w:fldCharType="separate"/>
            </w:r>
            <w:r w:rsidR="00D800BC">
              <w:rPr>
                <w:rStyle w:val="FiguraChar"/>
                <w:b/>
                <w:bCs/>
                <w:lang w:eastAsia="es-MX"/>
              </w:rPr>
              <w:t>7</w:t>
            </w:r>
            <w:r w:rsidRPr="00023AE6">
              <w:rPr>
                <w:rStyle w:val="FiguraChar"/>
                <w:b/>
                <w:bCs/>
                <w:lang w:eastAsia="es-MX"/>
              </w:rPr>
              <w:fldChar w:fldCharType="end"/>
            </w:r>
            <w:r w:rsidRPr="00023AE6">
              <w:rPr>
                <w:rStyle w:val="FiguraChar"/>
                <w:b/>
                <w:bCs/>
                <w:lang w:eastAsia="es-MX"/>
              </w:rPr>
              <w:t xml:space="preserve"> –Secci</w:t>
            </w:r>
            <w:r w:rsidR="00493C0A">
              <w:rPr>
                <w:rStyle w:val="FiguraChar"/>
                <w:b/>
                <w:bCs/>
                <w:lang w:eastAsia="es-MX"/>
              </w:rPr>
              <w:t>ones</w:t>
            </w:r>
            <w:r w:rsidRPr="00023AE6">
              <w:t xml:space="preserve"> transversal</w:t>
            </w:r>
            <w:r w:rsidR="00493C0A">
              <w:t>es</w:t>
            </w:r>
            <w:r w:rsidRPr="00023AE6">
              <w:t xml:space="preserve"> del </w:t>
            </w:r>
            <w:r w:rsidR="00493C0A">
              <w:t>proyecto</w:t>
            </w:r>
            <w:r w:rsidR="00810076">
              <w:t xml:space="preserve"> (fuente: proyecto ejecutivo)</w:t>
            </w:r>
          </w:p>
          <w:p w14:paraId="71E286C0" w14:textId="717150B9" w:rsidR="00EE12CA" w:rsidRDefault="00810076" w:rsidP="00624B1C">
            <w:pPr>
              <w:jc w:val="center"/>
            </w:pPr>
            <w:r>
              <w:rPr>
                <w:noProof/>
              </w:rPr>
              <w:drawing>
                <wp:inline distT="0" distB="0" distL="0" distR="0" wp14:anchorId="2332BDDF" wp14:editId="6B397AB2">
                  <wp:extent cx="3103836" cy="1869743"/>
                  <wp:effectExtent l="0" t="0" r="1905" b="0"/>
                  <wp:docPr id="14360" name="Imagen 14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3126402" cy="1883337"/>
                          </a:xfrm>
                          <a:prstGeom prst="rect">
                            <a:avLst/>
                          </a:prstGeom>
                          <a:ln>
                            <a:noFill/>
                          </a:ln>
                          <a:extLst>
                            <a:ext uri="{53640926-AAD7-44D8-BBD7-CCE9431645EC}">
                              <a14:shadowObscured xmlns:a14="http://schemas.microsoft.com/office/drawing/2010/main"/>
                            </a:ext>
                          </a:extLst>
                        </pic:spPr>
                      </pic:pic>
                    </a:graphicData>
                  </a:graphic>
                </wp:inline>
              </w:drawing>
            </w:r>
            <w:r w:rsidR="00493C0A">
              <w:t xml:space="preserve"> </w:t>
            </w:r>
            <w:r w:rsidR="00624B1C">
              <w:t xml:space="preserve">  </w:t>
            </w:r>
            <w:r w:rsidR="00624B1C" w:rsidRPr="00354926">
              <w:rPr>
                <w:noProof/>
              </w:rPr>
              <w:drawing>
                <wp:inline distT="0" distB="0" distL="0" distR="0" wp14:anchorId="706FF983" wp14:editId="1865CFB5">
                  <wp:extent cx="2061083" cy="1752243"/>
                  <wp:effectExtent l="0" t="0" r="0"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089103" cy="1776064"/>
                          </a:xfrm>
                          <a:prstGeom prst="rect">
                            <a:avLst/>
                          </a:prstGeom>
                          <a:noFill/>
                          <a:ln>
                            <a:noFill/>
                          </a:ln>
                        </pic:spPr>
                      </pic:pic>
                    </a:graphicData>
                  </a:graphic>
                </wp:inline>
              </w:drawing>
            </w:r>
          </w:p>
          <w:p w14:paraId="4CB6C693" w14:textId="77777777" w:rsidR="008C3D5B" w:rsidRDefault="008C3D5B" w:rsidP="008C3D5B"/>
          <w:p w14:paraId="1AECC79A" w14:textId="77777777" w:rsidR="008C3D5B" w:rsidRDefault="008C3D5B" w:rsidP="008C3D5B"/>
          <w:p w14:paraId="08B21C64" w14:textId="77777777" w:rsidR="008C3D5B" w:rsidRDefault="008C3D5B" w:rsidP="008C3D5B"/>
          <w:p w14:paraId="1944B2CA" w14:textId="42A81496" w:rsidR="007858BB" w:rsidRPr="00023AE6" w:rsidRDefault="007858BB" w:rsidP="007858BB">
            <w:pPr>
              <w:pStyle w:val="Figura"/>
            </w:pPr>
            <w:r w:rsidRPr="00023AE6">
              <w:rPr>
                <w:rStyle w:val="FiguraChar"/>
                <w:b/>
                <w:bCs/>
                <w:lang w:eastAsia="es-MX"/>
              </w:rPr>
              <w:lastRenderedPageBreak/>
              <w:t xml:space="preserve">Figura </w:t>
            </w:r>
            <w:r w:rsidRPr="00023AE6">
              <w:rPr>
                <w:rStyle w:val="FiguraChar"/>
                <w:b/>
                <w:bCs/>
                <w:lang w:eastAsia="es-MX"/>
              </w:rPr>
              <w:fldChar w:fldCharType="begin"/>
            </w:r>
            <w:r w:rsidRPr="00023AE6">
              <w:rPr>
                <w:rStyle w:val="FiguraChar"/>
                <w:b/>
                <w:bCs/>
                <w:lang w:eastAsia="es-MX"/>
              </w:rPr>
              <w:instrText xml:space="preserve"> SEQ Figura \* ARABIC </w:instrText>
            </w:r>
            <w:r w:rsidRPr="00023AE6">
              <w:rPr>
                <w:rStyle w:val="FiguraChar"/>
                <w:b/>
                <w:bCs/>
                <w:lang w:eastAsia="es-MX"/>
              </w:rPr>
              <w:fldChar w:fldCharType="separate"/>
            </w:r>
            <w:r w:rsidR="00D800BC">
              <w:rPr>
                <w:rStyle w:val="FiguraChar"/>
                <w:b/>
                <w:bCs/>
                <w:lang w:eastAsia="es-MX"/>
              </w:rPr>
              <w:t>8</w:t>
            </w:r>
            <w:r w:rsidRPr="00023AE6">
              <w:rPr>
                <w:rStyle w:val="FiguraChar"/>
                <w:b/>
                <w:bCs/>
                <w:lang w:eastAsia="es-MX"/>
              </w:rPr>
              <w:fldChar w:fldCharType="end"/>
            </w:r>
            <w:r w:rsidRPr="00023AE6">
              <w:rPr>
                <w:rStyle w:val="FiguraChar"/>
                <w:b/>
                <w:bCs/>
                <w:lang w:eastAsia="es-MX"/>
              </w:rPr>
              <w:t xml:space="preserve"> –</w:t>
            </w:r>
            <w:r w:rsidR="00F86EB6">
              <w:rPr>
                <w:rStyle w:val="FiguraChar"/>
                <w:b/>
                <w:bCs/>
                <w:lang w:eastAsia="es-MX"/>
              </w:rPr>
              <w:t xml:space="preserve"> Ubicación del proyecto</w:t>
            </w:r>
          </w:p>
          <w:p w14:paraId="4E66A993" w14:textId="2AD201F8" w:rsidR="00624B1C" w:rsidRDefault="007858BB" w:rsidP="00624B1C">
            <w:pPr>
              <w:jc w:val="center"/>
            </w:pPr>
            <w:r>
              <w:rPr>
                <w:noProof/>
              </w:rPr>
              <w:drawing>
                <wp:inline distT="0" distB="0" distL="0" distR="0" wp14:anchorId="55A24CA1" wp14:editId="51594BF1">
                  <wp:extent cx="5716987" cy="3719095"/>
                  <wp:effectExtent l="0" t="0" r="0" b="0"/>
                  <wp:docPr id="1435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5"/>
                          <pic:cNvPicPr>
                            <a:picLocks noChangeAspect="1"/>
                          </pic:cNvPicPr>
                        </pic:nvPicPr>
                        <pic:blipFill rotWithShape="1">
                          <a:blip r:embed="rId30" cstate="screen">
                            <a:extLst>
                              <a:ext uri="{28A0092B-C50C-407E-A947-70E740481C1C}">
                                <a14:useLocalDpi xmlns:a14="http://schemas.microsoft.com/office/drawing/2010/main"/>
                              </a:ext>
                            </a:extLst>
                          </a:blip>
                          <a:srcRect/>
                          <a:stretch/>
                        </pic:blipFill>
                        <pic:spPr>
                          <a:xfrm>
                            <a:off x="0" y="0"/>
                            <a:ext cx="5722918" cy="3722954"/>
                          </a:xfrm>
                          <a:prstGeom prst="rect">
                            <a:avLst/>
                          </a:prstGeom>
                        </pic:spPr>
                      </pic:pic>
                    </a:graphicData>
                  </a:graphic>
                </wp:inline>
              </w:drawing>
            </w:r>
          </w:p>
          <w:p w14:paraId="538446D7" w14:textId="77777777" w:rsidR="00624B1C" w:rsidRDefault="00624B1C" w:rsidP="00624B1C">
            <w:pPr>
              <w:jc w:val="center"/>
            </w:pPr>
          </w:p>
          <w:p w14:paraId="2100C8AE" w14:textId="77777777" w:rsidR="00624B1C" w:rsidRDefault="00624B1C" w:rsidP="00624B1C">
            <w:pPr>
              <w:jc w:val="center"/>
            </w:pPr>
          </w:p>
          <w:p w14:paraId="0B4C96EA" w14:textId="0F257AEA" w:rsidR="00BF19F6" w:rsidRPr="00F86EB6" w:rsidRDefault="00F86EB6" w:rsidP="00BF19F6">
            <w:pPr>
              <w:rPr>
                <w:b/>
                <w:i/>
              </w:rPr>
            </w:pPr>
            <w:r w:rsidRPr="00F86EB6">
              <w:rPr>
                <w:b/>
                <w:i/>
              </w:rPr>
              <w:t>TRAMO JALA-COMPOSTELA-LAS VARAS</w:t>
            </w:r>
          </w:p>
          <w:p w14:paraId="452A9F13" w14:textId="77777777" w:rsidR="00F86EB6" w:rsidRDefault="00F86EB6" w:rsidP="00BF19F6"/>
          <w:p w14:paraId="3019C142" w14:textId="46696EE0" w:rsidR="00F6013A" w:rsidRPr="002B24C8" w:rsidRDefault="007C4D30" w:rsidP="00BF19F6">
            <w:pPr>
              <w:jc w:val="center"/>
            </w:pPr>
            <w:r w:rsidRPr="002B24C8">
              <w:rPr>
                <w:rStyle w:val="FiguraChar"/>
              </w:rPr>
              <w:t xml:space="preserve">Tabla </w:t>
            </w:r>
            <w:r w:rsidRPr="002B24C8">
              <w:rPr>
                <w:rStyle w:val="FiguraChar"/>
              </w:rPr>
              <w:fldChar w:fldCharType="begin"/>
            </w:r>
            <w:r w:rsidRPr="002B24C8">
              <w:rPr>
                <w:rStyle w:val="FiguraChar"/>
              </w:rPr>
              <w:instrText xml:space="preserve"> SEQ Tabla \* ARABIC </w:instrText>
            </w:r>
            <w:r w:rsidRPr="002B24C8">
              <w:rPr>
                <w:rStyle w:val="FiguraChar"/>
              </w:rPr>
              <w:fldChar w:fldCharType="separate"/>
            </w:r>
            <w:r w:rsidR="007A7C6C">
              <w:rPr>
                <w:rStyle w:val="FiguraChar"/>
              </w:rPr>
              <w:t>12</w:t>
            </w:r>
            <w:r w:rsidRPr="002B24C8">
              <w:rPr>
                <w:rStyle w:val="FiguraChar"/>
              </w:rPr>
              <w:fldChar w:fldCharType="end"/>
            </w:r>
            <w:r w:rsidRPr="002B24C8">
              <w:rPr>
                <w:rStyle w:val="FiguraChar"/>
              </w:rPr>
              <w:t xml:space="preserve">- </w:t>
            </w:r>
            <w:r w:rsidR="00D94FCD" w:rsidRPr="00DF1540">
              <w:rPr>
                <w:b/>
              </w:rPr>
              <w:t>Principales</w:t>
            </w:r>
            <w:r w:rsidR="00F6013A" w:rsidRPr="00DF1540">
              <w:rPr>
                <w:b/>
              </w:rPr>
              <w:t xml:space="preserve"> </w:t>
            </w:r>
            <w:r w:rsidR="00DF1540">
              <w:rPr>
                <w:b/>
              </w:rPr>
              <w:t>estructura</w:t>
            </w:r>
            <w:r w:rsidRPr="00DF1540">
              <w:rPr>
                <w:b/>
              </w:rPr>
              <w:t>s del proyecto</w:t>
            </w:r>
            <w:r w:rsidR="00BF19F6" w:rsidRPr="00C149F2">
              <w:rPr>
                <w:b/>
                <w:i/>
              </w:rPr>
              <w:t xml:space="preserve"> Tramo </w:t>
            </w:r>
            <w:r w:rsidR="00BF19F6">
              <w:rPr>
                <w:b/>
                <w:i/>
              </w:rPr>
              <w:t>Jala-Compostela-</w:t>
            </w:r>
            <w:r w:rsidR="00BF19F6" w:rsidRPr="00C149F2">
              <w:rPr>
                <w:b/>
                <w:i/>
              </w:rPr>
              <w:t>Las Varas</w:t>
            </w:r>
          </w:p>
          <w:p w14:paraId="10BA8ED0" w14:textId="529A7A24" w:rsidR="00AF76DA" w:rsidRDefault="00AF76DA" w:rsidP="00AF76DA">
            <w:pPr>
              <w:rPr>
                <w:b/>
                <w:i/>
              </w:rPr>
            </w:pPr>
          </w:p>
          <w:tbl>
            <w:tblPr>
              <w:tblW w:w="7640" w:type="dxa"/>
              <w:jc w:val="center"/>
              <w:tblLayout w:type="fixed"/>
              <w:tblCellMar>
                <w:left w:w="70" w:type="dxa"/>
                <w:right w:w="70" w:type="dxa"/>
              </w:tblCellMar>
              <w:tblLook w:val="04A0" w:firstRow="1" w:lastRow="0" w:firstColumn="1" w:lastColumn="0" w:noHBand="0" w:noVBand="1"/>
            </w:tblPr>
            <w:tblGrid>
              <w:gridCol w:w="1655"/>
              <w:gridCol w:w="1401"/>
              <w:gridCol w:w="1576"/>
              <w:gridCol w:w="1480"/>
              <w:gridCol w:w="1528"/>
            </w:tblGrid>
            <w:tr w:rsidR="00DF1540" w:rsidRPr="00DF1540" w14:paraId="5A8FC798" w14:textId="77777777" w:rsidTr="00BF19F6">
              <w:trPr>
                <w:trHeight w:val="300"/>
                <w:jc w:val="center"/>
              </w:trPr>
              <w:tc>
                <w:tcPr>
                  <w:tcW w:w="16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64D98C" w14:textId="77777777" w:rsidR="00DF1540" w:rsidRPr="00DF1540" w:rsidRDefault="00DF1540" w:rsidP="00DF1540">
                  <w:pPr>
                    <w:jc w:val="left"/>
                    <w:rPr>
                      <w:rFonts w:ascii="Calibri" w:hAnsi="Calibri"/>
                      <w:b/>
                      <w:bCs/>
                      <w:sz w:val="16"/>
                      <w:szCs w:val="16"/>
                    </w:rPr>
                  </w:pPr>
                  <w:r w:rsidRPr="00DF1540">
                    <w:rPr>
                      <w:rFonts w:ascii="Calibri" w:hAnsi="Calibri"/>
                      <w:b/>
                      <w:bCs/>
                      <w:sz w:val="16"/>
                      <w:szCs w:val="16"/>
                    </w:rPr>
                    <w:t>Entronque</w:t>
                  </w:r>
                </w:p>
              </w:tc>
              <w:tc>
                <w:tcPr>
                  <w:tcW w:w="2977" w:type="dxa"/>
                  <w:gridSpan w:val="2"/>
                  <w:tcBorders>
                    <w:top w:val="single" w:sz="4" w:space="0" w:color="auto"/>
                    <w:left w:val="nil"/>
                    <w:bottom w:val="single" w:sz="4" w:space="0" w:color="auto"/>
                    <w:right w:val="single" w:sz="4" w:space="0" w:color="auto"/>
                  </w:tcBorders>
                  <w:shd w:val="clear" w:color="auto" w:fill="auto"/>
                  <w:noWrap/>
                  <w:vAlign w:val="bottom"/>
                  <w:hideMark/>
                </w:tcPr>
                <w:p w14:paraId="31FA9505" w14:textId="77777777" w:rsidR="00DF1540" w:rsidRPr="00DF1540" w:rsidRDefault="00DF1540" w:rsidP="00DF1540">
                  <w:pPr>
                    <w:jc w:val="center"/>
                    <w:rPr>
                      <w:rFonts w:ascii="Calibri" w:hAnsi="Calibri"/>
                      <w:b/>
                      <w:bCs/>
                      <w:sz w:val="16"/>
                      <w:szCs w:val="16"/>
                    </w:rPr>
                  </w:pPr>
                  <w:r w:rsidRPr="00DF1540">
                    <w:rPr>
                      <w:rFonts w:ascii="Calibri" w:hAnsi="Calibri"/>
                      <w:b/>
                      <w:bCs/>
                      <w:sz w:val="16"/>
                      <w:szCs w:val="16"/>
                    </w:rPr>
                    <w:t>Coordenadas Inicio</w:t>
                  </w:r>
                </w:p>
              </w:tc>
              <w:tc>
                <w:tcPr>
                  <w:tcW w:w="3008" w:type="dxa"/>
                  <w:gridSpan w:val="2"/>
                  <w:tcBorders>
                    <w:top w:val="single" w:sz="4" w:space="0" w:color="auto"/>
                    <w:left w:val="nil"/>
                    <w:bottom w:val="single" w:sz="4" w:space="0" w:color="auto"/>
                    <w:right w:val="single" w:sz="4" w:space="0" w:color="auto"/>
                  </w:tcBorders>
                  <w:shd w:val="clear" w:color="auto" w:fill="auto"/>
                  <w:noWrap/>
                  <w:vAlign w:val="bottom"/>
                  <w:hideMark/>
                </w:tcPr>
                <w:p w14:paraId="7533AD64" w14:textId="77777777" w:rsidR="00DF1540" w:rsidRPr="00DF1540" w:rsidRDefault="00DF1540" w:rsidP="00DF1540">
                  <w:pPr>
                    <w:jc w:val="center"/>
                    <w:rPr>
                      <w:rFonts w:ascii="Calibri" w:hAnsi="Calibri"/>
                      <w:b/>
                      <w:bCs/>
                      <w:sz w:val="16"/>
                      <w:szCs w:val="16"/>
                    </w:rPr>
                  </w:pPr>
                  <w:r w:rsidRPr="00DF1540">
                    <w:rPr>
                      <w:rFonts w:ascii="Calibri" w:hAnsi="Calibri"/>
                      <w:b/>
                      <w:bCs/>
                      <w:sz w:val="16"/>
                      <w:szCs w:val="16"/>
                    </w:rPr>
                    <w:t>Coordenadas Final</w:t>
                  </w:r>
                </w:p>
              </w:tc>
            </w:tr>
            <w:tr w:rsidR="00DF1540" w:rsidRPr="00DF1540" w14:paraId="7A9E7297" w14:textId="77777777" w:rsidTr="00BF19F6">
              <w:trPr>
                <w:trHeight w:val="300"/>
                <w:jc w:val="center"/>
              </w:trPr>
              <w:tc>
                <w:tcPr>
                  <w:tcW w:w="1655" w:type="dxa"/>
                  <w:tcBorders>
                    <w:top w:val="nil"/>
                    <w:left w:val="single" w:sz="4" w:space="0" w:color="auto"/>
                    <w:bottom w:val="single" w:sz="4" w:space="0" w:color="auto"/>
                    <w:right w:val="single" w:sz="4" w:space="0" w:color="auto"/>
                  </w:tcBorders>
                  <w:shd w:val="clear" w:color="auto" w:fill="auto"/>
                  <w:noWrap/>
                  <w:vAlign w:val="bottom"/>
                  <w:hideMark/>
                </w:tcPr>
                <w:p w14:paraId="58E8EC35" w14:textId="77777777" w:rsidR="00DF1540" w:rsidRPr="00DF1540" w:rsidRDefault="00DF1540" w:rsidP="00DF1540">
                  <w:pPr>
                    <w:jc w:val="left"/>
                    <w:rPr>
                      <w:rFonts w:ascii="Calibri" w:hAnsi="Calibri"/>
                      <w:color w:val="000000"/>
                      <w:sz w:val="16"/>
                      <w:szCs w:val="16"/>
                    </w:rPr>
                  </w:pPr>
                  <w:r w:rsidRPr="00DF1540">
                    <w:rPr>
                      <w:rFonts w:ascii="Calibri" w:hAnsi="Calibri"/>
                      <w:color w:val="000000"/>
                      <w:sz w:val="16"/>
                      <w:szCs w:val="16"/>
                    </w:rPr>
                    <w:t>Jala</w:t>
                  </w:r>
                </w:p>
              </w:tc>
              <w:tc>
                <w:tcPr>
                  <w:tcW w:w="1401" w:type="dxa"/>
                  <w:tcBorders>
                    <w:top w:val="nil"/>
                    <w:left w:val="nil"/>
                    <w:bottom w:val="single" w:sz="4" w:space="0" w:color="auto"/>
                    <w:right w:val="single" w:sz="4" w:space="0" w:color="auto"/>
                  </w:tcBorders>
                  <w:shd w:val="clear" w:color="auto" w:fill="auto"/>
                  <w:noWrap/>
                  <w:vAlign w:val="bottom"/>
                  <w:hideMark/>
                </w:tcPr>
                <w:p w14:paraId="7ABA8CDC" w14:textId="77777777" w:rsidR="00DF1540" w:rsidRPr="00DF1540" w:rsidRDefault="00DF1540" w:rsidP="00DF1540">
                  <w:pPr>
                    <w:jc w:val="right"/>
                    <w:rPr>
                      <w:rFonts w:ascii="Calibri" w:hAnsi="Calibri"/>
                      <w:color w:val="000000"/>
                      <w:sz w:val="16"/>
                      <w:szCs w:val="16"/>
                    </w:rPr>
                  </w:pPr>
                  <w:r w:rsidRPr="00DF1540">
                    <w:rPr>
                      <w:rFonts w:ascii="Calibri" w:hAnsi="Calibri"/>
                      <w:color w:val="000000"/>
                      <w:sz w:val="16"/>
                      <w:szCs w:val="16"/>
                    </w:rPr>
                    <w:t>21.074007</w:t>
                  </w:r>
                </w:p>
              </w:tc>
              <w:tc>
                <w:tcPr>
                  <w:tcW w:w="1576" w:type="dxa"/>
                  <w:tcBorders>
                    <w:top w:val="nil"/>
                    <w:left w:val="nil"/>
                    <w:bottom w:val="single" w:sz="4" w:space="0" w:color="auto"/>
                    <w:right w:val="single" w:sz="4" w:space="0" w:color="auto"/>
                  </w:tcBorders>
                  <w:shd w:val="clear" w:color="auto" w:fill="auto"/>
                  <w:noWrap/>
                  <w:vAlign w:val="bottom"/>
                  <w:hideMark/>
                </w:tcPr>
                <w:p w14:paraId="61BACB6E" w14:textId="77777777" w:rsidR="00DF1540" w:rsidRPr="00DF1540" w:rsidRDefault="00DF1540" w:rsidP="00DF1540">
                  <w:pPr>
                    <w:jc w:val="right"/>
                    <w:rPr>
                      <w:rFonts w:ascii="Calibri" w:hAnsi="Calibri"/>
                      <w:color w:val="000000"/>
                      <w:sz w:val="16"/>
                      <w:szCs w:val="16"/>
                    </w:rPr>
                  </w:pPr>
                  <w:r w:rsidRPr="00DF1540">
                    <w:rPr>
                      <w:rFonts w:ascii="Calibri" w:hAnsi="Calibri"/>
                      <w:color w:val="000000"/>
                      <w:sz w:val="16"/>
                      <w:szCs w:val="16"/>
                    </w:rPr>
                    <w:t>-104.421226</w:t>
                  </w:r>
                </w:p>
              </w:tc>
              <w:tc>
                <w:tcPr>
                  <w:tcW w:w="1480" w:type="dxa"/>
                  <w:tcBorders>
                    <w:top w:val="nil"/>
                    <w:left w:val="nil"/>
                    <w:bottom w:val="single" w:sz="4" w:space="0" w:color="auto"/>
                    <w:right w:val="single" w:sz="4" w:space="0" w:color="auto"/>
                  </w:tcBorders>
                  <w:shd w:val="clear" w:color="auto" w:fill="auto"/>
                  <w:noWrap/>
                  <w:vAlign w:val="bottom"/>
                  <w:hideMark/>
                </w:tcPr>
                <w:p w14:paraId="561B305F" w14:textId="77777777" w:rsidR="00DF1540" w:rsidRPr="00DF1540" w:rsidRDefault="00DF1540" w:rsidP="00DF1540">
                  <w:pPr>
                    <w:jc w:val="right"/>
                    <w:rPr>
                      <w:rFonts w:ascii="Calibri" w:hAnsi="Calibri"/>
                      <w:color w:val="000000"/>
                      <w:sz w:val="16"/>
                      <w:szCs w:val="16"/>
                    </w:rPr>
                  </w:pPr>
                  <w:r w:rsidRPr="00DF1540">
                    <w:rPr>
                      <w:rFonts w:ascii="Calibri" w:hAnsi="Calibri"/>
                      <w:color w:val="000000"/>
                      <w:sz w:val="16"/>
                      <w:szCs w:val="16"/>
                    </w:rPr>
                    <w:t>21.066748</w:t>
                  </w:r>
                </w:p>
              </w:tc>
              <w:tc>
                <w:tcPr>
                  <w:tcW w:w="1528" w:type="dxa"/>
                  <w:tcBorders>
                    <w:top w:val="nil"/>
                    <w:left w:val="nil"/>
                    <w:bottom w:val="single" w:sz="4" w:space="0" w:color="auto"/>
                    <w:right w:val="single" w:sz="4" w:space="0" w:color="auto"/>
                  </w:tcBorders>
                  <w:shd w:val="clear" w:color="auto" w:fill="auto"/>
                  <w:noWrap/>
                  <w:vAlign w:val="bottom"/>
                  <w:hideMark/>
                </w:tcPr>
                <w:p w14:paraId="6C1B9E8D" w14:textId="77777777" w:rsidR="00DF1540" w:rsidRPr="00DF1540" w:rsidRDefault="00DF1540" w:rsidP="00DF1540">
                  <w:pPr>
                    <w:jc w:val="right"/>
                    <w:rPr>
                      <w:rFonts w:ascii="Calibri" w:hAnsi="Calibri"/>
                      <w:color w:val="000000"/>
                      <w:sz w:val="16"/>
                      <w:szCs w:val="16"/>
                    </w:rPr>
                  </w:pPr>
                  <w:r w:rsidRPr="00DF1540">
                    <w:rPr>
                      <w:rFonts w:ascii="Calibri" w:hAnsi="Calibri"/>
                      <w:color w:val="000000"/>
                      <w:sz w:val="16"/>
                      <w:szCs w:val="16"/>
                    </w:rPr>
                    <w:t>-104.431913</w:t>
                  </w:r>
                </w:p>
              </w:tc>
            </w:tr>
            <w:tr w:rsidR="00DF1540" w:rsidRPr="00DF1540" w14:paraId="5176413A" w14:textId="77777777" w:rsidTr="00BF19F6">
              <w:trPr>
                <w:trHeight w:val="300"/>
                <w:jc w:val="center"/>
              </w:trPr>
              <w:tc>
                <w:tcPr>
                  <w:tcW w:w="1655" w:type="dxa"/>
                  <w:tcBorders>
                    <w:top w:val="nil"/>
                    <w:left w:val="single" w:sz="4" w:space="0" w:color="auto"/>
                    <w:bottom w:val="single" w:sz="4" w:space="0" w:color="auto"/>
                    <w:right w:val="single" w:sz="4" w:space="0" w:color="auto"/>
                  </w:tcBorders>
                  <w:shd w:val="clear" w:color="auto" w:fill="auto"/>
                  <w:noWrap/>
                  <w:vAlign w:val="bottom"/>
                  <w:hideMark/>
                </w:tcPr>
                <w:p w14:paraId="2B9F164C" w14:textId="77777777" w:rsidR="00DF1540" w:rsidRPr="00DF1540" w:rsidRDefault="00DF1540" w:rsidP="00DF1540">
                  <w:pPr>
                    <w:jc w:val="left"/>
                    <w:rPr>
                      <w:rFonts w:ascii="Calibri" w:hAnsi="Calibri"/>
                      <w:color w:val="000000"/>
                      <w:sz w:val="16"/>
                      <w:szCs w:val="16"/>
                    </w:rPr>
                  </w:pPr>
                  <w:r w:rsidRPr="00DF1540">
                    <w:rPr>
                      <w:rFonts w:ascii="Calibri" w:hAnsi="Calibri"/>
                      <w:color w:val="000000"/>
                      <w:sz w:val="16"/>
                      <w:szCs w:val="16"/>
                    </w:rPr>
                    <w:t>Ahuacatlán</w:t>
                  </w:r>
                </w:p>
              </w:tc>
              <w:tc>
                <w:tcPr>
                  <w:tcW w:w="1401" w:type="dxa"/>
                  <w:tcBorders>
                    <w:top w:val="nil"/>
                    <w:left w:val="nil"/>
                    <w:bottom w:val="single" w:sz="4" w:space="0" w:color="auto"/>
                    <w:right w:val="single" w:sz="4" w:space="0" w:color="auto"/>
                  </w:tcBorders>
                  <w:shd w:val="clear" w:color="auto" w:fill="auto"/>
                  <w:noWrap/>
                  <w:vAlign w:val="bottom"/>
                  <w:hideMark/>
                </w:tcPr>
                <w:p w14:paraId="11273CCD" w14:textId="77777777" w:rsidR="00DF1540" w:rsidRPr="00DF1540" w:rsidRDefault="00DF1540" w:rsidP="00DF1540">
                  <w:pPr>
                    <w:jc w:val="right"/>
                    <w:rPr>
                      <w:rFonts w:ascii="Calibri" w:hAnsi="Calibri"/>
                      <w:color w:val="000000"/>
                      <w:sz w:val="16"/>
                      <w:szCs w:val="16"/>
                    </w:rPr>
                  </w:pPr>
                  <w:r w:rsidRPr="00DF1540">
                    <w:rPr>
                      <w:rFonts w:ascii="Calibri" w:hAnsi="Calibri"/>
                      <w:color w:val="000000"/>
                      <w:sz w:val="16"/>
                      <w:szCs w:val="16"/>
                    </w:rPr>
                    <w:t>21.060822</w:t>
                  </w:r>
                </w:p>
              </w:tc>
              <w:tc>
                <w:tcPr>
                  <w:tcW w:w="1576" w:type="dxa"/>
                  <w:tcBorders>
                    <w:top w:val="nil"/>
                    <w:left w:val="nil"/>
                    <w:bottom w:val="single" w:sz="4" w:space="0" w:color="auto"/>
                    <w:right w:val="single" w:sz="4" w:space="0" w:color="auto"/>
                  </w:tcBorders>
                  <w:shd w:val="clear" w:color="auto" w:fill="auto"/>
                  <w:noWrap/>
                  <w:vAlign w:val="bottom"/>
                  <w:hideMark/>
                </w:tcPr>
                <w:p w14:paraId="29543A1F" w14:textId="77777777" w:rsidR="00DF1540" w:rsidRPr="00DF1540" w:rsidRDefault="00DF1540" w:rsidP="00DF1540">
                  <w:pPr>
                    <w:jc w:val="right"/>
                    <w:rPr>
                      <w:rFonts w:ascii="Calibri" w:hAnsi="Calibri"/>
                      <w:color w:val="000000"/>
                      <w:sz w:val="16"/>
                      <w:szCs w:val="16"/>
                    </w:rPr>
                  </w:pPr>
                  <w:r w:rsidRPr="00DF1540">
                    <w:rPr>
                      <w:rFonts w:ascii="Calibri" w:hAnsi="Calibri"/>
                      <w:color w:val="000000"/>
                      <w:sz w:val="16"/>
                      <w:szCs w:val="16"/>
                    </w:rPr>
                    <w:t>-104.504043</w:t>
                  </w:r>
                </w:p>
              </w:tc>
              <w:tc>
                <w:tcPr>
                  <w:tcW w:w="1480" w:type="dxa"/>
                  <w:tcBorders>
                    <w:top w:val="nil"/>
                    <w:left w:val="nil"/>
                    <w:bottom w:val="single" w:sz="4" w:space="0" w:color="auto"/>
                    <w:right w:val="single" w:sz="4" w:space="0" w:color="auto"/>
                  </w:tcBorders>
                  <w:shd w:val="clear" w:color="auto" w:fill="auto"/>
                  <w:noWrap/>
                  <w:vAlign w:val="bottom"/>
                  <w:hideMark/>
                </w:tcPr>
                <w:p w14:paraId="1F469333" w14:textId="77777777" w:rsidR="00DF1540" w:rsidRPr="00DF1540" w:rsidRDefault="00DF1540" w:rsidP="00DF1540">
                  <w:pPr>
                    <w:jc w:val="right"/>
                    <w:rPr>
                      <w:rFonts w:ascii="Calibri" w:hAnsi="Calibri"/>
                      <w:color w:val="000000"/>
                      <w:sz w:val="16"/>
                      <w:szCs w:val="16"/>
                    </w:rPr>
                  </w:pPr>
                  <w:r w:rsidRPr="00DF1540">
                    <w:rPr>
                      <w:rFonts w:ascii="Calibri" w:hAnsi="Calibri"/>
                      <w:color w:val="000000"/>
                      <w:sz w:val="16"/>
                      <w:szCs w:val="16"/>
                    </w:rPr>
                    <w:t>21.05453</w:t>
                  </w:r>
                </w:p>
              </w:tc>
              <w:tc>
                <w:tcPr>
                  <w:tcW w:w="1528" w:type="dxa"/>
                  <w:tcBorders>
                    <w:top w:val="nil"/>
                    <w:left w:val="nil"/>
                    <w:bottom w:val="single" w:sz="4" w:space="0" w:color="auto"/>
                    <w:right w:val="single" w:sz="4" w:space="0" w:color="auto"/>
                  </w:tcBorders>
                  <w:shd w:val="clear" w:color="auto" w:fill="auto"/>
                  <w:noWrap/>
                  <w:vAlign w:val="bottom"/>
                  <w:hideMark/>
                </w:tcPr>
                <w:p w14:paraId="7189E07E" w14:textId="77777777" w:rsidR="00DF1540" w:rsidRPr="00DF1540" w:rsidRDefault="00DF1540" w:rsidP="00DF1540">
                  <w:pPr>
                    <w:jc w:val="right"/>
                    <w:rPr>
                      <w:rFonts w:ascii="Calibri" w:hAnsi="Calibri"/>
                      <w:color w:val="000000"/>
                      <w:sz w:val="16"/>
                      <w:szCs w:val="16"/>
                    </w:rPr>
                  </w:pPr>
                  <w:r w:rsidRPr="00DF1540">
                    <w:rPr>
                      <w:rFonts w:ascii="Calibri" w:hAnsi="Calibri"/>
                      <w:color w:val="000000"/>
                      <w:sz w:val="16"/>
                      <w:szCs w:val="16"/>
                    </w:rPr>
                    <w:t>-104.514721</w:t>
                  </w:r>
                </w:p>
              </w:tc>
            </w:tr>
            <w:tr w:rsidR="00DF1540" w:rsidRPr="00DF1540" w14:paraId="2E735B06" w14:textId="77777777" w:rsidTr="00BF19F6">
              <w:trPr>
                <w:trHeight w:val="300"/>
                <w:jc w:val="center"/>
              </w:trPr>
              <w:tc>
                <w:tcPr>
                  <w:tcW w:w="1655" w:type="dxa"/>
                  <w:tcBorders>
                    <w:top w:val="nil"/>
                    <w:left w:val="single" w:sz="4" w:space="0" w:color="auto"/>
                    <w:bottom w:val="single" w:sz="4" w:space="0" w:color="auto"/>
                    <w:right w:val="single" w:sz="4" w:space="0" w:color="auto"/>
                  </w:tcBorders>
                  <w:shd w:val="clear" w:color="auto" w:fill="auto"/>
                  <w:noWrap/>
                  <w:vAlign w:val="bottom"/>
                  <w:hideMark/>
                </w:tcPr>
                <w:p w14:paraId="40B126DC" w14:textId="77777777" w:rsidR="00DF1540" w:rsidRPr="00DF1540" w:rsidRDefault="00DF1540" w:rsidP="00DF1540">
                  <w:pPr>
                    <w:jc w:val="left"/>
                    <w:rPr>
                      <w:rFonts w:ascii="Calibri" w:hAnsi="Calibri"/>
                      <w:color w:val="000000"/>
                      <w:sz w:val="16"/>
                      <w:szCs w:val="16"/>
                    </w:rPr>
                  </w:pPr>
                  <w:r w:rsidRPr="00DF1540">
                    <w:rPr>
                      <w:rFonts w:ascii="Calibri" w:hAnsi="Calibri"/>
                      <w:color w:val="000000"/>
                      <w:sz w:val="16"/>
                      <w:szCs w:val="16"/>
                    </w:rPr>
                    <w:t>Amado Nervo</w:t>
                  </w:r>
                </w:p>
              </w:tc>
              <w:tc>
                <w:tcPr>
                  <w:tcW w:w="1401" w:type="dxa"/>
                  <w:tcBorders>
                    <w:top w:val="nil"/>
                    <w:left w:val="nil"/>
                    <w:bottom w:val="single" w:sz="4" w:space="0" w:color="auto"/>
                    <w:right w:val="single" w:sz="4" w:space="0" w:color="auto"/>
                  </w:tcBorders>
                  <w:shd w:val="clear" w:color="auto" w:fill="auto"/>
                  <w:noWrap/>
                  <w:vAlign w:val="bottom"/>
                  <w:hideMark/>
                </w:tcPr>
                <w:p w14:paraId="672CA920" w14:textId="77777777" w:rsidR="00DF1540" w:rsidRPr="00DF1540" w:rsidRDefault="00DF1540" w:rsidP="00DF1540">
                  <w:pPr>
                    <w:jc w:val="right"/>
                    <w:rPr>
                      <w:rFonts w:ascii="Calibri" w:hAnsi="Calibri"/>
                      <w:color w:val="000000"/>
                      <w:sz w:val="16"/>
                      <w:szCs w:val="16"/>
                    </w:rPr>
                  </w:pPr>
                  <w:r w:rsidRPr="00DF1540">
                    <w:rPr>
                      <w:rFonts w:ascii="Calibri" w:hAnsi="Calibri"/>
                      <w:color w:val="000000"/>
                      <w:sz w:val="16"/>
                      <w:szCs w:val="16"/>
                    </w:rPr>
                    <w:t>21.087214</w:t>
                  </w:r>
                </w:p>
              </w:tc>
              <w:tc>
                <w:tcPr>
                  <w:tcW w:w="1576" w:type="dxa"/>
                  <w:tcBorders>
                    <w:top w:val="nil"/>
                    <w:left w:val="nil"/>
                    <w:bottom w:val="single" w:sz="4" w:space="0" w:color="auto"/>
                    <w:right w:val="single" w:sz="4" w:space="0" w:color="auto"/>
                  </w:tcBorders>
                  <w:shd w:val="clear" w:color="auto" w:fill="auto"/>
                  <w:noWrap/>
                  <w:vAlign w:val="bottom"/>
                  <w:hideMark/>
                </w:tcPr>
                <w:p w14:paraId="37611D59" w14:textId="77777777" w:rsidR="00DF1540" w:rsidRPr="00DF1540" w:rsidRDefault="00DF1540" w:rsidP="00DF1540">
                  <w:pPr>
                    <w:jc w:val="right"/>
                    <w:rPr>
                      <w:rFonts w:ascii="Calibri" w:hAnsi="Calibri"/>
                      <w:color w:val="000000"/>
                      <w:sz w:val="16"/>
                      <w:szCs w:val="16"/>
                    </w:rPr>
                  </w:pPr>
                  <w:r w:rsidRPr="00DF1540">
                    <w:rPr>
                      <w:rFonts w:ascii="Calibri" w:hAnsi="Calibri"/>
                      <w:color w:val="000000"/>
                      <w:sz w:val="16"/>
                      <w:szCs w:val="16"/>
                    </w:rPr>
                    <w:t>-104.717967</w:t>
                  </w:r>
                </w:p>
              </w:tc>
              <w:tc>
                <w:tcPr>
                  <w:tcW w:w="1480" w:type="dxa"/>
                  <w:tcBorders>
                    <w:top w:val="nil"/>
                    <w:left w:val="nil"/>
                    <w:bottom w:val="single" w:sz="4" w:space="0" w:color="auto"/>
                    <w:right w:val="single" w:sz="4" w:space="0" w:color="auto"/>
                  </w:tcBorders>
                  <w:shd w:val="clear" w:color="auto" w:fill="auto"/>
                  <w:noWrap/>
                  <w:vAlign w:val="bottom"/>
                  <w:hideMark/>
                </w:tcPr>
                <w:p w14:paraId="23AFA850" w14:textId="77777777" w:rsidR="00DF1540" w:rsidRPr="00DF1540" w:rsidRDefault="00DF1540" w:rsidP="00DF1540">
                  <w:pPr>
                    <w:jc w:val="right"/>
                    <w:rPr>
                      <w:rFonts w:ascii="Calibri" w:hAnsi="Calibri"/>
                      <w:color w:val="000000"/>
                      <w:sz w:val="16"/>
                      <w:szCs w:val="16"/>
                    </w:rPr>
                  </w:pPr>
                  <w:r w:rsidRPr="00DF1540">
                    <w:rPr>
                      <w:rFonts w:ascii="Calibri" w:hAnsi="Calibri"/>
                      <w:color w:val="000000"/>
                      <w:sz w:val="16"/>
                      <w:szCs w:val="16"/>
                    </w:rPr>
                    <w:t>21.090641</w:t>
                  </w:r>
                </w:p>
              </w:tc>
              <w:tc>
                <w:tcPr>
                  <w:tcW w:w="1528" w:type="dxa"/>
                  <w:tcBorders>
                    <w:top w:val="nil"/>
                    <w:left w:val="nil"/>
                    <w:bottom w:val="single" w:sz="4" w:space="0" w:color="auto"/>
                    <w:right w:val="single" w:sz="4" w:space="0" w:color="auto"/>
                  </w:tcBorders>
                  <w:shd w:val="clear" w:color="auto" w:fill="auto"/>
                  <w:noWrap/>
                  <w:vAlign w:val="bottom"/>
                  <w:hideMark/>
                </w:tcPr>
                <w:p w14:paraId="24D8DBC2" w14:textId="77777777" w:rsidR="00DF1540" w:rsidRPr="00DF1540" w:rsidRDefault="00DF1540" w:rsidP="00DF1540">
                  <w:pPr>
                    <w:jc w:val="right"/>
                    <w:rPr>
                      <w:rFonts w:ascii="Calibri" w:hAnsi="Calibri"/>
                      <w:color w:val="000000"/>
                      <w:sz w:val="16"/>
                      <w:szCs w:val="16"/>
                    </w:rPr>
                  </w:pPr>
                  <w:r w:rsidRPr="00DF1540">
                    <w:rPr>
                      <w:rFonts w:ascii="Calibri" w:hAnsi="Calibri"/>
                      <w:color w:val="000000"/>
                      <w:sz w:val="16"/>
                      <w:szCs w:val="16"/>
                    </w:rPr>
                    <w:t>-104.727572</w:t>
                  </w:r>
                </w:p>
              </w:tc>
            </w:tr>
            <w:tr w:rsidR="00DF1540" w:rsidRPr="00DF1540" w14:paraId="5CB7CA79" w14:textId="77777777" w:rsidTr="00BF19F6">
              <w:trPr>
                <w:trHeight w:val="300"/>
                <w:jc w:val="center"/>
              </w:trPr>
              <w:tc>
                <w:tcPr>
                  <w:tcW w:w="1655" w:type="dxa"/>
                  <w:tcBorders>
                    <w:top w:val="nil"/>
                    <w:left w:val="single" w:sz="4" w:space="0" w:color="auto"/>
                    <w:bottom w:val="single" w:sz="4" w:space="0" w:color="auto"/>
                    <w:right w:val="single" w:sz="4" w:space="0" w:color="auto"/>
                  </w:tcBorders>
                  <w:shd w:val="clear" w:color="auto" w:fill="auto"/>
                  <w:noWrap/>
                  <w:vAlign w:val="bottom"/>
                  <w:hideMark/>
                </w:tcPr>
                <w:p w14:paraId="1A77BBD7" w14:textId="77777777" w:rsidR="00DF1540" w:rsidRPr="00DF1540" w:rsidRDefault="00DF1540" w:rsidP="00DF1540">
                  <w:pPr>
                    <w:jc w:val="left"/>
                    <w:rPr>
                      <w:rFonts w:ascii="Calibri" w:hAnsi="Calibri"/>
                      <w:color w:val="000000"/>
                      <w:sz w:val="16"/>
                      <w:szCs w:val="16"/>
                    </w:rPr>
                  </w:pPr>
                  <w:r w:rsidRPr="00DF1540">
                    <w:rPr>
                      <w:rFonts w:ascii="Calibri" w:hAnsi="Calibri"/>
                      <w:color w:val="000000"/>
                      <w:sz w:val="16"/>
                      <w:szCs w:val="16"/>
                    </w:rPr>
                    <w:t>Compostela II</w:t>
                  </w:r>
                </w:p>
              </w:tc>
              <w:tc>
                <w:tcPr>
                  <w:tcW w:w="1401" w:type="dxa"/>
                  <w:tcBorders>
                    <w:top w:val="nil"/>
                    <w:left w:val="nil"/>
                    <w:bottom w:val="single" w:sz="4" w:space="0" w:color="auto"/>
                    <w:right w:val="single" w:sz="4" w:space="0" w:color="auto"/>
                  </w:tcBorders>
                  <w:shd w:val="clear" w:color="auto" w:fill="auto"/>
                  <w:noWrap/>
                  <w:vAlign w:val="bottom"/>
                  <w:hideMark/>
                </w:tcPr>
                <w:p w14:paraId="7E6DE598" w14:textId="77777777" w:rsidR="00DF1540" w:rsidRPr="00DF1540" w:rsidRDefault="00DF1540" w:rsidP="00DF1540">
                  <w:pPr>
                    <w:jc w:val="right"/>
                    <w:rPr>
                      <w:rFonts w:ascii="Calibri" w:hAnsi="Calibri"/>
                      <w:color w:val="000000"/>
                      <w:sz w:val="16"/>
                      <w:szCs w:val="16"/>
                    </w:rPr>
                  </w:pPr>
                  <w:r w:rsidRPr="00DF1540">
                    <w:rPr>
                      <w:rFonts w:ascii="Calibri" w:hAnsi="Calibri"/>
                      <w:color w:val="000000"/>
                      <w:sz w:val="16"/>
                      <w:szCs w:val="16"/>
                    </w:rPr>
                    <w:t>21.13399</w:t>
                  </w:r>
                </w:p>
              </w:tc>
              <w:tc>
                <w:tcPr>
                  <w:tcW w:w="1576" w:type="dxa"/>
                  <w:tcBorders>
                    <w:top w:val="nil"/>
                    <w:left w:val="nil"/>
                    <w:bottom w:val="single" w:sz="4" w:space="0" w:color="auto"/>
                    <w:right w:val="single" w:sz="4" w:space="0" w:color="auto"/>
                  </w:tcBorders>
                  <w:shd w:val="clear" w:color="auto" w:fill="auto"/>
                  <w:noWrap/>
                  <w:vAlign w:val="bottom"/>
                  <w:hideMark/>
                </w:tcPr>
                <w:p w14:paraId="590DE4CA" w14:textId="77777777" w:rsidR="00DF1540" w:rsidRPr="00DF1540" w:rsidRDefault="00DF1540" w:rsidP="00DF1540">
                  <w:pPr>
                    <w:jc w:val="right"/>
                    <w:rPr>
                      <w:rFonts w:ascii="Calibri" w:hAnsi="Calibri"/>
                      <w:color w:val="000000"/>
                      <w:sz w:val="16"/>
                      <w:szCs w:val="16"/>
                    </w:rPr>
                  </w:pPr>
                  <w:r w:rsidRPr="00DF1540">
                    <w:rPr>
                      <w:rFonts w:ascii="Calibri" w:hAnsi="Calibri"/>
                      <w:color w:val="000000"/>
                      <w:sz w:val="16"/>
                      <w:szCs w:val="16"/>
                    </w:rPr>
                    <w:t>-104.913479</w:t>
                  </w:r>
                </w:p>
              </w:tc>
              <w:tc>
                <w:tcPr>
                  <w:tcW w:w="1480" w:type="dxa"/>
                  <w:tcBorders>
                    <w:top w:val="nil"/>
                    <w:left w:val="nil"/>
                    <w:bottom w:val="single" w:sz="4" w:space="0" w:color="auto"/>
                    <w:right w:val="single" w:sz="4" w:space="0" w:color="auto"/>
                  </w:tcBorders>
                  <w:shd w:val="clear" w:color="auto" w:fill="auto"/>
                  <w:noWrap/>
                  <w:vAlign w:val="bottom"/>
                  <w:hideMark/>
                </w:tcPr>
                <w:p w14:paraId="050EFADE" w14:textId="77777777" w:rsidR="00DF1540" w:rsidRPr="00DF1540" w:rsidRDefault="00DF1540" w:rsidP="00DF1540">
                  <w:pPr>
                    <w:jc w:val="right"/>
                    <w:rPr>
                      <w:rFonts w:ascii="Calibri" w:hAnsi="Calibri"/>
                      <w:color w:val="000000"/>
                      <w:sz w:val="16"/>
                      <w:szCs w:val="16"/>
                    </w:rPr>
                  </w:pPr>
                  <w:r w:rsidRPr="00DF1540">
                    <w:rPr>
                      <w:rFonts w:ascii="Calibri" w:hAnsi="Calibri"/>
                      <w:color w:val="000000"/>
                      <w:sz w:val="16"/>
                      <w:szCs w:val="16"/>
                    </w:rPr>
                    <w:t>21.140743</w:t>
                  </w:r>
                </w:p>
              </w:tc>
              <w:tc>
                <w:tcPr>
                  <w:tcW w:w="1528" w:type="dxa"/>
                  <w:tcBorders>
                    <w:top w:val="nil"/>
                    <w:left w:val="nil"/>
                    <w:bottom w:val="single" w:sz="4" w:space="0" w:color="auto"/>
                    <w:right w:val="single" w:sz="4" w:space="0" w:color="auto"/>
                  </w:tcBorders>
                  <w:shd w:val="clear" w:color="auto" w:fill="auto"/>
                  <w:noWrap/>
                  <w:vAlign w:val="bottom"/>
                  <w:hideMark/>
                </w:tcPr>
                <w:p w14:paraId="2ABAD630" w14:textId="77777777" w:rsidR="00DF1540" w:rsidRPr="00DF1540" w:rsidRDefault="00DF1540" w:rsidP="00DF1540">
                  <w:pPr>
                    <w:jc w:val="right"/>
                    <w:rPr>
                      <w:rFonts w:ascii="Calibri" w:hAnsi="Calibri"/>
                      <w:color w:val="000000"/>
                      <w:sz w:val="16"/>
                      <w:szCs w:val="16"/>
                    </w:rPr>
                  </w:pPr>
                  <w:r w:rsidRPr="00DF1540">
                    <w:rPr>
                      <w:rFonts w:ascii="Calibri" w:hAnsi="Calibri"/>
                      <w:color w:val="000000"/>
                      <w:sz w:val="16"/>
                      <w:szCs w:val="16"/>
                    </w:rPr>
                    <w:t>-104.929934</w:t>
                  </w:r>
                </w:p>
              </w:tc>
            </w:tr>
          </w:tbl>
          <w:p w14:paraId="1E6BA044" w14:textId="0219B92C" w:rsidR="00AF76DA" w:rsidRDefault="00AF76DA" w:rsidP="00D43D31"/>
          <w:p w14:paraId="706E91B8" w14:textId="77777777" w:rsidR="002D5994" w:rsidRDefault="002D5994" w:rsidP="00D43D31"/>
          <w:p w14:paraId="450EBC0B" w14:textId="77777777" w:rsidR="002D5994" w:rsidRDefault="002D5994" w:rsidP="00D43D31"/>
          <w:p w14:paraId="6150D114" w14:textId="77777777" w:rsidR="002D5994" w:rsidRDefault="002D5994" w:rsidP="00D43D31"/>
          <w:p w14:paraId="7471D95C" w14:textId="77777777" w:rsidR="002D5994" w:rsidRDefault="002D5994" w:rsidP="00D43D31"/>
          <w:p w14:paraId="4EAC8A3E" w14:textId="77777777" w:rsidR="002D5994" w:rsidRDefault="002D5994" w:rsidP="00D43D31"/>
          <w:p w14:paraId="4C40550C" w14:textId="77777777" w:rsidR="002D5994" w:rsidRDefault="002D5994" w:rsidP="00D43D31"/>
          <w:p w14:paraId="5B0B961C" w14:textId="77777777" w:rsidR="002D5994" w:rsidRDefault="002D5994" w:rsidP="00D43D31"/>
          <w:p w14:paraId="668A8776" w14:textId="77777777" w:rsidR="002D5994" w:rsidRDefault="002D5994" w:rsidP="00D43D31"/>
          <w:p w14:paraId="6B7BAB28" w14:textId="77777777" w:rsidR="002D5994" w:rsidRDefault="002D5994" w:rsidP="00D43D31"/>
          <w:p w14:paraId="02620FF3" w14:textId="77777777" w:rsidR="002D5994" w:rsidRDefault="002D5994" w:rsidP="00D43D31"/>
          <w:p w14:paraId="7CC36E62" w14:textId="7D76C792" w:rsidR="002D5994" w:rsidRPr="00023AE6" w:rsidRDefault="002D5994" w:rsidP="002D5994">
            <w:pPr>
              <w:pStyle w:val="Figura"/>
            </w:pPr>
            <w:r w:rsidRPr="00023AE6">
              <w:rPr>
                <w:rStyle w:val="FiguraChar"/>
                <w:b/>
                <w:bCs/>
                <w:lang w:eastAsia="es-MX"/>
              </w:rPr>
              <w:lastRenderedPageBreak/>
              <w:t xml:space="preserve">Figura </w:t>
            </w:r>
            <w:r w:rsidRPr="00023AE6">
              <w:rPr>
                <w:rStyle w:val="FiguraChar"/>
                <w:b/>
                <w:bCs/>
                <w:lang w:eastAsia="es-MX"/>
              </w:rPr>
              <w:fldChar w:fldCharType="begin"/>
            </w:r>
            <w:r w:rsidRPr="00023AE6">
              <w:rPr>
                <w:rStyle w:val="FiguraChar"/>
                <w:b/>
                <w:bCs/>
                <w:lang w:eastAsia="es-MX"/>
              </w:rPr>
              <w:instrText xml:space="preserve"> SEQ Figura \* ARABIC </w:instrText>
            </w:r>
            <w:r w:rsidRPr="00023AE6">
              <w:rPr>
                <w:rStyle w:val="FiguraChar"/>
                <w:b/>
                <w:bCs/>
                <w:lang w:eastAsia="es-MX"/>
              </w:rPr>
              <w:fldChar w:fldCharType="separate"/>
            </w:r>
            <w:r w:rsidR="00D800BC">
              <w:rPr>
                <w:rStyle w:val="FiguraChar"/>
                <w:b/>
                <w:bCs/>
                <w:lang w:eastAsia="es-MX"/>
              </w:rPr>
              <w:t>9</w:t>
            </w:r>
            <w:r w:rsidRPr="00023AE6">
              <w:rPr>
                <w:rStyle w:val="FiguraChar"/>
                <w:b/>
                <w:bCs/>
                <w:lang w:eastAsia="es-MX"/>
              </w:rPr>
              <w:fldChar w:fldCharType="end"/>
            </w:r>
            <w:r w:rsidRPr="00023AE6">
              <w:rPr>
                <w:rStyle w:val="FiguraChar"/>
                <w:b/>
                <w:bCs/>
                <w:lang w:eastAsia="es-MX"/>
              </w:rPr>
              <w:t xml:space="preserve"> –</w:t>
            </w:r>
            <w:r>
              <w:rPr>
                <w:rStyle w:val="FiguraChar"/>
                <w:b/>
                <w:bCs/>
                <w:lang w:eastAsia="es-MX"/>
              </w:rPr>
              <w:t xml:space="preserve"> Entronque Jala</w:t>
            </w:r>
            <w:r w:rsidR="00F86EB6">
              <w:rPr>
                <w:rStyle w:val="FiguraChar"/>
                <w:b/>
                <w:bCs/>
                <w:lang w:eastAsia="es-MX"/>
              </w:rPr>
              <w:t xml:space="preserve"> (fuente: proyecto ejecutivo)</w:t>
            </w:r>
          </w:p>
          <w:p w14:paraId="415D1187" w14:textId="28A52607" w:rsidR="002D5994" w:rsidRDefault="002D5994" w:rsidP="002D5994">
            <w:pPr>
              <w:jc w:val="center"/>
            </w:pPr>
            <w:r>
              <w:rPr>
                <w:noProof/>
              </w:rPr>
              <w:drawing>
                <wp:inline distT="0" distB="0" distL="0" distR="0" wp14:anchorId="62B0B3B5" wp14:editId="286CF746">
                  <wp:extent cx="5018227" cy="2376416"/>
                  <wp:effectExtent l="0" t="0" r="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5053453" cy="2393098"/>
                          </a:xfrm>
                          <a:prstGeom prst="rect">
                            <a:avLst/>
                          </a:prstGeom>
                          <a:ln>
                            <a:noFill/>
                          </a:ln>
                          <a:extLst>
                            <a:ext uri="{53640926-AAD7-44D8-BBD7-CCE9431645EC}">
                              <a14:shadowObscured xmlns:a14="http://schemas.microsoft.com/office/drawing/2010/main"/>
                            </a:ext>
                          </a:extLst>
                        </pic:spPr>
                      </pic:pic>
                    </a:graphicData>
                  </a:graphic>
                </wp:inline>
              </w:drawing>
            </w:r>
          </w:p>
          <w:p w14:paraId="748CB020" w14:textId="77777777" w:rsidR="002D5994" w:rsidRDefault="002D5994" w:rsidP="00D43D31"/>
          <w:p w14:paraId="2CA5B905" w14:textId="551467A7" w:rsidR="00BF19F6" w:rsidRPr="00023AE6" w:rsidRDefault="00BF19F6" w:rsidP="00BF19F6">
            <w:pPr>
              <w:pStyle w:val="Figura"/>
            </w:pPr>
            <w:r w:rsidRPr="00023AE6">
              <w:rPr>
                <w:rStyle w:val="FiguraChar"/>
                <w:b/>
                <w:bCs/>
                <w:lang w:eastAsia="es-MX"/>
              </w:rPr>
              <w:t xml:space="preserve">Figura </w:t>
            </w:r>
            <w:r w:rsidRPr="00023AE6">
              <w:rPr>
                <w:rStyle w:val="FiguraChar"/>
                <w:b/>
                <w:bCs/>
                <w:lang w:eastAsia="es-MX"/>
              </w:rPr>
              <w:fldChar w:fldCharType="begin"/>
            </w:r>
            <w:r w:rsidRPr="00023AE6">
              <w:rPr>
                <w:rStyle w:val="FiguraChar"/>
                <w:b/>
                <w:bCs/>
                <w:lang w:eastAsia="es-MX"/>
              </w:rPr>
              <w:instrText xml:space="preserve"> SEQ Figura \* ARABIC </w:instrText>
            </w:r>
            <w:r w:rsidRPr="00023AE6">
              <w:rPr>
                <w:rStyle w:val="FiguraChar"/>
                <w:b/>
                <w:bCs/>
                <w:lang w:eastAsia="es-MX"/>
              </w:rPr>
              <w:fldChar w:fldCharType="separate"/>
            </w:r>
            <w:r w:rsidR="00D800BC">
              <w:rPr>
                <w:rStyle w:val="FiguraChar"/>
                <w:b/>
                <w:bCs/>
                <w:lang w:eastAsia="es-MX"/>
              </w:rPr>
              <w:t>10</w:t>
            </w:r>
            <w:r w:rsidRPr="00023AE6">
              <w:rPr>
                <w:rStyle w:val="FiguraChar"/>
                <w:b/>
                <w:bCs/>
                <w:lang w:eastAsia="es-MX"/>
              </w:rPr>
              <w:fldChar w:fldCharType="end"/>
            </w:r>
            <w:r w:rsidRPr="00023AE6">
              <w:rPr>
                <w:rStyle w:val="FiguraChar"/>
                <w:b/>
                <w:bCs/>
                <w:lang w:eastAsia="es-MX"/>
              </w:rPr>
              <w:t xml:space="preserve"> –</w:t>
            </w:r>
            <w:r>
              <w:rPr>
                <w:rStyle w:val="FiguraChar"/>
                <w:b/>
                <w:bCs/>
                <w:lang w:eastAsia="es-MX"/>
              </w:rPr>
              <w:t xml:space="preserve"> Entronque Ahuacatlán</w:t>
            </w:r>
            <w:r w:rsidR="00F86EB6">
              <w:rPr>
                <w:rStyle w:val="FiguraChar"/>
                <w:b/>
                <w:bCs/>
                <w:lang w:eastAsia="es-MX"/>
              </w:rPr>
              <w:t xml:space="preserve"> (fuente: proyecto ejecutivo)</w:t>
            </w:r>
          </w:p>
          <w:p w14:paraId="46583303" w14:textId="7F79B6E9" w:rsidR="00BF19F6" w:rsidRPr="00BF19F6" w:rsidRDefault="00BF19F6" w:rsidP="00BF19F6">
            <w:pPr>
              <w:jc w:val="center"/>
              <w:rPr>
                <w:lang w:val="es-ES"/>
              </w:rPr>
            </w:pPr>
            <w:r>
              <w:rPr>
                <w:noProof/>
              </w:rPr>
              <w:drawing>
                <wp:inline distT="0" distB="0" distL="0" distR="0" wp14:anchorId="7B6B0818" wp14:editId="6101D431">
                  <wp:extent cx="5003597" cy="2432939"/>
                  <wp:effectExtent l="0" t="0" r="6985"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5049791" cy="2455400"/>
                          </a:xfrm>
                          <a:prstGeom prst="rect">
                            <a:avLst/>
                          </a:prstGeom>
                          <a:ln>
                            <a:noFill/>
                          </a:ln>
                          <a:extLst>
                            <a:ext uri="{53640926-AAD7-44D8-BBD7-CCE9431645EC}">
                              <a14:shadowObscured xmlns:a14="http://schemas.microsoft.com/office/drawing/2010/main"/>
                            </a:ext>
                          </a:extLst>
                        </pic:spPr>
                      </pic:pic>
                    </a:graphicData>
                  </a:graphic>
                </wp:inline>
              </w:drawing>
            </w:r>
          </w:p>
          <w:p w14:paraId="40A9DD12" w14:textId="77777777" w:rsidR="00BF19F6" w:rsidRDefault="00BF19F6" w:rsidP="00D43D31"/>
          <w:p w14:paraId="61DF6AB6" w14:textId="5659FB8E" w:rsidR="002D5994" w:rsidRPr="00023AE6" w:rsidRDefault="002D5994" w:rsidP="002D5994">
            <w:pPr>
              <w:pStyle w:val="Figura"/>
            </w:pPr>
            <w:r w:rsidRPr="00023AE6">
              <w:rPr>
                <w:rStyle w:val="FiguraChar"/>
                <w:b/>
                <w:bCs/>
                <w:lang w:eastAsia="es-MX"/>
              </w:rPr>
              <w:t xml:space="preserve">Figura </w:t>
            </w:r>
            <w:r w:rsidRPr="00023AE6">
              <w:rPr>
                <w:rStyle w:val="FiguraChar"/>
                <w:b/>
                <w:bCs/>
                <w:lang w:eastAsia="es-MX"/>
              </w:rPr>
              <w:fldChar w:fldCharType="begin"/>
            </w:r>
            <w:r w:rsidRPr="00023AE6">
              <w:rPr>
                <w:rStyle w:val="FiguraChar"/>
                <w:b/>
                <w:bCs/>
                <w:lang w:eastAsia="es-MX"/>
              </w:rPr>
              <w:instrText xml:space="preserve"> SEQ Figura \* ARABIC </w:instrText>
            </w:r>
            <w:r w:rsidRPr="00023AE6">
              <w:rPr>
                <w:rStyle w:val="FiguraChar"/>
                <w:b/>
                <w:bCs/>
                <w:lang w:eastAsia="es-MX"/>
              </w:rPr>
              <w:fldChar w:fldCharType="separate"/>
            </w:r>
            <w:r w:rsidR="00D800BC">
              <w:rPr>
                <w:rStyle w:val="FiguraChar"/>
                <w:b/>
                <w:bCs/>
                <w:lang w:eastAsia="es-MX"/>
              </w:rPr>
              <w:t>11</w:t>
            </w:r>
            <w:r w:rsidRPr="00023AE6">
              <w:rPr>
                <w:rStyle w:val="FiguraChar"/>
                <w:b/>
                <w:bCs/>
                <w:lang w:eastAsia="es-MX"/>
              </w:rPr>
              <w:fldChar w:fldCharType="end"/>
            </w:r>
            <w:r w:rsidRPr="00023AE6">
              <w:rPr>
                <w:rStyle w:val="FiguraChar"/>
                <w:b/>
                <w:bCs/>
                <w:lang w:eastAsia="es-MX"/>
              </w:rPr>
              <w:t xml:space="preserve"> –</w:t>
            </w:r>
            <w:r>
              <w:rPr>
                <w:rStyle w:val="FiguraChar"/>
                <w:b/>
                <w:bCs/>
                <w:lang w:eastAsia="es-MX"/>
              </w:rPr>
              <w:t xml:space="preserve"> Entronque Compostela II</w:t>
            </w:r>
            <w:r w:rsidR="00F86EB6">
              <w:rPr>
                <w:rStyle w:val="FiguraChar"/>
                <w:b/>
                <w:bCs/>
                <w:lang w:eastAsia="es-MX"/>
              </w:rPr>
              <w:t xml:space="preserve"> (fuente: proyecto ejecutivo)</w:t>
            </w:r>
          </w:p>
          <w:p w14:paraId="4F92D35B" w14:textId="58921CF8" w:rsidR="00BF19F6" w:rsidRDefault="002D5994" w:rsidP="002D5994">
            <w:pPr>
              <w:jc w:val="center"/>
            </w:pPr>
            <w:r>
              <w:rPr>
                <w:noProof/>
              </w:rPr>
              <w:drawing>
                <wp:inline distT="0" distB="0" distL="0" distR="0" wp14:anchorId="786E3374" wp14:editId="73DAB55F">
                  <wp:extent cx="5018228" cy="1968622"/>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5120428" cy="2008715"/>
                          </a:xfrm>
                          <a:prstGeom prst="rect">
                            <a:avLst/>
                          </a:prstGeom>
                          <a:ln>
                            <a:noFill/>
                          </a:ln>
                          <a:extLst>
                            <a:ext uri="{53640926-AAD7-44D8-BBD7-CCE9431645EC}">
                              <a14:shadowObscured xmlns:a14="http://schemas.microsoft.com/office/drawing/2010/main"/>
                            </a:ext>
                          </a:extLst>
                        </pic:spPr>
                      </pic:pic>
                    </a:graphicData>
                  </a:graphic>
                </wp:inline>
              </w:drawing>
            </w:r>
          </w:p>
          <w:p w14:paraId="4EC31F67" w14:textId="77777777" w:rsidR="00BF19F6" w:rsidRDefault="00BF19F6" w:rsidP="00D43D31"/>
          <w:p w14:paraId="3D10964D" w14:textId="4100F4FB" w:rsidR="00F86EB6" w:rsidRPr="00F86EB6" w:rsidRDefault="00F86EB6" w:rsidP="00F86EB6">
            <w:pPr>
              <w:rPr>
                <w:b/>
                <w:i/>
              </w:rPr>
            </w:pPr>
            <w:r w:rsidRPr="00F86EB6">
              <w:rPr>
                <w:b/>
                <w:i/>
              </w:rPr>
              <w:lastRenderedPageBreak/>
              <w:t>TRAMO LAS VARAS</w:t>
            </w:r>
            <w:r>
              <w:rPr>
                <w:b/>
                <w:i/>
              </w:rPr>
              <w:t>-PTO. VALLARTA</w:t>
            </w:r>
          </w:p>
          <w:p w14:paraId="4062ED47" w14:textId="77777777" w:rsidR="00F86EB6" w:rsidRDefault="00F86EB6" w:rsidP="00BF19F6"/>
          <w:p w14:paraId="0FA34EBA" w14:textId="7F91F98F" w:rsidR="00BF19F6" w:rsidRPr="002B24C8" w:rsidRDefault="00BF19F6" w:rsidP="00BF19F6">
            <w:pPr>
              <w:jc w:val="center"/>
            </w:pPr>
            <w:r w:rsidRPr="002B24C8">
              <w:rPr>
                <w:rStyle w:val="FiguraChar"/>
              </w:rPr>
              <w:t xml:space="preserve">Tabla </w:t>
            </w:r>
            <w:r w:rsidRPr="002B24C8">
              <w:rPr>
                <w:rStyle w:val="FiguraChar"/>
              </w:rPr>
              <w:fldChar w:fldCharType="begin"/>
            </w:r>
            <w:r w:rsidRPr="002B24C8">
              <w:rPr>
                <w:rStyle w:val="FiguraChar"/>
              </w:rPr>
              <w:instrText xml:space="preserve"> SEQ Tabla \* ARABIC </w:instrText>
            </w:r>
            <w:r w:rsidRPr="002B24C8">
              <w:rPr>
                <w:rStyle w:val="FiguraChar"/>
              </w:rPr>
              <w:fldChar w:fldCharType="separate"/>
            </w:r>
            <w:r w:rsidR="007A7C6C">
              <w:rPr>
                <w:rStyle w:val="FiguraChar"/>
              </w:rPr>
              <w:t>13</w:t>
            </w:r>
            <w:r w:rsidRPr="002B24C8">
              <w:rPr>
                <w:rStyle w:val="FiguraChar"/>
              </w:rPr>
              <w:fldChar w:fldCharType="end"/>
            </w:r>
            <w:r w:rsidRPr="002B24C8">
              <w:rPr>
                <w:rStyle w:val="FiguraChar"/>
              </w:rPr>
              <w:t xml:space="preserve">- </w:t>
            </w:r>
            <w:r w:rsidRPr="00DF1540">
              <w:rPr>
                <w:b/>
              </w:rPr>
              <w:t xml:space="preserve">Principales </w:t>
            </w:r>
            <w:r>
              <w:rPr>
                <w:b/>
              </w:rPr>
              <w:t>estructura</w:t>
            </w:r>
            <w:r w:rsidRPr="00DF1540">
              <w:rPr>
                <w:b/>
              </w:rPr>
              <w:t>s del proyecto</w:t>
            </w:r>
            <w:r w:rsidRPr="00C149F2">
              <w:rPr>
                <w:b/>
                <w:i/>
              </w:rPr>
              <w:t xml:space="preserve"> Tramo Las Varas</w:t>
            </w:r>
            <w:r w:rsidR="00F86EB6">
              <w:rPr>
                <w:b/>
                <w:i/>
              </w:rPr>
              <w:t>-</w:t>
            </w:r>
            <w:proofErr w:type="spellStart"/>
            <w:r w:rsidRPr="00C149F2">
              <w:rPr>
                <w:b/>
                <w:i/>
              </w:rPr>
              <w:t>Pto</w:t>
            </w:r>
            <w:proofErr w:type="spellEnd"/>
            <w:r w:rsidRPr="00C149F2">
              <w:rPr>
                <w:b/>
                <w:i/>
              </w:rPr>
              <w:t>. Vallarta</w:t>
            </w:r>
          </w:p>
          <w:p w14:paraId="6717C4DC" w14:textId="599BBAC0" w:rsidR="007C4D30" w:rsidRDefault="007C4D30" w:rsidP="00D43D31">
            <w:pPr>
              <w:rPr>
                <w:b/>
                <w:i/>
              </w:rPr>
            </w:pPr>
          </w:p>
          <w:tbl>
            <w:tblPr>
              <w:tblW w:w="8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56"/>
              <w:gridCol w:w="1833"/>
              <w:gridCol w:w="1409"/>
              <w:gridCol w:w="1742"/>
            </w:tblGrid>
            <w:tr w:rsidR="00E62772" w:rsidRPr="00E62772" w14:paraId="73BA2FCB" w14:textId="77777777" w:rsidTr="00BF19F6">
              <w:trPr>
                <w:trHeight w:val="273"/>
                <w:jc w:val="center"/>
              </w:trPr>
              <w:tc>
                <w:tcPr>
                  <w:tcW w:w="3756" w:type="dxa"/>
                  <w:vMerge w:val="restart"/>
                  <w:shd w:val="clear" w:color="auto" w:fill="auto"/>
                  <w:noWrap/>
                  <w:vAlign w:val="center"/>
                  <w:hideMark/>
                </w:tcPr>
                <w:p w14:paraId="73A17B12" w14:textId="77777777" w:rsidR="00E62772" w:rsidRPr="00E62772" w:rsidRDefault="00E62772" w:rsidP="00E62772">
                  <w:pPr>
                    <w:jc w:val="center"/>
                    <w:rPr>
                      <w:b/>
                      <w:bCs/>
                      <w:color w:val="000000"/>
                      <w:sz w:val="16"/>
                      <w:szCs w:val="16"/>
                    </w:rPr>
                  </w:pPr>
                  <w:r w:rsidRPr="00E62772">
                    <w:rPr>
                      <w:b/>
                      <w:bCs/>
                      <w:color w:val="000000"/>
                      <w:sz w:val="16"/>
                      <w:szCs w:val="16"/>
                    </w:rPr>
                    <w:t>Nombre</w:t>
                  </w:r>
                </w:p>
              </w:tc>
              <w:tc>
                <w:tcPr>
                  <w:tcW w:w="1833" w:type="dxa"/>
                  <w:vMerge w:val="restart"/>
                  <w:shd w:val="clear" w:color="auto" w:fill="auto"/>
                  <w:noWrap/>
                  <w:vAlign w:val="center"/>
                  <w:hideMark/>
                </w:tcPr>
                <w:p w14:paraId="14FB578E" w14:textId="77777777" w:rsidR="00E62772" w:rsidRPr="00E62772" w:rsidRDefault="00E62772" w:rsidP="00E62772">
                  <w:pPr>
                    <w:jc w:val="center"/>
                    <w:rPr>
                      <w:b/>
                      <w:bCs/>
                      <w:color w:val="000000"/>
                      <w:sz w:val="16"/>
                      <w:szCs w:val="16"/>
                    </w:rPr>
                  </w:pPr>
                  <w:r w:rsidRPr="00E62772">
                    <w:rPr>
                      <w:b/>
                      <w:bCs/>
                      <w:color w:val="000000"/>
                      <w:sz w:val="16"/>
                      <w:szCs w:val="16"/>
                    </w:rPr>
                    <w:t>Cadenamiento</w:t>
                  </w:r>
                </w:p>
              </w:tc>
              <w:tc>
                <w:tcPr>
                  <w:tcW w:w="3151" w:type="dxa"/>
                  <w:gridSpan w:val="2"/>
                  <w:shd w:val="clear" w:color="auto" w:fill="auto"/>
                  <w:noWrap/>
                  <w:vAlign w:val="bottom"/>
                  <w:hideMark/>
                </w:tcPr>
                <w:p w14:paraId="095A995D" w14:textId="77777777" w:rsidR="00E62772" w:rsidRPr="00E62772" w:rsidRDefault="00E62772" w:rsidP="00E62772">
                  <w:pPr>
                    <w:jc w:val="center"/>
                    <w:rPr>
                      <w:b/>
                      <w:bCs/>
                      <w:color w:val="000000"/>
                      <w:sz w:val="16"/>
                      <w:szCs w:val="16"/>
                    </w:rPr>
                  </w:pPr>
                  <w:proofErr w:type="spellStart"/>
                  <w:r w:rsidRPr="00E62772">
                    <w:rPr>
                      <w:b/>
                      <w:bCs/>
                      <w:color w:val="000000"/>
                      <w:sz w:val="16"/>
                      <w:szCs w:val="16"/>
                    </w:rPr>
                    <w:t>Cordenadas</w:t>
                  </w:r>
                  <w:proofErr w:type="spellEnd"/>
                </w:p>
              </w:tc>
            </w:tr>
            <w:tr w:rsidR="00E62772" w:rsidRPr="00E62772" w14:paraId="10C606CF" w14:textId="77777777" w:rsidTr="00BF19F6">
              <w:trPr>
                <w:trHeight w:val="273"/>
                <w:jc w:val="center"/>
              </w:trPr>
              <w:tc>
                <w:tcPr>
                  <w:tcW w:w="3756" w:type="dxa"/>
                  <w:vMerge/>
                  <w:vAlign w:val="center"/>
                  <w:hideMark/>
                </w:tcPr>
                <w:p w14:paraId="48C862A0" w14:textId="77777777" w:rsidR="00E62772" w:rsidRPr="00E62772" w:rsidRDefault="00E62772" w:rsidP="00E62772">
                  <w:pPr>
                    <w:jc w:val="left"/>
                    <w:rPr>
                      <w:b/>
                      <w:bCs/>
                      <w:color w:val="000000"/>
                      <w:sz w:val="16"/>
                      <w:szCs w:val="16"/>
                    </w:rPr>
                  </w:pPr>
                </w:p>
              </w:tc>
              <w:tc>
                <w:tcPr>
                  <w:tcW w:w="1833" w:type="dxa"/>
                  <w:vMerge/>
                  <w:vAlign w:val="center"/>
                  <w:hideMark/>
                </w:tcPr>
                <w:p w14:paraId="4A7C72E9" w14:textId="77777777" w:rsidR="00E62772" w:rsidRPr="00E62772" w:rsidRDefault="00E62772" w:rsidP="00E62772">
                  <w:pPr>
                    <w:jc w:val="left"/>
                    <w:rPr>
                      <w:b/>
                      <w:bCs/>
                      <w:color w:val="000000"/>
                      <w:sz w:val="16"/>
                      <w:szCs w:val="16"/>
                    </w:rPr>
                  </w:pPr>
                </w:p>
              </w:tc>
              <w:tc>
                <w:tcPr>
                  <w:tcW w:w="1409" w:type="dxa"/>
                  <w:shd w:val="clear" w:color="auto" w:fill="auto"/>
                  <w:noWrap/>
                  <w:vAlign w:val="bottom"/>
                  <w:hideMark/>
                </w:tcPr>
                <w:p w14:paraId="235125DE" w14:textId="77777777" w:rsidR="00E62772" w:rsidRPr="00E62772" w:rsidRDefault="00E62772" w:rsidP="00E62772">
                  <w:pPr>
                    <w:jc w:val="center"/>
                    <w:rPr>
                      <w:b/>
                      <w:bCs/>
                      <w:color w:val="000000"/>
                      <w:sz w:val="16"/>
                      <w:szCs w:val="16"/>
                    </w:rPr>
                  </w:pPr>
                  <w:r w:rsidRPr="00E62772">
                    <w:rPr>
                      <w:b/>
                      <w:bCs/>
                      <w:color w:val="000000"/>
                      <w:sz w:val="16"/>
                      <w:szCs w:val="16"/>
                    </w:rPr>
                    <w:t>Latitud</w:t>
                  </w:r>
                </w:p>
              </w:tc>
              <w:tc>
                <w:tcPr>
                  <w:tcW w:w="1742" w:type="dxa"/>
                  <w:shd w:val="clear" w:color="auto" w:fill="auto"/>
                  <w:noWrap/>
                  <w:vAlign w:val="bottom"/>
                  <w:hideMark/>
                </w:tcPr>
                <w:p w14:paraId="7B268B97" w14:textId="77777777" w:rsidR="00E62772" w:rsidRPr="00E62772" w:rsidRDefault="00E62772" w:rsidP="00E62772">
                  <w:pPr>
                    <w:jc w:val="center"/>
                    <w:rPr>
                      <w:b/>
                      <w:bCs/>
                      <w:color w:val="000000"/>
                      <w:sz w:val="16"/>
                      <w:szCs w:val="16"/>
                    </w:rPr>
                  </w:pPr>
                  <w:r w:rsidRPr="00E62772">
                    <w:rPr>
                      <w:b/>
                      <w:bCs/>
                      <w:color w:val="000000"/>
                      <w:sz w:val="16"/>
                      <w:szCs w:val="16"/>
                    </w:rPr>
                    <w:t>Longitud</w:t>
                  </w:r>
                </w:p>
              </w:tc>
            </w:tr>
            <w:tr w:rsidR="00E62772" w:rsidRPr="00E62772" w14:paraId="3C284229" w14:textId="77777777" w:rsidTr="00BF19F6">
              <w:trPr>
                <w:trHeight w:val="273"/>
                <w:jc w:val="center"/>
              </w:trPr>
              <w:tc>
                <w:tcPr>
                  <w:tcW w:w="3756" w:type="dxa"/>
                  <w:shd w:val="clear" w:color="auto" w:fill="auto"/>
                  <w:noWrap/>
                  <w:vAlign w:val="center"/>
                  <w:hideMark/>
                </w:tcPr>
                <w:p w14:paraId="17FFFCDB" w14:textId="77777777" w:rsidR="00E62772" w:rsidRPr="00E62772" w:rsidRDefault="00E62772" w:rsidP="00E62772">
                  <w:pPr>
                    <w:jc w:val="left"/>
                    <w:rPr>
                      <w:color w:val="000000"/>
                      <w:sz w:val="16"/>
                      <w:szCs w:val="16"/>
                    </w:rPr>
                  </w:pPr>
                  <w:r w:rsidRPr="00E62772">
                    <w:rPr>
                      <w:color w:val="000000"/>
                      <w:sz w:val="16"/>
                      <w:szCs w:val="16"/>
                    </w:rPr>
                    <w:t>El Capomo</w:t>
                  </w:r>
                </w:p>
              </w:tc>
              <w:tc>
                <w:tcPr>
                  <w:tcW w:w="1833" w:type="dxa"/>
                  <w:shd w:val="clear" w:color="auto" w:fill="auto"/>
                  <w:noWrap/>
                  <w:vAlign w:val="center"/>
                  <w:hideMark/>
                </w:tcPr>
                <w:p w14:paraId="5294263D" w14:textId="77777777" w:rsidR="00E62772" w:rsidRPr="00E62772" w:rsidRDefault="00E62772" w:rsidP="00E62772">
                  <w:pPr>
                    <w:jc w:val="center"/>
                    <w:rPr>
                      <w:color w:val="000000"/>
                      <w:sz w:val="16"/>
                      <w:szCs w:val="16"/>
                    </w:rPr>
                  </w:pPr>
                  <w:r w:rsidRPr="00E62772">
                    <w:rPr>
                      <w:color w:val="000000"/>
                      <w:sz w:val="16"/>
                      <w:szCs w:val="16"/>
                    </w:rPr>
                    <w:t>682+020</w:t>
                  </w:r>
                </w:p>
              </w:tc>
              <w:tc>
                <w:tcPr>
                  <w:tcW w:w="1409" w:type="dxa"/>
                  <w:shd w:val="clear" w:color="auto" w:fill="auto"/>
                  <w:noWrap/>
                  <w:vAlign w:val="center"/>
                  <w:hideMark/>
                </w:tcPr>
                <w:p w14:paraId="188BD358" w14:textId="77777777" w:rsidR="00E62772" w:rsidRPr="00E62772" w:rsidRDefault="00E62772" w:rsidP="00E62772">
                  <w:pPr>
                    <w:jc w:val="center"/>
                    <w:rPr>
                      <w:color w:val="000000"/>
                      <w:sz w:val="16"/>
                      <w:szCs w:val="16"/>
                    </w:rPr>
                  </w:pPr>
                  <w:r w:rsidRPr="00E62772">
                    <w:rPr>
                      <w:color w:val="000000"/>
                      <w:sz w:val="16"/>
                      <w:szCs w:val="16"/>
                    </w:rPr>
                    <w:t>21.1268</w:t>
                  </w:r>
                </w:p>
              </w:tc>
              <w:tc>
                <w:tcPr>
                  <w:tcW w:w="1742" w:type="dxa"/>
                  <w:shd w:val="clear" w:color="auto" w:fill="auto"/>
                  <w:noWrap/>
                  <w:vAlign w:val="center"/>
                  <w:hideMark/>
                </w:tcPr>
                <w:p w14:paraId="4737A0FF" w14:textId="77777777" w:rsidR="00E62772" w:rsidRPr="00E62772" w:rsidRDefault="00E62772" w:rsidP="00E62772">
                  <w:pPr>
                    <w:jc w:val="center"/>
                    <w:rPr>
                      <w:color w:val="000000"/>
                      <w:sz w:val="16"/>
                      <w:szCs w:val="16"/>
                    </w:rPr>
                  </w:pPr>
                  <w:r w:rsidRPr="00E62772">
                    <w:rPr>
                      <w:color w:val="000000"/>
                      <w:sz w:val="16"/>
                      <w:szCs w:val="16"/>
                    </w:rPr>
                    <w:t>-105.1500</w:t>
                  </w:r>
                </w:p>
              </w:tc>
            </w:tr>
            <w:tr w:rsidR="00E62772" w:rsidRPr="00E62772" w14:paraId="2BA565A2" w14:textId="77777777" w:rsidTr="00BF19F6">
              <w:trPr>
                <w:trHeight w:val="273"/>
                <w:jc w:val="center"/>
              </w:trPr>
              <w:tc>
                <w:tcPr>
                  <w:tcW w:w="3756" w:type="dxa"/>
                  <w:shd w:val="clear" w:color="auto" w:fill="auto"/>
                  <w:noWrap/>
                  <w:vAlign w:val="center"/>
                  <w:hideMark/>
                </w:tcPr>
                <w:p w14:paraId="6F7EEB78" w14:textId="77777777" w:rsidR="00E62772" w:rsidRPr="00E62772" w:rsidRDefault="00E62772" w:rsidP="00E62772">
                  <w:pPr>
                    <w:jc w:val="left"/>
                    <w:rPr>
                      <w:color w:val="000000"/>
                      <w:sz w:val="16"/>
                      <w:szCs w:val="16"/>
                    </w:rPr>
                  </w:pPr>
                  <w:r w:rsidRPr="00E62772">
                    <w:rPr>
                      <w:color w:val="000000"/>
                      <w:sz w:val="16"/>
                      <w:szCs w:val="16"/>
                    </w:rPr>
                    <w:t>El Tío Juan</w:t>
                  </w:r>
                </w:p>
              </w:tc>
              <w:tc>
                <w:tcPr>
                  <w:tcW w:w="1833" w:type="dxa"/>
                  <w:shd w:val="clear" w:color="auto" w:fill="auto"/>
                  <w:noWrap/>
                  <w:vAlign w:val="center"/>
                  <w:hideMark/>
                </w:tcPr>
                <w:p w14:paraId="731C4CDB" w14:textId="77777777" w:rsidR="00E62772" w:rsidRPr="00E62772" w:rsidRDefault="00E62772" w:rsidP="00E62772">
                  <w:pPr>
                    <w:jc w:val="center"/>
                    <w:rPr>
                      <w:color w:val="000000"/>
                      <w:sz w:val="16"/>
                      <w:szCs w:val="16"/>
                    </w:rPr>
                  </w:pPr>
                  <w:r w:rsidRPr="00E62772">
                    <w:rPr>
                      <w:color w:val="000000"/>
                      <w:sz w:val="16"/>
                      <w:szCs w:val="16"/>
                    </w:rPr>
                    <w:t>682+260</w:t>
                  </w:r>
                </w:p>
              </w:tc>
              <w:tc>
                <w:tcPr>
                  <w:tcW w:w="1409" w:type="dxa"/>
                  <w:shd w:val="clear" w:color="auto" w:fill="auto"/>
                  <w:noWrap/>
                  <w:vAlign w:val="center"/>
                  <w:hideMark/>
                </w:tcPr>
                <w:p w14:paraId="1FBD6DEA" w14:textId="77777777" w:rsidR="00E62772" w:rsidRPr="00E62772" w:rsidRDefault="00E62772" w:rsidP="00E62772">
                  <w:pPr>
                    <w:jc w:val="center"/>
                    <w:rPr>
                      <w:color w:val="000000"/>
                      <w:sz w:val="16"/>
                      <w:szCs w:val="16"/>
                    </w:rPr>
                  </w:pPr>
                  <w:r w:rsidRPr="00E62772">
                    <w:rPr>
                      <w:color w:val="000000"/>
                      <w:sz w:val="16"/>
                      <w:szCs w:val="16"/>
                    </w:rPr>
                    <w:t>21.1251</w:t>
                  </w:r>
                </w:p>
              </w:tc>
              <w:tc>
                <w:tcPr>
                  <w:tcW w:w="1742" w:type="dxa"/>
                  <w:shd w:val="clear" w:color="auto" w:fill="auto"/>
                  <w:noWrap/>
                  <w:vAlign w:val="center"/>
                  <w:hideMark/>
                </w:tcPr>
                <w:p w14:paraId="412E6354" w14:textId="77777777" w:rsidR="00E62772" w:rsidRPr="00E62772" w:rsidRDefault="00E62772" w:rsidP="00E62772">
                  <w:pPr>
                    <w:jc w:val="center"/>
                    <w:rPr>
                      <w:color w:val="000000"/>
                      <w:sz w:val="16"/>
                      <w:szCs w:val="16"/>
                    </w:rPr>
                  </w:pPr>
                  <w:r w:rsidRPr="00E62772">
                    <w:rPr>
                      <w:color w:val="000000"/>
                      <w:sz w:val="16"/>
                      <w:szCs w:val="16"/>
                    </w:rPr>
                    <w:t>-105.1509</w:t>
                  </w:r>
                </w:p>
              </w:tc>
            </w:tr>
            <w:tr w:rsidR="00E62772" w:rsidRPr="00E62772" w14:paraId="1A7FEDB4" w14:textId="77777777" w:rsidTr="00BF19F6">
              <w:trPr>
                <w:trHeight w:val="273"/>
                <w:jc w:val="center"/>
              </w:trPr>
              <w:tc>
                <w:tcPr>
                  <w:tcW w:w="3756" w:type="dxa"/>
                  <w:shd w:val="clear" w:color="auto" w:fill="auto"/>
                  <w:noWrap/>
                  <w:vAlign w:val="center"/>
                  <w:hideMark/>
                </w:tcPr>
                <w:p w14:paraId="0338C2B5" w14:textId="77777777" w:rsidR="00E62772" w:rsidRPr="00E62772" w:rsidRDefault="00E62772" w:rsidP="00E62772">
                  <w:pPr>
                    <w:jc w:val="left"/>
                    <w:rPr>
                      <w:color w:val="000000"/>
                      <w:sz w:val="16"/>
                      <w:szCs w:val="16"/>
                    </w:rPr>
                  </w:pPr>
                  <w:proofErr w:type="spellStart"/>
                  <w:r w:rsidRPr="00E62772">
                    <w:rPr>
                      <w:color w:val="000000"/>
                      <w:sz w:val="16"/>
                      <w:szCs w:val="16"/>
                    </w:rPr>
                    <w:t>Ahogaracas</w:t>
                  </w:r>
                  <w:proofErr w:type="spellEnd"/>
                </w:p>
              </w:tc>
              <w:tc>
                <w:tcPr>
                  <w:tcW w:w="1833" w:type="dxa"/>
                  <w:shd w:val="clear" w:color="auto" w:fill="auto"/>
                  <w:noWrap/>
                  <w:vAlign w:val="center"/>
                  <w:hideMark/>
                </w:tcPr>
                <w:p w14:paraId="33925ED7" w14:textId="77777777" w:rsidR="00E62772" w:rsidRPr="00E62772" w:rsidRDefault="00E62772" w:rsidP="00E62772">
                  <w:pPr>
                    <w:jc w:val="center"/>
                    <w:rPr>
                      <w:color w:val="000000"/>
                      <w:sz w:val="16"/>
                      <w:szCs w:val="16"/>
                    </w:rPr>
                  </w:pPr>
                  <w:r w:rsidRPr="00E62772">
                    <w:rPr>
                      <w:color w:val="000000"/>
                      <w:sz w:val="16"/>
                      <w:szCs w:val="16"/>
                    </w:rPr>
                    <w:t>684+030</w:t>
                  </w:r>
                </w:p>
              </w:tc>
              <w:tc>
                <w:tcPr>
                  <w:tcW w:w="1409" w:type="dxa"/>
                  <w:shd w:val="clear" w:color="auto" w:fill="auto"/>
                  <w:noWrap/>
                  <w:vAlign w:val="center"/>
                  <w:hideMark/>
                </w:tcPr>
                <w:p w14:paraId="114D23B8" w14:textId="77777777" w:rsidR="00E62772" w:rsidRPr="00E62772" w:rsidRDefault="00E62772" w:rsidP="00E62772">
                  <w:pPr>
                    <w:jc w:val="center"/>
                    <w:rPr>
                      <w:color w:val="000000"/>
                      <w:sz w:val="16"/>
                      <w:szCs w:val="16"/>
                    </w:rPr>
                  </w:pPr>
                  <w:r w:rsidRPr="00E62772">
                    <w:rPr>
                      <w:color w:val="000000"/>
                      <w:sz w:val="16"/>
                      <w:szCs w:val="16"/>
                    </w:rPr>
                    <w:t>21.1122</w:t>
                  </w:r>
                </w:p>
              </w:tc>
              <w:tc>
                <w:tcPr>
                  <w:tcW w:w="1742" w:type="dxa"/>
                  <w:shd w:val="clear" w:color="auto" w:fill="auto"/>
                  <w:noWrap/>
                  <w:vAlign w:val="center"/>
                  <w:hideMark/>
                </w:tcPr>
                <w:p w14:paraId="57600A81" w14:textId="77777777" w:rsidR="00E62772" w:rsidRPr="00E62772" w:rsidRDefault="00E62772" w:rsidP="00E62772">
                  <w:pPr>
                    <w:jc w:val="center"/>
                    <w:rPr>
                      <w:color w:val="000000"/>
                      <w:sz w:val="16"/>
                      <w:szCs w:val="16"/>
                    </w:rPr>
                  </w:pPr>
                  <w:r w:rsidRPr="00E62772">
                    <w:rPr>
                      <w:color w:val="000000"/>
                      <w:sz w:val="16"/>
                      <w:szCs w:val="16"/>
                    </w:rPr>
                    <w:t>-105.1609</w:t>
                  </w:r>
                </w:p>
              </w:tc>
            </w:tr>
            <w:tr w:rsidR="00E62772" w:rsidRPr="00E62772" w14:paraId="43E6604F" w14:textId="77777777" w:rsidTr="00BF19F6">
              <w:trPr>
                <w:trHeight w:val="273"/>
                <w:jc w:val="center"/>
              </w:trPr>
              <w:tc>
                <w:tcPr>
                  <w:tcW w:w="3756" w:type="dxa"/>
                  <w:shd w:val="clear" w:color="auto" w:fill="auto"/>
                  <w:noWrap/>
                  <w:vAlign w:val="center"/>
                  <w:hideMark/>
                </w:tcPr>
                <w:p w14:paraId="38CEC904" w14:textId="77777777" w:rsidR="00E62772" w:rsidRPr="00E62772" w:rsidRDefault="00E62772" w:rsidP="00E62772">
                  <w:pPr>
                    <w:jc w:val="left"/>
                    <w:rPr>
                      <w:color w:val="000000"/>
                      <w:sz w:val="16"/>
                      <w:szCs w:val="16"/>
                    </w:rPr>
                  </w:pPr>
                  <w:r w:rsidRPr="00E62772">
                    <w:rPr>
                      <w:color w:val="000000"/>
                      <w:sz w:val="16"/>
                      <w:szCs w:val="16"/>
                    </w:rPr>
                    <w:t xml:space="preserve">PSV </w:t>
                  </w:r>
                  <w:proofErr w:type="spellStart"/>
                  <w:r w:rsidRPr="00E62772">
                    <w:rPr>
                      <w:color w:val="000000"/>
                      <w:sz w:val="16"/>
                      <w:szCs w:val="16"/>
                    </w:rPr>
                    <w:t>Altavista</w:t>
                  </w:r>
                  <w:proofErr w:type="spellEnd"/>
                  <w:r w:rsidRPr="00E62772">
                    <w:rPr>
                      <w:color w:val="000000"/>
                      <w:sz w:val="16"/>
                      <w:szCs w:val="16"/>
                    </w:rPr>
                    <w:t xml:space="preserve"> (1V)</w:t>
                  </w:r>
                </w:p>
              </w:tc>
              <w:tc>
                <w:tcPr>
                  <w:tcW w:w="1833" w:type="dxa"/>
                  <w:shd w:val="clear" w:color="auto" w:fill="auto"/>
                  <w:noWrap/>
                  <w:vAlign w:val="center"/>
                  <w:hideMark/>
                </w:tcPr>
                <w:p w14:paraId="700261E3" w14:textId="77777777" w:rsidR="00E62772" w:rsidRPr="00E62772" w:rsidRDefault="00E62772" w:rsidP="00E62772">
                  <w:pPr>
                    <w:jc w:val="center"/>
                    <w:rPr>
                      <w:color w:val="000000"/>
                      <w:sz w:val="16"/>
                      <w:szCs w:val="16"/>
                    </w:rPr>
                  </w:pPr>
                  <w:r w:rsidRPr="00E62772">
                    <w:rPr>
                      <w:color w:val="000000"/>
                      <w:sz w:val="16"/>
                      <w:szCs w:val="16"/>
                    </w:rPr>
                    <w:t>686+060</w:t>
                  </w:r>
                </w:p>
              </w:tc>
              <w:tc>
                <w:tcPr>
                  <w:tcW w:w="1409" w:type="dxa"/>
                  <w:shd w:val="clear" w:color="auto" w:fill="auto"/>
                  <w:noWrap/>
                  <w:vAlign w:val="center"/>
                  <w:hideMark/>
                </w:tcPr>
                <w:p w14:paraId="26722D97" w14:textId="77777777" w:rsidR="00E62772" w:rsidRPr="00E62772" w:rsidRDefault="00E62772" w:rsidP="00E62772">
                  <w:pPr>
                    <w:jc w:val="center"/>
                    <w:rPr>
                      <w:color w:val="000000"/>
                      <w:sz w:val="16"/>
                      <w:szCs w:val="16"/>
                    </w:rPr>
                  </w:pPr>
                  <w:r w:rsidRPr="00E62772">
                    <w:rPr>
                      <w:color w:val="000000"/>
                      <w:sz w:val="16"/>
                      <w:szCs w:val="16"/>
                    </w:rPr>
                    <w:t>21.1016</w:t>
                  </w:r>
                </w:p>
              </w:tc>
              <w:tc>
                <w:tcPr>
                  <w:tcW w:w="1742" w:type="dxa"/>
                  <w:shd w:val="clear" w:color="auto" w:fill="auto"/>
                  <w:noWrap/>
                  <w:vAlign w:val="center"/>
                  <w:hideMark/>
                </w:tcPr>
                <w:p w14:paraId="054BB188" w14:textId="77777777" w:rsidR="00E62772" w:rsidRPr="00E62772" w:rsidRDefault="00E62772" w:rsidP="00E62772">
                  <w:pPr>
                    <w:jc w:val="center"/>
                    <w:rPr>
                      <w:color w:val="000000"/>
                      <w:sz w:val="16"/>
                      <w:szCs w:val="16"/>
                    </w:rPr>
                  </w:pPr>
                  <w:r w:rsidRPr="00E62772">
                    <w:rPr>
                      <w:color w:val="000000"/>
                      <w:sz w:val="16"/>
                      <w:szCs w:val="16"/>
                    </w:rPr>
                    <w:t>-105.1764</w:t>
                  </w:r>
                </w:p>
              </w:tc>
            </w:tr>
            <w:tr w:rsidR="00E62772" w:rsidRPr="00E62772" w14:paraId="62BF0E32" w14:textId="77777777" w:rsidTr="00BF19F6">
              <w:trPr>
                <w:trHeight w:val="273"/>
                <w:jc w:val="center"/>
              </w:trPr>
              <w:tc>
                <w:tcPr>
                  <w:tcW w:w="3756" w:type="dxa"/>
                  <w:shd w:val="clear" w:color="auto" w:fill="auto"/>
                  <w:noWrap/>
                  <w:vAlign w:val="center"/>
                  <w:hideMark/>
                </w:tcPr>
                <w:p w14:paraId="78098F7C" w14:textId="77777777" w:rsidR="00E62772" w:rsidRPr="00E62772" w:rsidRDefault="00E62772" w:rsidP="00E62772">
                  <w:pPr>
                    <w:jc w:val="left"/>
                    <w:rPr>
                      <w:color w:val="000000"/>
                      <w:sz w:val="16"/>
                      <w:szCs w:val="16"/>
                    </w:rPr>
                  </w:pPr>
                  <w:r w:rsidRPr="00E62772">
                    <w:rPr>
                      <w:color w:val="000000"/>
                      <w:sz w:val="16"/>
                      <w:szCs w:val="16"/>
                    </w:rPr>
                    <w:t>El Agua Azul</w:t>
                  </w:r>
                </w:p>
              </w:tc>
              <w:tc>
                <w:tcPr>
                  <w:tcW w:w="1833" w:type="dxa"/>
                  <w:shd w:val="clear" w:color="auto" w:fill="auto"/>
                  <w:noWrap/>
                  <w:vAlign w:val="center"/>
                  <w:hideMark/>
                </w:tcPr>
                <w:p w14:paraId="21D2919E" w14:textId="77777777" w:rsidR="00E62772" w:rsidRPr="00E62772" w:rsidRDefault="00E62772" w:rsidP="00E62772">
                  <w:pPr>
                    <w:jc w:val="center"/>
                    <w:rPr>
                      <w:color w:val="000000"/>
                      <w:sz w:val="16"/>
                      <w:szCs w:val="16"/>
                    </w:rPr>
                  </w:pPr>
                  <w:r w:rsidRPr="00E62772">
                    <w:rPr>
                      <w:color w:val="000000"/>
                      <w:sz w:val="16"/>
                      <w:szCs w:val="16"/>
                    </w:rPr>
                    <w:t>687+800</w:t>
                  </w:r>
                </w:p>
              </w:tc>
              <w:tc>
                <w:tcPr>
                  <w:tcW w:w="1409" w:type="dxa"/>
                  <w:shd w:val="clear" w:color="auto" w:fill="auto"/>
                  <w:noWrap/>
                  <w:vAlign w:val="center"/>
                  <w:hideMark/>
                </w:tcPr>
                <w:p w14:paraId="262920C2" w14:textId="77777777" w:rsidR="00E62772" w:rsidRPr="00E62772" w:rsidRDefault="00E62772" w:rsidP="00E62772">
                  <w:pPr>
                    <w:jc w:val="center"/>
                    <w:rPr>
                      <w:color w:val="000000"/>
                      <w:sz w:val="16"/>
                      <w:szCs w:val="16"/>
                    </w:rPr>
                  </w:pPr>
                  <w:r w:rsidRPr="00E62772">
                    <w:rPr>
                      <w:color w:val="000000"/>
                      <w:sz w:val="16"/>
                      <w:szCs w:val="16"/>
                    </w:rPr>
                    <w:t>21.0919</w:t>
                  </w:r>
                </w:p>
              </w:tc>
              <w:tc>
                <w:tcPr>
                  <w:tcW w:w="1742" w:type="dxa"/>
                  <w:shd w:val="clear" w:color="auto" w:fill="auto"/>
                  <w:noWrap/>
                  <w:vAlign w:val="center"/>
                  <w:hideMark/>
                </w:tcPr>
                <w:p w14:paraId="12DA7B76" w14:textId="77777777" w:rsidR="00E62772" w:rsidRPr="00E62772" w:rsidRDefault="00E62772" w:rsidP="00E62772">
                  <w:pPr>
                    <w:jc w:val="center"/>
                    <w:rPr>
                      <w:color w:val="000000"/>
                      <w:sz w:val="16"/>
                      <w:szCs w:val="16"/>
                    </w:rPr>
                  </w:pPr>
                  <w:r w:rsidRPr="00E62772">
                    <w:rPr>
                      <w:color w:val="000000"/>
                      <w:sz w:val="16"/>
                      <w:szCs w:val="16"/>
                    </w:rPr>
                    <w:t>-105.1781</w:t>
                  </w:r>
                </w:p>
              </w:tc>
            </w:tr>
            <w:tr w:rsidR="00E62772" w:rsidRPr="00E62772" w14:paraId="5A0A6925" w14:textId="77777777" w:rsidTr="00BF19F6">
              <w:trPr>
                <w:trHeight w:val="273"/>
                <w:jc w:val="center"/>
              </w:trPr>
              <w:tc>
                <w:tcPr>
                  <w:tcW w:w="3756" w:type="dxa"/>
                  <w:shd w:val="clear" w:color="auto" w:fill="auto"/>
                  <w:noWrap/>
                  <w:vAlign w:val="center"/>
                  <w:hideMark/>
                </w:tcPr>
                <w:p w14:paraId="56907412" w14:textId="77777777" w:rsidR="00E62772" w:rsidRPr="00E62772" w:rsidRDefault="00E62772" w:rsidP="00E62772">
                  <w:pPr>
                    <w:jc w:val="left"/>
                    <w:rPr>
                      <w:color w:val="000000"/>
                      <w:sz w:val="16"/>
                      <w:szCs w:val="16"/>
                    </w:rPr>
                  </w:pPr>
                  <w:proofErr w:type="spellStart"/>
                  <w:r w:rsidRPr="00E62772">
                    <w:rPr>
                      <w:color w:val="000000"/>
                      <w:sz w:val="16"/>
                      <w:szCs w:val="16"/>
                    </w:rPr>
                    <w:t>Tebelchia</w:t>
                  </w:r>
                  <w:proofErr w:type="spellEnd"/>
                </w:p>
              </w:tc>
              <w:tc>
                <w:tcPr>
                  <w:tcW w:w="1833" w:type="dxa"/>
                  <w:shd w:val="clear" w:color="auto" w:fill="auto"/>
                  <w:noWrap/>
                  <w:vAlign w:val="center"/>
                  <w:hideMark/>
                </w:tcPr>
                <w:p w14:paraId="7EC1C38E" w14:textId="77777777" w:rsidR="00E62772" w:rsidRPr="00E62772" w:rsidRDefault="00E62772" w:rsidP="00E62772">
                  <w:pPr>
                    <w:jc w:val="center"/>
                    <w:rPr>
                      <w:color w:val="000000"/>
                      <w:sz w:val="16"/>
                      <w:szCs w:val="16"/>
                    </w:rPr>
                  </w:pPr>
                  <w:r w:rsidRPr="00E62772">
                    <w:rPr>
                      <w:color w:val="000000"/>
                      <w:sz w:val="16"/>
                      <w:szCs w:val="16"/>
                    </w:rPr>
                    <w:t>687+980</w:t>
                  </w:r>
                </w:p>
              </w:tc>
              <w:tc>
                <w:tcPr>
                  <w:tcW w:w="1409" w:type="dxa"/>
                  <w:shd w:val="clear" w:color="auto" w:fill="auto"/>
                  <w:noWrap/>
                  <w:vAlign w:val="center"/>
                  <w:hideMark/>
                </w:tcPr>
                <w:p w14:paraId="6A7829CD" w14:textId="77777777" w:rsidR="00E62772" w:rsidRPr="00E62772" w:rsidRDefault="00E62772" w:rsidP="00E62772">
                  <w:pPr>
                    <w:jc w:val="center"/>
                    <w:rPr>
                      <w:color w:val="000000"/>
                      <w:sz w:val="16"/>
                      <w:szCs w:val="16"/>
                    </w:rPr>
                  </w:pPr>
                  <w:r w:rsidRPr="00E62772">
                    <w:rPr>
                      <w:color w:val="000000"/>
                      <w:sz w:val="16"/>
                      <w:szCs w:val="16"/>
                    </w:rPr>
                    <w:t>21.0878</w:t>
                  </w:r>
                </w:p>
              </w:tc>
              <w:tc>
                <w:tcPr>
                  <w:tcW w:w="1742" w:type="dxa"/>
                  <w:shd w:val="clear" w:color="auto" w:fill="auto"/>
                  <w:noWrap/>
                  <w:vAlign w:val="center"/>
                  <w:hideMark/>
                </w:tcPr>
                <w:p w14:paraId="1EE88A32" w14:textId="77777777" w:rsidR="00E62772" w:rsidRPr="00E62772" w:rsidRDefault="00E62772" w:rsidP="00E62772">
                  <w:pPr>
                    <w:jc w:val="center"/>
                    <w:rPr>
                      <w:color w:val="000000"/>
                      <w:sz w:val="16"/>
                      <w:szCs w:val="16"/>
                    </w:rPr>
                  </w:pPr>
                  <w:r w:rsidRPr="00E62772">
                    <w:rPr>
                      <w:color w:val="000000"/>
                      <w:sz w:val="16"/>
                      <w:szCs w:val="16"/>
                    </w:rPr>
                    <w:t>-105.1848</w:t>
                  </w:r>
                </w:p>
              </w:tc>
            </w:tr>
            <w:tr w:rsidR="00E62772" w:rsidRPr="00E62772" w14:paraId="7674D621" w14:textId="77777777" w:rsidTr="00BF19F6">
              <w:trPr>
                <w:trHeight w:val="273"/>
                <w:jc w:val="center"/>
              </w:trPr>
              <w:tc>
                <w:tcPr>
                  <w:tcW w:w="3756" w:type="dxa"/>
                  <w:shd w:val="clear" w:color="auto" w:fill="auto"/>
                  <w:vAlign w:val="center"/>
                  <w:hideMark/>
                </w:tcPr>
                <w:p w14:paraId="5C708722" w14:textId="77777777" w:rsidR="00E62772" w:rsidRPr="00E62772" w:rsidRDefault="00E62772" w:rsidP="00E62772">
                  <w:pPr>
                    <w:jc w:val="left"/>
                    <w:rPr>
                      <w:color w:val="000000"/>
                      <w:sz w:val="16"/>
                      <w:szCs w:val="16"/>
                    </w:rPr>
                  </w:pPr>
                  <w:r w:rsidRPr="00E62772">
                    <w:rPr>
                      <w:color w:val="000000"/>
                      <w:sz w:val="16"/>
                      <w:szCs w:val="16"/>
                    </w:rPr>
                    <w:t>PSV Crucero a Tonino (2V)</w:t>
                  </w:r>
                </w:p>
              </w:tc>
              <w:tc>
                <w:tcPr>
                  <w:tcW w:w="1833" w:type="dxa"/>
                  <w:shd w:val="clear" w:color="auto" w:fill="auto"/>
                  <w:noWrap/>
                  <w:vAlign w:val="center"/>
                  <w:hideMark/>
                </w:tcPr>
                <w:p w14:paraId="63FD0342" w14:textId="77777777" w:rsidR="00E62772" w:rsidRPr="00E62772" w:rsidRDefault="00E62772" w:rsidP="00E62772">
                  <w:pPr>
                    <w:jc w:val="center"/>
                    <w:rPr>
                      <w:color w:val="000000"/>
                      <w:sz w:val="16"/>
                      <w:szCs w:val="16"/>
                    </w:rPr>
                  </w:pPr>
                  <w:r w:rsidRPr="00E62772">
                    <w:rPr>
                      <w:color w:val="000000"/>
                      <w:sz w:val="16"/>
                      <w:szCs w:val="16"/>
                    </w:rPr>
                    <w:t>692+086</w:t>
                  </w:r>
                </w:p>
              </w:tc>
              <w:tc>
                <w:tcPr>
                  <w:tcW w:w="1409" w:type="dxa"/>
                  <w:shd w:val="clear" w:color="auto" w:fill="auto"/>
                  <w:noWrap/>
                  <w:vAlign w:val="center"/>
                  <w:hideMark/>
                </w:tcPr>
                <w:p w14:paraId="7C72E7FE" w14:textId="77777777" w:rsidR="00E62772" w:rsidRPr="00E62772" w:rsidRDefault="00E62772" w:rsidP="00E62772">
                  <w:pPr>
                    <w:jc w:val="center"/>
                    <w:rPr>
                      <w:color w:val="000000"/>
                      <w:sz w:val="16"/>
                      <w:szCs w:val="16"/>
                    </w:rPr>
                  </w:pPr>
                  <w:r w:rsidRPr="00E62772">
                    <w:rPr>
                      <w:color w:val="000000"/>
                      <w:sz w:val="16"/>
                      <w:szCs w:val="16"/>
                    </w:rPr>
                    <w:t>21.0692</w:t>
                  </w:r>
                </w:p>
              </w:tc>
              <w:tc>
                <w:tcPr>
                  <w:tcW w:w="1742" w:type="dxa"/>
                  <w:shd w:val="clear" w:color="auto" w:fill="auto"/>
                  <w:noWrap/>
                  <w:vAlign w:val="center"/>
                  <w:hideMark/>
                </w:tcPr>
                <w:p w14:paraId="5F3B067D" w14:textId="77777777" w:rsidR="00E62772" w:rsidRPr="00E62772" w:rsidRDefault="00E62772" w:rsidP="00E62772">
                  <w:pPr>
                    <w:jc w:val="center"/>
                    <w:rPr>
                      <w:color w:val="000000"/>
                      <w:sz w:val="16"/>
                      <w:szCs w:val="16"/>
                    </w:rPr>
                  </w:pPr>
                  <w:r w:rsidRPr="00E62772">
                    <w:rPr>
                      <w:color w:val="000000"/>
                      <w:sz w:val="16"/>
                      <w:szCs w:val="16"/>
                    </w:rPr>
                    <w:t>-105.2174</w:t>
                  </w:r>
                </w:p>
              </w:tc>
            </w:tr>
            <w:tr w:rsidR="00E62772" w:rsidRPr="00E62772" w14:paraId="75E09DF9" w14:textId="77777777" w:rsidTr="00BF19F6">
              <w:trPr>
                <w:trHeight w:val="273"/>
                <w:jc w:val="center"/>
              </w:trPr>
              <w:tc>
                <w:tcPr>
                  <w:tcW w:w="3756" w:type="dxa"/>
                  <w:shd w:val="clear" w:color="auto" w:fill="auto"/>
                  <w:noWrap/>
                  <w:vAlign w:val="center"/>
                  <w:hideMark/>
                </w:tcPr>
                <w:p w14:paraId="7B479F54" w14:textId="77777777" w:rsidR="00E62772" w:rsidRPr="00E62772" w:rsidRDefault="00E62772" w:rsidP="00E62772">
                  <w:pPr>
                    <w:jc w:val="left"/>
                    <w:rPr>
                      <w:color w:val="000000"/>
                      <w:sz w:val="16"/>
                      <w:szCs w:val="16"/>
                    </w:rPr>
                  </w:pPr>
                  <w:r w:rsidRPr="00E62772">
                    <w:rPr>
                      <w:color w:val="000000"/>
                      <w:sz w:val="16"/>
                      <w:szCs w:val="16"/>
                    </w:rPr>
                    <w:t>Arroyo Chico</w:t>
                  </w:r>
                </w:p>
              </w:tc>
              <w:tc>
                <w:tcPr>
                  <w:tcW w:w="1833" w:type="dxa"/>
                  <w:shd w:val="clear" w:color="auto" w:fill="auto"/>
                  <w:noWrap/>
                  <w:vAlign w:val="center"/>
                  <w:hideMark/>
                </w:tcPr>
                <w:p w14:paraId="05B856BA" w14:textId="77777777" w:rsidR="00E62772" w:rsidRPr="00E62772" w:rsidRDefault="00E62772" w:rsidP="00E62772">
                  <w:pPr>
                    <w:jc w:val="center"/>
                    <w:rPr>
                      <w:color w:val="000000"/>
                      <w:sz w:val="16"/>
                      <w:szCs w:val="16"/>
                    </w:rPr>
                  </w:pPr>
                  <w:r w:rsidRPr="00E62772">
                    <w:rPr>
                      <w:color w:val="000000"/>
                      <w:sz w:val="16"/>
                      <w:szCs w:val="16"/>
                    </w:rPr>
                    <w:t>696+285</w:t>
                  </w:r>
                </w:p>
              </w:tc>
              <w:tc>
                <w:tcPr>
                  <w:tcW w:w="1409" w:type="dxa"/>
                  <w:shd w:val="clear" w:color="auto" w:fill="auto"/>
                  <w:noWrap/>
                  <w:vAlign w:val="center"/>
                  <w:hideMark/>
                </w:tcPr>
                <w:p w14:paraId="0BE3BEC4" w14:textId="77777777" w:rsidR="00E62772" w:rsidRPr="00E62772" w:rsidRDefault="00E62772" w:rsidP="00E62772">
                  <w:pPr>
                    <w:jc w:val="center"/>
                    <w:rPr>
                      <w:color w:val="000000"/>
                      <w:sz w:val="16"/>
                      <w:szCs w:val="16"/>
                    </w:rPr>
                  </w:pPr>
                  <w:r w:rsidRPr="00E62772">
                    <w:rPr>
                      <w:color w:val="000000"/>
                      <w:sz w:val="16"/>
                      <w:szCs w:val="16"/>
                    </w:rPr>
                    <w:t>21.0359</w:t>
                  </w:r>
                </w:p>
              </w:tc>
              <w:tc>
                <w:tcPr>
                  <w:tcW w:w="1742" w:type="dxa"/>
                  <w:shd w:val="clear" w:color="auto" w:fill="auto"/>
                  <w:noWrap/>
                  <w:vAlign w:val="center"/>
                  <w:hideMark/>
                </w:tcPr>
                <w:p w14:paraId="3B1A2A96" w14:textId="77777777" w:rsidR="00E62772" w:rsidRPr="00E62772" w:rsidRDefault="00E62772" w:rsidP="00E62772">
                  <w:pPr>
                    <w:jc w:val="center"/>
                    <w:rPr>
                      <w:color w:val="000000"/>
                      <w:sz w:val="16"/>
                      <w:szCs w:val="16"/>
                    </w:rPr>
                  </w:pPr>
                  <w:r w:rsidRPr="00E62772">
                    <w:rPr>
                      <w:color w:val="000000"/>
                      <w:sz w:val="16"/>
                      <w:szCs w:val="16"/>
                    </w:rPr>
                    <w:t>-105.2291</w:t>
                  </w:r>
                </w:p>
              </w:tc>
            </w:tr>
            <w:tr w:rsidR="00E62772" w:rsidRPr="00E62772" w14:paraId="0837F5E6" w14:textId="77777777" w:rsidTr="00BF19F6">
              <w:trPr>
                <w:trHeight w:val="273"/>
                <w:jc w:val="center"/>
              </w:trPr>
              <w:tc>
                <w:tcPr>
                  <w:tcW w:w="3756" w:type="dxa"/>
                  <w:shd w:val="clear" w:color="auto" w:fill="auto"/>
                  <w:noWrap/>
                  <w:vAlign w:val="center"/>
                  <w:hideMark/>
                </w:tcPr>
                <w:p w14:paraId="45193F5C" w14:textId="77777777" w:rsidR="00E62772" w:rsidRPr="00E62772" w:rsidRDefault="00E62772" w:rsidP="00E62772">
                  <w:pPr>
                    <w:jc w:val="left"/>
                    <w:rPr>
                      <w:color w:val="000000"/>
                      <w:sz w:val="16"/>
                      <w:szCs w:val="16"/>
                    </w:rPr>
                  </w:pPr>
                  <w:r w:rsidRPr="00E62772">
                    <w:rPr>
                      <w:color w:val="000000"/>
                      <w:sz w:val="16"/>
                      <w:szCs w:val="16"/>
                    </w:rPr>
                    <w:t>Guinea</w:t>
                  </w:r>
                </w:p>
              </w:tc>
              <w:tc>
                <w:tcPr>
                  <w:tcW w:w="1833" w:type="dxa"/>
                  <w:shd w:val="clear" w:color="auto" w:fill="auto"/>
                  <w:noWrap/>
                  <w:vAlign w:val="center"/>
                  <w:hideMark/>
                </w:tcPr>
                <w:p w14:paraId="74A08775" w14:textId="77777777" w:rsidR="00E62772" w:rsidRPr="00E62772" w:rsidRDefault="00E62772" w:rsidP="00E62772">
                  <w:pPr>
                    <w:jc w:val="center"/>
                    <w:rPr>
                      <w:color w:val="000000"/>
                      <w:sz w:val="16"/>
                      <w:szCs w:val="16"/>
                    </w:rPr>
                  </w:pPr>
                  <w:r w:rsidRPr="00E62772">
                    <w:rPr>
                      <w:color w:val="000000"/>
                      <w:sz w:val="16"/>
                      <w:szCs w:val="16"/>
                    </w:rPr>
                    <w:t>698+202</w:t>
                  </w:r>
                </w:p>
              </w:tc>
              <w:tc>
                <w:tcPr>
                  <w:tcW w:w="1409" w:type="dxa"/>
                  <w:shd w:val="clear" w:color="auto" w:fill="auto"/>
                  <w:noWrap/>
                  <w:vAlign w:val="center"/>
                  <w:hideMark/>
                </w:tcPr>
                <w:p w14:paraId="4D7987F1" w14:textId="77777777" w:rsidR="00E62772" w:rsidRPr="00E62772" w:rsidRDefault="00E62772" w:rsidP="00E62772">
                  <w:pPr>
                    <w:jc w:val="center"/>
                    <w:rPr>
                      <w:color w:val="000000"/>
                      <w:sz w:val="16"/>
                      <w:szCs w:val="16"/>
                    </w:rPr>
                  </w:pPr>
                  <w:r w:rsidRPr="00E62772">
                    <w:rPr>
                      <w:color w:val="000000"/>
                      <w:sz w:val="16"/>
                      <w:szCs w:val="16"/>
                    </w:rPr>
                    <w:t>21.0204</w:t>
                  </w:r>
                </w:p>
              </w:tc>
              <w:tc>
                <w:tcPr>
                  <w:tcW w:w="1742" w:type="dxa"/>
                  <w:shd w:val="clear" w:color="auto" w:fill="auto"/>
                  <w:noWrap/>
                  <w:vAlign w:val="center"/>
                  <w:hideMark/>
                </w:tcPr>
                <w:p w14:paraId="4A610CE1" w14:textId="77777777" w:rsidR="00E62772" w:rsidRPr="00E62772" w:rsidRDefault="00E62772" w:rsidP="00E62772">
                  <w:pPr>
                    <w:jc w:val="center"/>
                    <w:rPr>
                      <w:color w:val="000000"/>
                      <w:sz w:val="16"/>
                      <w:szCs w:val="16"/>
                    </w:rPr>
                  </w:pPr>
                  <w:r w:rsidRPr="00E62772">
                    <w:rPr>
                      <w:color w:val="000000"/>
                      <w:sz w:val="16"/>
                      <w:szCs w:val="16"/>
                    </w:rPr>
                    <w:t>-105.2374</w:t>
                  </w:r>
                </w:p>
              </w:tc>
            </w:tr>
            <w:tr w:rsidR="00E62772" w:rsidRPr="00E62772" w14:paraId="7E8A99A2" w14:textId="77777777" w:rsidTr="00BF19F6">
              <w:trPr>
                <w:trHeight w:val="273"/>
                <w:jc w:val="center"/>
              </w:trPr>
              <w:tc>
                <w:tcPr>
                  <w:tcW w:w="3756" w:type="dxa"/>
                  <w:shd w:val="clear" w:color="auto" w:fill="auto"/>
                  <w:noWrap/>
                  <w:vAlign w:val="center"/>
                  <w:hideMark/>
                </w:tcPr>
                <w:p w14:paraId="65E12A15" w14:textId="77777777" w:rsidR="00E62772" w:rsidRPr="00E62772" w:rsidRDefault="00E62772" w:rsidP="00E62772">
                  <w:pPr>
                    <w:jc w:val="left"/>
                    <w:rPr>
                      <w:color w:val="000000"/>
                      <w:sz w:val="16"/>
                      <w:szCs w:val="16"/>
                    </w:rPr>
                  </w:pPr>
                  <w:r w:rsidRPr="00E62772">
                    <w:rPr>
                      <w:color w:val="000000"/>
                      <w:sz w:val="16"/>
                      <w:szCs w:val="16"/>
                    </w:rPr>
                    <w:t>La Peñita</w:t>
                  </w:r>
                </w:p>
              </w:tc>
              <w:tc>
                <w:tcPr>
                  <w:tcW w:w="1833" w:type="dxa"/>
                  <w:shd w:val="clear" w:color="auto" w:fill="auto"/>
                  <w:noWrap/>
                  <w:vAlign w:val="center"/>
                  <w:hideMark/>
                </w:tcPr>
                <w:p w14:paraId="0A1843F2" w14:textId="77777777" w:rsidR="00E62772" w:rsidRPr="00E62772" w:rsidRDefault="00E62772" w:rsidP="00E62772">
                  <w:pPr>
                    <w:jc w:val="center"/>
                    <w:rPr>
                      <w:color w:val="000000"/>
                      <w:sz w:val="16"/>
                      <w:szCs w:val="16"/>
                    </w:rPr>
                  </w:pPr>
                  <w:r w:rsidRPr="00E62772">
                    <w:rPr>
                      <w:color w:val="000000"/>
                      <w:sz w:val="16"/>
                      <w:szCs w:val="16"/>
                    </w:rPr>
                    <w:t>699+121</w:t>
                  </w:r>
                </w:p>
              </w:tc>
              <w:tc>
                <w:tcPr>
                  <w:tcW w:w="1409" w:type="dxa"/>
                  <w:shd w:val="clear" w:color="auto" w:fill="auto"/>
                  <w:noWrap/>
                  <w:vAlign w:val="center"/>
                  <w:hideMark/>
                </w:tcPr>
                <w:p w14:paraId="5FF345FF" w14:textId="77777777" w:rsidR="00E62772" w:rsidRPr="00E62772" w:rsidRDefault="00E62772" w:rsidP="00E62772">
                  <w:pPr>
                    <w:jc w:val="center"/>
                    <w:rPr>
                      <w:color w:val="000000"/>
                      <w:sz w:val="16"/>
                      <w:szCs w:val="16"/>
                    </w:rPr>
                  </w:pPr>
                  <w:r w:rsidRPr="00E62772">
                    <w:rPr>
                      <w:color w:val="000000"/>
                      <w:sz w:val="16"/>
                      <w:szCs w:val="16"/>
                    </w:rPr>
                    <w:t>21.0134</w:t>
                  </w:r>
                </w:p>
              </w:tc>
              <w:tc>
                <w:tcPr>
                  <w:tcW w:w="1742" w:type="dxa"/>
                  <w:shd w:val="clear" w:color="auto" w:fill="auto"/>
                  <w:noWrap/>
                  <w:vAlign w:val="center"/>
                  <w:hideMark/>
                </w:tcPr>
                <w:p w14:paraId="12D1327D" w14:textId="77777777" w:rsidR="00E62772" w:rsidRPr="00E62772" w:rsidRDefault="00E62772" w:rsidP="00E62772">
                  <w:pPr>
                    <w:jc w:val="center"/>
                    <w:rPr>
                      <w:color w:val="000000"/>
                      <w:sz w:val="16"/>
                      <w:szCs w:val="16"/>
                    </w:rPr>
                  </w:pPr>
                  <w:r w:rsidRPr="00E62772">
                    <w:rPr>
                      <w:color w:val="000000"/>
                      <w:sz w:val="16"/>
                      <w:szCs w:val="16"/>
                    </w:rPr>
                    <w:t>-105.2427</w:t>
                  </w:r>
                </w:p>
              </w:tc>
            </w:tr>
            <w:tr w:rsidR="00E62772" w:rsidRPr="00E62772" w14:paraId="2D3AD039" w14:textId="77777777" w:rsidTr="00BF19F6">
              <w:trPr>
                <w:trHeight w:val="273"/>
                <w:jc w:val="center"/>
              </w:trPr>
              <w:tc>
                <w:tcPr>
                  <w:tcW w:w="3756" w:type="dxa"/>
                  <w:shd w:val="clear" w:color="auto" w:fill="auto"/>
                  <w:vAlign w:val="center"/>
                  <w:hideMark/>
                </w:tcPr>
                <w:p w14:paraId="2634CCD8" w14:textId="77777777" w:rsidR="00E62772" w:rsidRPr="00E62772" w:rsidRDefault="00E62772" w:rsidP="00E62772">
                  <w:pPr>
                    <w:jc w:val="left"/>
                    <w:rPr>
                      <w:color w:val="000000"/>
                      <w:sz w:val="16"/>
                      <w:szCs w:val="16"/>
                    </w:rPr>
                  </w:pPr>
                  <w:r w:rsidRPr="00E62772">
                    <w:rPr>
                      <w:color w:val="000000"/>
                      <w:sz w:val="16"/>
                      <w:szCs w:val="16"/>
                    </w:rPr>
                    <w:t>PIV Tierras de Labor (1V)</w:t>
                  </w:r>
                </w:p>
              </w:tc>
              <w:tc>
                <w:tcPr>
                  <w:tcW w:w="1833" w:type="dxa"/>
                  <w:shd w:val="clear" w:color="auto" w:fill="auto"/>
                  <w:noWrap/>
                  <w:vAlign w:val="center"/>
                  <w:hideMark/>
                </w:tcPr>
                <w:p w14:paraId="52A35103" w14:textId="77777777" w:rsidR="00E62772" w:rsidRPr="00E62772" w:rsidRDefault="00E62772" w:rsidP="00E62772">
                  <w:pPr>
                    <w:jc w:val="center"/>
                    <w:rPr>
                      <w:color w:val="000000"/>
                      <w:sz w:val="16"/>
                      <w:szCs w:val="16"/>
                    </w:rPr>
                  </w:pPr>
                  <w:r w:rsidRPr="00E62772">
                    <w:rPr>
                      <w:color w:val="000000"/>
                      <w:sz w:val="16"/>
                      <w:szCs w:val="16"/>
                    </w:rPr>
                    <w:t>699+900</w:t>
                  </w:r>
                </w:p>
              </w:tc>
              <w:tc>
                <w:tcPr>
                  <w:tcW w:w="1409" w:type="dxa"/>
                  <w:shd w:val="clear" w:color="auto" w:fill="auto"/>
                  <w:noWrap/>
                  <w:vAlign w:val="center"/>
                  <w:hideMark/>
                </w:tcPr>
                <w:p w14:paraId="5E67B20F" w14:textId="77777777" w:rsidR="00E62772" w:rsidRPr="00E62772" w:rsidRDefault="00E62772" w:rsidP="00E62772">
                  <w:pPr>
                    <w:jc w:val="center"/>
                    <w:rPr>
                      <w:color w:val="000000"/>
                      <w:sz w:val="16"/>
                      <w:szCs w:val="16"/>
                    </w:rPr>
                  </w:pPr>
                  <w:r w:rsidRPr="00E62772">
                    <w:rPr>
                      <w:color w:val="000000"/>
                      <w:sz w:val="16"/>
                      <w:szCs w:val="16"/>
                    </w:rPr>
                    <w:t>21.0085</w:t>
                  </w:r>
                </w:p>
              </w:tc>
              <w:tc>
                <w:tcPr>
                  <w:tcW w:w="1742" w:type="dxa"/>
                  <w:shd w:val="clear" w:color="auto" w:fill="auto"/>
                  <w:noWrap/>
                  <w:vAlign w:val="center"/>
                  <w:hideMark/>
                </w:tcPr>
                <w:p w14:paraId="4B26DEB6" w14:textId="77777777" w:rsidR="00E62772" w:rsidRPr="00E62772" w:rsidRDefault="00E62772" w:rsidP="00E62772">
                  <w:pPr>
                    <w:jc w:val="center"/>
                    <w:rPr>
                      <w:color w:val="000000"/>
                      <w:sz w:val="16"/>
                      <w:szCs w:val="16"/>
                    </w:rPr>
                  </w:pPr>
                  <w:r w:rsidRPr="00E62772">
                    <w:rPr>
                      <w:color w:val="000000"/>
                      <w:sz w:val="16"/>
                      <w:szCs w:val="16"/>
                    </w:rPr>
                    <w:t>-105.2472</w:t>
                  </w:r>
                </w:p>
              </w:tc>
            </w:tr>
            <w:tr w:rsidR="00E62772" w:rsidRPr="00E62772" w14:paraId="6664F300" w14:textId="77777777" w:rsidTr="00BF19F6">
              <w:trPr>
                <w:trHeight w:val="273"/>
                <w:jc w:val="center"/>
              </w:trPr>
              <w:tc>
                <w:tcPr>
                  <w:tcW w:w="3756" w:type="dxa"/>
                  <w:shd w:val="clear" w:color="auto" w:fill="auto"/>
                  <w:noWrap/>
                  <w:vAlign w:val="center"/>
                  <w:hideMark/>
                </w:tcPr>
                <w:p w14:paraId="4452E7F5" w14:textId="77777777" w:rsidR="00E62772" w:rsidRPr="00E62772" w:rsidRDefault="00E62772" w:rsidP="00E62772">
                  <w:pPr>
                    <w:jc w:val="left"/>
                    <w:rPr>
                      <w:color w:val="000000"/>
                      <w:sz w:val="16"/>
                      <w:szCs w:val="16"/>
                    </w:rPr>
                  </w:pPr>
                  <w:r w:rsidRPr="00E62772">
                    <w:rPr>
                      <w:color w:val="000000"/>
                      <w:sz w:val="16"/>
                      <w:szCs w:val="16"/>
                    </w:rPr>
                    <w:t>El Huanacaxtle</w:t>
                  </w:r>
                </w:p>
              </w:tc>
              <w:tc>
                <w:tcPr>
                  <w:tcW w:w="1833" w:type="dxa"/>
                  <w:shd w:val="clear" w:color="auto" w:fill="auto"/>
                  <w:noWrap/>
                  <w:vAlign w:val="center"/>
                  <w:hideMark/>
                </w:tcPr>
                <w:p w14:paraId="3B998642" w14:textId="77777777" w:rsidR="00E62772" w:rsidRPr="00E62772" w:rsidRDefault="00E62772" w:rsidP="00E62772">
                  <w:pPr>
                    <w:jc w:val="center"/>
                    <w:rPr>
                      <w:color w:val="000000"/>
                      <w:sz w:val="16"/>
                      <w:szCs w:val="16"/>
                    </w:rPr>
                  </w:pPr>
                  <w:r w:rsidRPr="00E62772">
                    <w:rPr>
                      <w:color w:val="000000"/>
                      <w:sz w:val="16"/>
                      <w:szCs w:val="16"/>
                    </w:rPr>
                    <w:t>704+240</w:t>
                  </w:r>
                </w:p>
              </w:tc>
              <w:tc>
                <w:tcPr>
                  <w:tcW w:w="1409" w:type="dxa"/>
                  <w:shd w:val="clear" w:color="auto" w:fill="auto"/>
                  <w:noWrap/>
                  <w:vAlign w:val="center"/>
                  <w:hideMark/>
                </w:tcPr>
                <w:p w14:paraId="0BC06D2B" w14:textId="77777777" w:rsidR="00E62772" w:rsidRPr="00E62772" w:rsidRDefault="00E62772" w:rsidP="00E62772">
                  <w:pPr>
                    <w:jc w:val="center"/>
                    <w:rPr>
                      <w:color w:val="000000"/>
                      <w:sz w:val="16"/>
                      <w:szCs w:val="16"/>
                    </w:rPr>
                  </w:pPr>
                  <w:r w:rsidRPr="00E62772">
                    <w:rPr>
                      <w:color w:val="000000"/>
                      <w:sz w:val="16"/>
                      <w:szCs w:val="16"/>
                    </w:rPr>
                    <w:t>20.9832</w:t>
                  </w:r>
                </w:p>
              </w:tc>
              <w:tc>
                <w:tcPr>
                  <w:tcW w:w="1742" w:type="dxa"/>
                  <w:shd w:val="clear" w:color="auto" w:fill="auto"/>
                  <w:noWrap/>
                  <w:vAlign w:val="center"/>
                  <w:hideMark/>
                </w:tcPr>
                <w:p w14:paraId="7028C044" w14:textId="77777777" w:rsidR="00E62772" w:rsidRPr="00E62772" w:rsidRDefault="00E62772" w:rsidP="00E62772">
                  <w:pPr>
                    <w:jc w:val="center"/>
                    <w:rPr>
                      <w:color w:val="000000"/>
                      <w:sz w:val="16"/>
                      <w:szCs w:val="16"/>
                    </w:rPr>
                  </w:pPr>
                  <w:r w:rsidRPr="00E62772">
                    <w:rPr>
                      <w:color w:val="000000"/>
                      <w:sz w:val="16"/>
                      <w:szCs w:val="16"/>
                    </w:rPr>
                    <w:t>-105.2790</w:t>
                  </w:r>
                </w:p>
              </w:tc>
            </w:tr>
            <w:tr w:rsidR="00E62772" w:rsidRPr="00E62772" w14:paraId="61398489" w14:textId="77777777" w:rsidTr="00BF19F6">
              <w:trPr>
                <w:trHeight w:val="273"/>
                <w:jc w:val="center"/>
              </w:trPr>
              <w:tc>
                <w:tcPr>
                  <w:tcW w:w="3756" w:type="dxa"/>
                  <w:shd w:val="clear" w:color="auto" w:fill="auto"/>
                  <w:noWrap/>
                  <w:vAlign w:val="center"/>
                  <w:hideMark/>
                </w:tcPr>
                <w:p w14:paraId="49CB4268" w14:textId="77777777" w:rsidR="00E62772" w:rsidRPr="00E62772" w:rsidRDefault="00E62772" w:rsidP="00E62772">
                  <w:pPr>
                    <w:jc w:val="left"/>
                    <w:rPr>
                      <w:color w:val="000000"/>
                      <w:sz w:val="16"/>
                      <w:szCs w:val="16"/>
                    </w:rPr>
                  </w:pPr>
                  <w:r w:rsidRPr="00E62772">
                    <w:rPr>
                      <w:color w:val="000000"/>
                      <w:sz w:val="16"/>
                      <w:szCs w:val="16"/>
                    </w:rPr>
                    <w:t>La Florida</w:t>
                  </w:r>
                </w:p>
              </w:tc>
              <w:tc>
                <w:tcPr>
                  <w:tcW w:w="1833" w:type="dxa"/>
                  <w:shd w:val="clear" w:color="auto" w:fill="auto"/>
                  <w:noWrap/>
                  <w:vAlign w:val="center"/>
                  <w:hideMark/>
                </w:tcPr>
                <w:p w14:paraId="15BF6FD8" w14:textId="77777777" w:rsidR="00E62772" w:rsidRPr="00E62772" w:rsidRDefault="00E62772" w:rsidP="00E62772">
                  <w:pPr>
                    <w:jc w:val="center"/>
                    <w:rPr>
                      <w:color w:val="000000"/>
                      <w:sz w:val="16"/>
                      <w:szCs w:val="16"/>
                    </w:rPr>
                  </w:pPr>
                  <w:r w:rsidRPr="00E62772">
                    <w:rPr>
                      <w:color w:val="000000"/>
                      <w:sz w:val="16"/>
                      <w:szCs w:val="16"/>
                    </w:rPr>
                    <w:t>707+660</w:t>
                  </w:r>
                </w:p>
              </w:tc>
              <w:tc>
                <w:tcPr>
                  <w:tcW w:w="1409" w:type="dxa"/>
                  <w:shd w:val="clear" w:color="auto" w:fill="auto"/>
                  <w:noWrap/>
                  <w:vAlign w:val="center"/>
                  <w:hideMark/>
                </w:tcPr>
                <w:p w14:paraId="6C325FB2" w14:textId="77777777" w:rsidR="00E62772" w:rsidRPr="00E62772" w:rsidRDefault="00E62772" w:rsidP="00E62772">
                  <w:pPr>
                    <w:jc w:val="center"/>
                    <w:rPr>
                      <w:color w:val="000000"/>
                      <w:sz w:val="16"/>
                      <w:szCs w:val="16"/>
                    </w:rPr>
                  </w:pPr>
                  <w:r w:rsidRPr="00E62772">
                    <w:rPr>
                      <w:color w:val="000000"/>
                      <w:sz w:val="16"/>
                      <w:szCs w:val="16"/>
                    </w:rPr>
                    <w:t>20.9687</w:t>
                  </w:r>
                </w:p>
              </w:tc>
              <w:tc>
                <w:tcPr>
                  <w:tcW w:w="1742" w:type="dxa"/>
                  <w:shd w:val="clear" w:color="auto" w:fill="auto"/>
                  <w:noWrap/>
                  <w:vAlign w:val="center"/>
                  <w:hideMark/>
                </w:tcPr>
                <w:p w14:paraId="638E32A3" w14:textId="77777777" w:rsidR="00E62772" w:rsidRPr="00E62772" w:rsidRDefault="00E62772" w:rsidP="00E62772">
                  <w:pPr>
                    <w:jc w:val="center"/>
                    <w:rPr>
                      <w:color w:val="000000"/>
                      <w:sz w:val="16"/>
                      <w:szCs w:val="16"/>
                    </w:rPr>
                  </w:pPr>
                  <w:r w:rsidRPr="00E62772">
                    <w:rPr>
                      <w:color w:val="000000"/>
                      <w:sz w:val="16"/>
                      <w:szCs w:val="16"/>
                    </w:rPr>
                    <w:t>-105.3053</w:t>
                  </w:r>
                </w:p>
              </w:tc>
            </w:tr>
            <w:tr w:rsidR="00E62772" w:rsidRPr="00E62772" w14:paraId="6A364487" w14:textId="77777777" w:rsidTr="00BF19F6">
              <w:trPr>
                <w:trHeight w:val="273"/>
                <w:jc w:val="center"/>
              </w:trPr>
              <w:tc>
                <w:tcPr>
                  <w:tcW w:w="3756" w:type="dxa"/>
                  <w:shd w:val="clear" w:color="auto" w:fill="auto"/>
                  <w:vAlign w:val="center"/>
                  <w:hideMark/>
                </w:tcPr>
                <w:p w14:paraId="769E5621" w14:textId="77777777" w:rsidR="00E62772" w:rsidRPr="00E62772" w:rsidRDefault="00E62772" w:rsidP="00E62772">
                  <w:pPr>
                    <w:jc w:val="left"/>
                    <w:rPr>
                      <w:color w:val="000000"/>
                      <w:sz w:val="16"/>
                      <w:szCs w:val="16"/>
                    </w:rPr>
                  </w:pPr>
                  <w:r w:rsidRPr="00E62772">
                    <w:rPr>
                      <w:color w:val="000000"/>
                      <w:sz w:val="16"/>
                      <w:szCs w:val="16"/>
                    </w:rPr>
                    <w:t>PIV Sin Nombre (2V)</w:t>
                  </w:r>
                </w:p>
              </w:tc>
              <w:tc>
                <w:tcPr>
                  <w:tcW w:w="1833" w:type="dxa"/>
                  <w:shd w:val="clear" w:color="auto" w:fill="auto"/>
                  <w:noWrap/>
                  <w:vAlign w:val="center"/>
                  <w:hideMark/>
                </w:tcPr>
                <w:p w14:paraId="335B3271" w14:textId="77777777" w:rsidR="00E62772" w:rsidRPr="00E62772" w:rsidRDefault="00E62772" w:rsidP="00E62772">
                  <w:pPr>
                    <w:jc w:val="center"/>
                    <w:rPr>
                      <w:color w:val="000000"/>
                      <w:sz w:val="16"/>
                      <w:szCs w:val="16"/>
                    </w:rPr>
                  </w:pPr>
                  <w:r w:rsidRPr="00E62772">
                    <w:rPr>
                      <w:color w:val="000000"/>
                      <w:sz w:val="16"/>
                      <w:szCs w:val="16"/>
                    </w:rPr>
                    <w:t>709+958</w:t>
                  </w:r>
                </w:p>
              </w:tc>
              <w:tc>
                <w:tcPr>
                  <w:tcW w:w="1409" w:type="dxa"/>
                  <w:shd w:val="clear" w:color="auto" w:fill="auto"/>
                  <w:noWrap/>
                  <w:vAlign w:val="center"/>
                  <w:hideMark/>
                </w:tcPr>
                <w:p w14:paraId="4CAAD5AB" w14:textId="77777777" w:rsidR="00E62772" w:rsidRPr="00E62772" w:rsidRDefault="00E62772" w:rsidP="00E62772">
                  <w:pPr>
                    <w:jc w:val="center"/>
                    <w:rPr>
                      <w:color w:val="000000"/>
                      <w:sz w:val="16"/>
                      <w:szCs w:val="16"/>
                    </w:rPr>
                  </w:pPr>
                  <w:r w:rsidRPr="00E62772">
                    <w:rPr>
                      <w:color w:val="000000"/>
                      <w:sz w:val="16"/>
                      <w:szCs w:val="16"/>
                    </w:rPr>
                    <w:t>20.9528</w:t>
                  </w:r>
                </w:p>
              </w:tc>
              <w:tc>
                <w:tcPr>
                  <w:tcW w:w="1742" w:type="dxa"/>
                  <w:shd w:val="clear" w:color="auto" w:fill="auto"/>
                  <w:noWrap/>
                  <w:vAlign w:val="center"/>
                  <w:hideMark/>
                </w:tcPr>
                <w:p w14:paraId="50D3D8F0" w14:textId="77777777" w:rsidR="00E62772" w:rsidRPr="00E62772" w:rsidRDefault="00E62772" w:rsidP="00E62772">
                  <w:pPr>
                    <w:jc w:val="center"/>
                    <w:rPr>
                      <w:color w:val="000000"/>
                      <w:sz w:val="16"/>
                      <w:szCs w:val="16"/>
                    </w:rPr>
                  </w:pPr>
                  <w:r w:rsidRPr="00E62772">
                    <w:rPr>
                      <w:color w:val="000000"/>
                      <w:sz w:val="16"/>
                      <w:szCs w:val="16"/>
                    </w:rPr>
                    <w:t>-105.3160</w:t>
                  </w:r>
                </w:p>
              </w:tc>
            </w:tr>
            <w:tr w:rsidR="00E62772" w:rsidRPr="00E62772" w14:paraId="0109061A" w14:textId="77777777" w:rsidTr="00BF19F6">
              <w:trPr>
                <w:trHeight w:val="273"/>
                <w:jc w:val="center"/>
              </w:trPr>
              <w:tc>
                <w:tcPr>
                  <w:tcW w:w="3756" w:type="dxa"/>
                  <w:shd w:val="clear" w:color="auto" w:fill="auto"/>
                  <w:noWrap/>
                  <w:vAlign w:val="center"/>
                  <w:hideMark/>
                </w:tcPr>
                <w:p w14:paraId="3EEFEAFA" w14:textId="77777777" w:rsidR="00E62772" w:rsidRPr="00E62772" w:rsidRDefault="00E62772" w:rsidP="00E62772">
                  <w:pPr>
                    <w:jc w:val="left"/>
                    <w:rPr>
                      <w:color w:val="000000"/>
                      <w:sz w:val="16"/>
                      <w:szCs w:val="16"/>
                    </w:rPr>
                  </w:pPr>
                  <w:r w:rsidRPr="00E62772">
                    <w:rPr>
                      <w:color w:val="000000"/>
                      <w:sz w:val="16"/>
                      <w:szCs w:val="16"/>
                    </w:rPr>
                    <w:t>Lo De Marco</w:t>
                  </w:r>
                </w:p>
              </w:tc>
              <w:tc>
                <w:tcPr>
                  <w:tcW w:w="1833" w:type="dxa"/>
                  <w:shd w:val="clear" w:color="auto" w:fill="auto"/>
                  <w:noWrap/>
                  <w:vAlign w:val="center"/>
                  <w:hideMark/>
                </w:tcPr>
                <w:p w14:paraId="15163CEF" w14:textId="77777777" w:rsidR="00E62772" w:rsidRPr="00E62772" w:rsidRDefault="00E62772" w:rsidP="00E62772">
                  <w:pPr>
                    <w:jc w:val="center"/>
                    <w:rPr>
                      <w:color w:val="000000"/>
                      <w:sz w:val="16"/>
                      <w:szCs w:val="16"/>
                    </w:rPr>
                  </w:pPr>
                  <w:r w:rsidRPr="00E62772">
                    <w:rPr>
                      <w:color w:val="000000"/>
                      <w:sz w:val="16"/>
                      <w:szCs w:val="16"/>
                    </w:rPr>
                    <w:t>710+860</w:t>
                  </w:r>
                </w:p>
              </w:tc>
              <w:tc>
                <w:tcPr>
                  <w:tcW w:w="1409" w:type="dxa"/>
                  <w:shd w:val="clear" w:color="auto" w:fill="auto"/>
                  <w:noWrap/>
                  <w:vAlign w:val="center"/>
                  <w:hideMark/>
                </w:tcPr>
                <w:p w14:paraId="112C5493" w14:textId="77777777" w:rsidR="00E62772" w:rsidRPr="00E62772" w:rsidRDefault="00E62772" w:rsidP="00E62772">
                  <w:pPr>
                    <w:jc w:val="center"/>
                    <w:rPr>
                      <w:color w:val="000000"/>
                      <w:sz w:val="16"/>
                      <w:szCs w:val="16"/>
                    </w:rPr>
                  </w:pPr>
                  <w:r w:rsidRPr="00E62772">
                    <w:rPr>
                      <w:color w:val="000000"/>
                      <w:sz w:val="16"/>
                      <w:szCs w:val="16"/>
                    </w:rPr>
                    <w:t>20.9418</w:t>
                  </w:r>
                </w:p>
              </w:tc>
              <w:tc>
                <w:tcPr>
                  <w:tcW w:w="1742" w:type="dxa"/>
                  <w:shd w:val="clear" w:color="auto" w:fill="auto"/>
                  <w:noWrap/>
                  <w:vAlign w:val="center"/>
                  <w:hideMark/>
                </w:tcPr>
                <w:p w14:paraId="6CB54445" w14:textId="77777777" w:rsidR="00E62772" w:rsidRPr="00E62772" w:rsidRDefault="00E62772" w:rsidP="00E62772">
                  <w:pPr>
                    <w:jc w:val="center"/>
                    <w:rPr>
                      <w:color w:val="000000"/>
                      <w:sz w:val="16"/>
                      <w:szCs w:val="16"/>
                    </w:rPr>
                  </w:pPr>
                  <w:r w:rsidRPr="00E62772">
                    <w:rPr>
                      <w:color w:val="000000"/>
                      <w:sz w:val="16"/>
                      <w:szCs w:val="16"/>
                    </w:rPr>
                    <w:t>-105.3191</w:t>
                  </w:r>
                </w:p>
              </w:tc>
            </w:tr>
            <w:tr w:rsidR="00E62772" w:rsidRPr="00E62772" w14:paraId="16AEFF6D" w14:textId="77777777" w:rsidTr="00BF19F6">
              <w:trPr>
                <w:trHeight w:val="273"/>
                <w:jc w:val="center"/>
              </w:trPr>
              <w:tc>
                <w:tcPr>
                  <w:tcW w:w="3756" w:type="dxa"/>
                  <w:shd w:val="clear" w:color="auto" w:fill="auto"/>
                  <w:noWrap/>
                  <w:vAlign w:val="center"/>
                  <w:hideMark/>
                </w:tcPr>
                <w:p w14:paraId="523BD0D0" w14:textId="77777777" w:rsidR="00E62772" w:rsidRPr="00E62772" w:rsidRDefault="00E62772" w:rsidP="00E62772">
                  <w:pPr>
                    <w:jc w:val="left"/>
                    <w:rPr>
                      <w:color w:val="000000"/>
                      <w:sz w:val="16"/>
                      <w:szCs w:val="16"/>
                    </w:rPr>
                  </w:pPr>
                  <w:proofErr w:type="spellStart"/>
                  <w:r w:rsidRPr="00E62772">
                    <w:rPr>
                      <w:color w:val="000000"/>
                      <w:sz w:val="16"/>
                      <w:szCs w:val="16"/>
                    </w:rPr>
                    <w:t>Huizopalera</w:t>
                  </w:r>
                  <w:proofErr w:type="spellEnd"/>
                </w:p>
              </w:tc>
              <w:tc>
                <w:tcPr>
                  <w:tcW w:w="1833" w:type="dxa"/>
                  <w:shd w:val="clear" w:color="auto" w:fill="auto"/>
                  <w:noWrap/>
                  <w:vAlign w:val="center"/>
                  <w:hideMark/>
                </w:tcPr>
                <w:p w14:paraId="5BC68C56" w14:textId="77777777" w:rsidR="00E62772" w:rsidRPr="00E62772" w:rsidRDefault="00E62772" w:rsidP="00E62772">
                  <w:pPr>
                    <w:jc w:val="center"/>
                    <w:rPr>
                      <w:color w:val="000000"/>
                      <w:sz w:val="16"/>
                      <w:szCs w:val="16"/>
                    </w:rPr>
                  </w:pPr>
                  <w:r w:rsidRPr="00E62772">
                    <w:rPr>
                      <w:color w:val="000000"/>
                      <w:sz w:val="16"/>
                      <w:szCs w:val="16"/>
                    </w:rPr>
                    <w:t>712+080</w:t>
                  </w:r>
                </w:p>
              </w:tc>
              <w:tc>
                <w:tcPr>
                  <w:tcW w:w="1409" w:type="dxa"/>
                  <w:shd w:val="clear" w:color="auto" w:fill="auto"/>
                  <w:noWrap/>
                  <w:vAlign w:val="center"/>
                  <w:hideMark/>
                </w:tcPr>
                <w:p w14:paraId="6B029D33" w14:textId="77777777" w:rsidR="00E62772" w:rsidRPr="00E62772" w:rsidRDefault="00E62772" w:rsidP="00E62772">
                  <w:pPr>
                    <w:jc w:val="center"/>
                    <w:rPr>
                      <w:color w:val="000000"/>
                      <w:sz w:val="16"/>
                      <w:szCs w:val="16"/>
                    </w:rPr>
                  </w:pPr>
                  <w:r w:rsidRPr="00E62772">
                    <w:rPr>
                      <w:color w:val="000000"/>
                      <w:sz w:val="16"/>
                      <w:szCs w:val="16"/>
                    </w:rPr>
                    <w:t>20.9351</w:t>
                  </w:r>
                </w:p>
              </w:tc>
              <w:tc>
                <w:tcPr>
                  <w:tcW w:w="1742" w:type="dxa"/>
                  <w:shd w:val="clear" w:color="auto" w:fill="auto"/>
                  <w:noWrap/>
                  <w:vAlign w:val="center"/>
                  <w:hideMark/>
                </w:tcPr>
                <w:p w14:paraId="5E55A530" w14:textId="77777777" w:rsidR="00E62772" w:rsidRPr="00E62772" w:rsidRDefault="00E62772" w:rsidP="00E62772">
                  <w:pPr>
                    <w:jc w:val="center"/>
                    <w:rPr>
                      <w:color w:val="000000"/>
                      <w:sz w:val="16"/>
                      <w:szCs w:val="16"/>
                    </w:rPr>
                  </w:pPr>
                  <w:r w:rsidRPr="00E62772">
                    <w:rPr>
                      <w:color w:val="000000"/>
                      <w:sz w:val="16"/>
                      <w:szCs w:val="16"/>
                    </w:rPr>
                    <w:t>-105.3266</w:t>
                  </w:r>
                </w:p>
              </w:tc>
            </w:tr>
            <w:tr w:rsidR="00E62772" w:rsidRPr="00E62772" w14:paraId="3EA8A0CE" w14:textId="77777777" w:rsidTr="00BF19F6">
              <w:trPr>
                <w:trHeight w:val="273"/>
                <w:jc w:val="center"/>
              </w:trPr>
              <w:tc>
                <w:tcPr>
                  <w:tcW w:w="3756" w:type="dxa"/>
                  <w:shd w:val="clear" w:color="auto" w:fill="auto"/>
                  <w:noWrap/>
                  <w:vAlign w:val="center"/>
                  <w:hideMark/>
                </w:tcPr>
                <w:p w14:paraId="5289BC08" w14:textId="77777777" w:rsidR="00E62772" w:rsidRPr="00E62772" w:rsidRDefault="00E62772" w:rsidP="00E62772">
                  <w:pPr>
                    <w:jc w:val="left"/>
                    <w:rPr>
                      <w:color w:val="000000"/>
                      <w:sz w:val="16"/>
                      <w:szCs w:val="16"/>
                    </w:rPr>
                  </w:pPr>
                  <w:r w:rsidRPr="00E62772">
                    <w:rPr>
                      <w:color w:val="000000"/>
                      <w:sz w:val="16"/>
                      <w:szCs w:val="16"/>
                    </w:rPr>
                    <w:t>Charco Hondo</w:t>
                  </w:r>
                </w:p>
              </w:tc>
              <w:tc>
                <w:tcPr>
                  <w:tcW w:w="1833" w:type="dxa"/>
                  <w:shd w:val="clear" w:color="auto" w:fill="auto"/>
                  <w:noWrap/>
                  <w:vAlign w:val="center"/>
                  <w:hideMark/>
                </w:tcPr>
                <w:p w14:paraId="08FF6B08" w14:textId="77777777" w:rsidR="00E62772" w:rsidRPr="00E62772" w:rsidRDefault="00E62772" w:rsidP="00E62772">
                  <w:pPr>
                    <w:jc w:val="center"/>
                    <w:rPr>
                      <w:color w:val="000000"/>
                      <w:sz w:val="16"/>
                      <w:szCs w:val="16"/>
                    </w:rPr>
                  </w:pPr>
                  <w:r w:rsidRPr="00E62772">
                    <w:rPr>
                      <w:color w:val="000000"/>
                      <w:sz w:val="16"/>
                      <w:szCs w:val="16"/>
                    </w:rPr>
                    <w:t>718+100</w:t>
                  </w:r>
                </w:p>
              </w:tc>
              <w:tc>
                <w:tcPr>
                  <w:tcW w:w="1409" w:type="dxa"/>
                  <w:shd w:val="clear" w:color="auto" w:fill="auto"/>
                  <w:noWrap/>
                  <w:vAlign w:val="center"/>
                  <w:hideMark/>
                </w:tcPr>
                <w:p w14:paraId="49B9C981" w14:textId="77777777" w:rsidR="00E62772" w:rsidRPr="00E62772" w:rsidRDefault="00E62772" w:rsidP="00E62772">
                  <w:pPr>
                    <w:jc w:val="center"/>
                    <w:rPr>
                      <w:color w:val="000000"/>
                      <w:sz w:val="16"/>
                      <w:szCs w:val="16"/>
                    </w:rPr>
                  </w:pPr>
                  <w:r w:rsidRPr="00E62772">
                    <w:rPr>
                      <w:color w:val="000000"/>
                      <w:sz w:val="16"/>
                      <w:szCs w:val="16"/>
                    </w:rPr>
                    <w:t>20.9141</w:t>
                  </w:r>
                </w:p>
              </w:tc>
              <w:tc>
                <w:tcPr>
                  <w:tcW w:w="1742" w:type="dxa"/>
                  <w:shd w:val="clear" w:color="auto" w:fill="auto"/>
                  <w:noWrap/>
                  <w:vAlign w:val="center"/>
                  <w:hideMark/>
                </w:tcPr>
                <w:p w14:paraId="77742B28" w14:textId="77777777" w:rsidR="00E62772" w:rsidRPr="00E62772" w:rsidRDefault="00E62772" w:rsidP="00E62772">
                  <w:pPr>
                    <w:jc w:val="center"/>
                    <w:rPr>
                      <w:color w:val="000000"/>
                      <w:sz w:val="16"/>
                      <w:szCs w:val="16"/>
                    </w:rPr>
                  </w:pPr>
                  <w:r w:rsidRPr="00E62772">
                    <w:rPr>
                      <w:color w:val="000000"/>
                      <w:sz w:val="16"/>
                      <w:szCs w:val="16"/>
                    </w:rPr>
                    <w:t>-105.3761</w:t>
                  </w:r>
                </w:p>
              </w:tc>
            </w:tr>
            <w:tr w:rsidR="00E62772" w:rsidRPr="00E62772" w14:paraId="3D74C337" w14:textId="77777777" w:rsidTr="00BF19F6">
              <w:trPr>
                <w:trHeight w:val="273"/>
                <w:jc w:val="center"/>
              </w:trPr>
              <w:tc>
                <w:tcPr>
                  <w:tcW w:w="3756" w:type="dxa"/>
                  <w:shd w:val="clear" w:color="auto" w:fill="auto"/>
                  <w:noWrap/>
                  <w:vAlign w:val="center"/>
                  <w:hideMark/>
                </w:tcPr>
                <w:p w14:paraId="662DE1AA" w14:textId="77777777" w:rsidR="00E62772" w:rsidRPr="00E62772" w:rsidRDefault="00E62772" w:rsidP="00E62772">
                  <w:pPr>
                    <w:jc w:val="left"/>
                    <w:rPr>
                      <w:color w:val="000000"/>
                      <w:sz w:val="16"/>
                      <w:szCs w:val="16"/>
                    </w:rPr>
                  </w:pPr>
                  <w:r w:rsidRPr="00E62772">
                    <w:rPr>
                      <w:color w:val="000000"/>
                      <w:sz w:val="16"/>
                      <w:szCs w:val="16"/>
                    </w:rPr>
                    <w:t>Charco Hondo II</w:t>
                  </w:r>
                </w:p>
              </w:tc>
              <w:tc>
                <w:tcPr>
                  <w:tcW w:w="1833" w:type="dxa"/>
                  <w:shd w:val="clear" w:color="auto" w:fill="auto"/>
                  <w:noWrap/>
                  <w:vAlign w:val="center"/>
                  <w:hideMark/>
                </w:tcPr>
                <w:p w14:paraId="09372701" w14:textId="77777777" w:rsidR="00E62772" w:rsidRPr="00E62772" w:rsidRDefault="00E62772" w:rsidP="00E62772">
                  <w:pPr>
                    <w:jc w:val="center"/>
                    <w:rPr>
                      <w:color w:val="000000"/>
                      <w:sz w:val="16"/>
                      <w:szCs w:val="16"/>
                    </w:rPr>
                  </w:pPr>
                  <w:r w:rsidRPr="00E62772">
                    <w:rPr>
                      <w:color w:val="000000"/>
                      <w:sz w:val="16"/>
                      <w:szCs w:val="16"/>
                    </w:rPr>
                    <w:t>718+520</w:t>
                  </w:r>
                </w:p>
              </w:tc>
              <w:tc>
                <w:tcPr>
                  <w:tcW w:w="1409" w:type="dxa"/>
                  <w:shd w:val="clear" w:color="auto" w:fill="auto"/>
                  <w:noWrap/>
                  <w:vAlign w:val="center"/>
                  <w:hideMark/>
                </w:tcPr>
                <w:p w14:paraId="23E00896" w14:textId="77777777" w:rsidR="00E62772" w:rsidRPr="00E62772" w:rsidRDefault="00E62772" w:rsidP="00E62772">
                  <w:pPr>
                    <w:jc w:val="center"/>
                    <w:rPr>
                      <w:color w:val="000000"/>
                      <w:sz w:val="16"/>
                      <w:szCs w:val="16"/>
                    </w:rPr>
                  </w:pPr>
                  <w:r w:rsidRPr="00E62772">
                    <w:rPr>
                      <w:color w:val="000000"/>
                      <w:sz w:val="16"/>
                      <w:szCs w:val="16"/>
                    </w:rPr>
                    <w:t>20.9117</w:t>
                  </w:r>
                </w:p>
              </w:tc>
              <w:tc>
                <w:tcPr>
                  <w:tcW w:w="1742" w:type="dxa"/>
                  <w:shd w:val="clear" w:color="auto" w:fill="auto"/>
                  <w:noWrap/>
                  <w:vAlign w:val="center"/>
                  <w:hideMark/>
                </w:tcPr>
                <w:p w14:paraId="64B6374F" w14:textId="77777777" w:rsidR="00E62772" w:rsidRPr="00E62772" w:rsidRDefault="00E62772" w:rsidP="00E62772">
                  <w:pPr>
                    <w:jc w:val="center"/>
                    <w:rPr>
                      <w:color w:val="000000"/>
                      <w:sz w:val="16"/>
                      <w:szCs w:val="16"/>
                    </w:rPr>
                  </w:pPr>
                  <w:r w:rsidRPr="00E62772">
                    <w:rPr>
                      <w:color w:val="000000"/>
                      <w:sz w:val="16"/>
                      <w:szCs w:val="16"/>
                    </w:rPr>
                    <w:t>-105.3791</w:t>
                  </w:r>
                </w:p>
              </w:tc>
            </w:tr>
            <w:tr w:rsidR="00E62772" w:rsidRPr="00E62772" w14:paraId="705EB232" w14:textId="77777777" w:rsidTr="00BF19F6">
              <w:trPr>
                <w:trHeight w:val="273"/>
                <w:jc w:val="center"/>
              </w:trPr>
              <w:tc>
                <w:tcPr>
                  <w:tcW w:w="3756" w:type="dxa"/>
                  <w:shd w:val="clear" w:color="auto" w:fill="auto"/>
                  <w:noWrap/>
                  <w:vAlign w:val="center"/>
                  <w:hideMark/>
                </w:tcPr>
                <w:p w14:paraId="4371F5F0" w14:textId="77777777" w:rsidR="00E62772" w:rsidRPr="00E62772" w:rsidRDefault="00E62772" w:rsidP="00E62772">
                  <w:pPr>
                    <w:jc w:val="left"/>
                    <w:rPr>
                      <w:color w:val="000000"/>
                      <w:sz w:val="16"/>
                      <w:szCs w:val="16"/>
                    </w:rPr>
                  </w:pPr>
                  <w:r w:rsidRPr="00E62772">
                    <w:rPr>
                      <w:color w:val="000000"/>
                      <w:sz w:val="16"/>
                      <w:szCs w:val="16"/>
                    </w:rPr>
                    <w:t>Los Izotes</w:t>
                  </w:r>
                </w:p>
              </w:tc>
              <w:tc>
                <w:tcPr>
                  <w:tcW w:w="1833" w:type="dxa"/>
                  <w:shd w:val="clear" w:color="auto" w:fill="auto"/>
                  <w:noWrap/>
                  <w:vAlign w:val="center"/>
                  <w:hideMark/>
                </w:tcPr>
                <w:p w14:paraId="05F4D3AE" w14:textId="77777777" w:rsidR="00E62772" w:rsidRPr="00E62772" w:rsidRDefault="00E62772" w:rsidP="00E62772">
                  <w:pPr>
                    <w:jc w:val="center"/>
                    <w:rPr>
                      <w:color w:val="000000"/>
                      <w:sz w:val="16"/>
                      <w:szCs w:val="16"/>
                    </w:rPr>
                  </w:pPr>
                  <w:r w:rsidRPr="00E62772">
                    <w:rPr>
                      <w:color w:val="000000"/>
                      <w:sz w:val="16"/>
                      <w:szCs w:val="16"/>
                    </w:rPr>
                    <w:t>719+400</w:t>
                  </w:r>
                </w:p>
              </w:tc>
              <w:tc>
                <w:tcPr>
                  <w:tcW w:w="1409" w:type="dxa"/>
                  <w:shd w:val="clear" w:color="auto" w:fill="auto"/>
                  <w:noWrap/>
                  <w:vAlign w:val="center"/>
                  <w:hideMark/>
                </w:tcPr>
                <w:p w14:paraId="1C69655F" w14:textId="77777777" w:rsidR="00E62772" w:rsidRPr="00E62772" w:rsidRDefault="00E62772" w:rsidP="00E62772">
                  <w:pPr>
                    <w:jc w:val="center"/>
                    <w:rPr>
                      <w:color w:val="000000"/>
                      <w:sz w:val="16"/>
                      <w:szCs w:val="16"/>
                    </w:rPr>
                  </w:pPr>
                  <w:r w:rsidRPr="00E62772">
                    <w:rPr>
                      <w:color w:val="000000"/>
                      <w:sz w:val="16"/>
                      <w:szCs w:val="16"/>
                    </w:rPr>
                    <w:t>20.9052</w:t>
                  </w:r>
                </w:p>
              </w:tc>
              <w:tc>
                <w:tcPr>
                  <w:tcW w:w="1742" w:type="dxa"/>
                  <w:shd w:val="clear" w:color="auto" w:fill="auto"/>
                  <w:noWrap/>
                  <w:vAlign w:val="center"/>
                  <w:hideMark/>
                </w:tcPr>
                <w:p w14:paraId="1262B8F8" w14:textId="77777777" w:rsidR="00E62772" w:rsidRPr="00E62772" w:rsidRDefault="00E62772" w:rsidP="00E62772">
                  <w:pPr>
                    <w:jc w:val="center"/>
                    <w:rPr>
                      <w:color w:val="000000"/>
                      <w:sz w:val="16"/>
                      <w:szCs w:val="16"/>
                    </w:rPr>
                  </w:pPr>
                  <w:r w:rsidRPr="00E62772">
                    <w:rPr>
                      <w:color w:val="000000"/>
                      <w:sz w:val="16"/>
                      <w:szCs w:val="16"/>
                    </w:rPr>
                    <w:t>-105.3842</w:t>
                  </w:r>
                </w:p>
              </w:tc>
            </w:tr>
            <w:tr w:rsidR="00E62772" w:rsidRPr="00E62772" w14:paraId="25391C6B" w14:textId="77777777" w:rsidTr="00BF19F6">
              <w:trPr>
                <w:trHeight w:val="273"/>
                <w:jc w:val="center"/>
              </w:trPr>
              <w:tc>
                <w:tcPr>
                  <w:tcW w:w="3756" w:type="dxa"/>
                  <w:shd w:val="clear" w:color="auto" w:fill="auto"/>
                  <w:noWrap/>
                  <w:vAlign w:val="center"/>
                  <w:hideMark/>
                </w:tcPr>
                <w:p w14:paraId="7BE71987" w14:textId="77777777" w:rsidR="00E62772" w:rsidRPr="00E62772" w:rsidRDefault="00E62772" w:rsidP="00E62772">
                  <w:pPr>
                    <w:jc w:val="left"/>
                    <w:rPr>
                      <w:color w:val="000000"/>
                      <w:sz w:val="16"/>
                      <w:szCs w:val="16"/>
                    </w:rPr>
                  </w:pPr>
                  <w:r w:rsidRPr="00E62772">
                    <w:rPr>
                      <w:color w:val="000000"/>
                      <w:sz w:val="16"/>
                      <w:szCs w:val="16"/>
                    </w:rPr>
                    <w:t>Las Calabazas</w:t>
                  </w:r>
                </w:p>
              </w:tc>
              <w:tc>
                <w:tcPr>
                  <w:tcW w:w="1833" w:type="dxa"/>
                  <w:shd w:val="clear" w:color="auto" w:fill="auto"/>
                  <w:noWrap/>
                  <w:vAlign w:val="center"/>
                  <w:hideMark/>
                </w:tcPr>
                <w:p w14:paraId="6BCB4980" w14:textId="77777777" w:rsidR="00E62772" w:rsidRPr="00E62772" w:rsidRDefault="00E62772" w:rsidP="00E62772">
                  <w:pPr>
                    <w:jc w:val="center"/>
                    <w:rPr>
                      <w:color w:val="000000"/>
                      <w:sz w:val="16"/>
                      <w:szCs w:val="16"/>
                    </w:rPr>
                  </w:pPr>
                  <w:r w:rsidRPr="00E62772">
                    <w:rPr>
                      <w:color w:val="000000"/>
                      <w:sz w:val="16"/>
                      <w:szCs w:val="16"/>
                    </w:rPr>
                    <w:t>721+560</w:t>
                  </w:r>
                </w:p>
              </w:tc>
              <w:tc>
                <w:tcPr>
                  <w:tcW w:w="1409" w:type="dxa"/>
                  <w:shd w:val="clear" w:color="auto" w:fill="auto"/>
                  <w:noWrap/>
                  <w:vAlign w:val="center"/>
                  <w:hideMark/>
                </w:tcPr>
                <w:p w14:paraId="70CF9E45" w14:textId="77777777" w:rsidR="00E62772" w:rsidRPr="00E62772" w:rsidRDefault="00E62772" w:rsidP="00E62772">
                  <w:pPr>
                    <w:jc w:val="center"/>
                    <w:rPr>
                      <w:color w:val="000000"/>
                      <w:sz w:val="16"/>
                      <w:szCs w:val="16"/>
                    </w:rPr>
                  </w:pPr>
                  <w:r w:rsidRPr="00E62772">
                    <w:rPr>
                      <w:color w:val="000000"/>
                      <w:sz w:val="16"/>
                      <w:szCs w:val="16"/>
                    </w:rPr>
                    <w:t>20.8889</w:t>
                  </w:r>
                </w:p>
              </w:tc>
              <w:tc>
                <w:tcPr>
                  <w:tcW w:w="1742" w:type="dxa"/>
                  <w:shd w:val="clear" w:color="auto" w:fill="auto"/>
                  <w:noWrap/>
                  <w:vAlign w:val="center"/>
                  <w:hideMark/>
                </w:tcPr>
                <w:p w14:paraId="67F7B71F" w14:textId="77777777" w:rsidR="00E62772" w:rsidRPr="00E62772" w:rsidRDefault="00E62772" w:rsidP="00E62772">
                  <w:pPr>
                    <w:jc w:val="center"/>
                    <w:rPr>
                      <w:color w:val="000000"/>
                      <w:sz w:val="16"/>
                      <w:szCs w:val="16"/>
                    </w:rPr>
                  </w:pPr>
                  <w:r w:rsidRPr="00E62772">
                    <w:rPr>
                      <w:color w:val="000000"/>
                      <w:sz w:val="16"/>
                      <w:szCs w:val="16"/>
                    </w:rPr>
                    <w:t>-105.3949</w:t>
                  </w:r>
                </w:p>
              </w:tc>
            </w:tr>
            <w:tr w:rsidR="00E62772" w:rsidRPr="00E62772" w14:paraId="49664A39" w14:textId="77777777" w:rsidTr="00BF19F6">
              <w:trPr>
                <w:trHeight w:val="273"/>
                <w:jc w:val="center"/>
              </w:trPr>
              <w:tc>
                <w:tcPr>
                  <w:tcW w:w="3756" w:type="dxa"/>
                  <w:shd w:val="clear" w:color="auto" w:fill="auto"/>
                  <w:vAlign w:val="center"/>
                  <w:hideMark/>
                </w:tcPr>
                <w:p w14:paraId="1B040DE3" w14:textId="77777777" w:rsidR="00E62772" w:rsidRPr="00E62772" w:rsidRDefault="00E62772" w:rsidP="00E62772">
                  <w:pPr>
                    <w:jc w:val="left"/>
                    <w:rPr>
                      <w:color w:val="000000"/>
                      <w:sz w:val="16"/>
                      <w:szCs w:val="16"/>
                    </w:rPr>
                  </w:pPr>
                  <w:r w:rsidRPr="00E62772">
                    <w:rPr>
                      <w:color w:val="000000"/>
                      <w:sz w:val="16"/>
                      <w:szCs w:val="16"/>
                    </w:rPr>
                    <w:t>Viaducto Sin Nombre</w:t>
                  </w:r>
                </w:p>
              </w:tc>
              <w:tc>
                <w:tcPr>
                  <w:tcW w:w="1833" w:type="dxa"/>
                  <w:shd w:val="clear" w:color="auto" w:fill="auto"/>
                  <w:noWrap/>
                  <w:vAlign w:val="center"/>
                  <w:hideMark/>
                </w:tcPr>
                <w:p w14:paraId="05958F37" w14:textId="77777777" w:rsidR="00E62772" w:rsidRPr="00E62772" w:rsidRDefault="00E62772" w:rsidP="00E62772">
                  <w:pPr>
                    <w:jc w:val="center"/>
                    <w:rPr>
                      <w:color w:val="000000"/>
                      <w:sz w:val="16"/>
                      <w:szCs w:val="16"/>
                    </w:rPr>
                  </w:pPr>
                  <w:r w:rsidRPr="00E62772">
                    <w:rPr>
                      <w:color w:val="000000"/>
                      <w:sz w:val="16"/>
                      <w:szCs w:val="16"/>
                    </w:rPr>
                    <w:t>724+465</w:t>
                  </w:r>
                </w:p>
              </w:tc>
              <w:tc>
                <w:tcPr>
                  <w:tcW w:w="1409" w:type="dxa"/>
                  <w:shd w:val="clear" w:color="auto" w:fill="auto"/>
                  <w:noWrap/>
                  <w:vAlign w:val="center"/>
                  <w:hideMark/>
                </w:tcPr>
                <w:p w14:paraId="55A3EAF9" w14:textId="77777777" w:rsidR="00E62772" w:rsidRPr="00E62772" w:rsidRDefault="00E62772" w:rsidP="00E62772">
                  <w:pPr>
                    <w:jc w:val="center"/>
                    <w:rPr>
                      <w:color w:val="000000"/>
                      <w:sz w:val="16"/>
                      <w:szCs w:val="16"/>
                    </w:rPr>
                  </w:pPr>
                  <w:r w:rsidRPr="00E62772">
                    <w:rPr>
                      <w:color w:val="000000"/>
                      <w:sz w:val="16"/>
                      <w:szCs w:val="16"/>
                    </w:rPr>
                    <w:t>20.8672</w:t>
                  </w:r>
                </w:p>
              </w:tc>
              <w:tc>
                <w:tcPr>
                  <w:tcW w:w="1742" w:type="dxa"/>
                  <w:shd w:val="clear" w:color="auto" w:fill="auto"/>
                  <w:noWrap/>
                  <w:vAlign w:val="center"/>
                  <w:hideMark/>
                </w:tcPr>
                <w:p w14:paraId="0C7A42EE" w14:textId="77777777" w:rsidR="00E62772" w:rsidRPr="00E62772" w:rsidRDefault="00E62772" w:rsidP="00E62772">
                  <w:pPr>
                    <w:jc w:val="center"/>
                    <w:rPr>
                      <w:color w:val="000000"/>
                      <w:sz w:val="16"/>
                      <w:szCs w:val="16"/>
                    </w:rPr>
                  </w:pPr>
                  <w:r w:rsidRPr="00E62772">
                    <w:rPr>
                      <w:color w:val="000000"/>
                      <w:sz w:val="16"/>
                      <w:szCs w:val="16"/>
                    </w:rPr>
                    <w:t>-105.3923</w:t>
                  </w:r>
                </w:p>
              </w:tc>
            </w:tr>
            <w:tr w:rsidR="00E62772" w:rsidRPr="00E62772" w14:paraId="4A457DF7" w14:textId="77777777" w:rsidTr="00BF19F6">
              <w:trPr>
                <w:trHeight w:val="273"/>
                <w:jc w:val="center"/>
              </w:trPr>
              <w:tc>
                <w:tcPr>
                  <w:tcW w:w="3756" w:type="dxa"/>
                  <w:shd w:val="clear" w:color="auto" w:fill="auto"/>
                  <w:noWrap/>
                  <w:vAlign w:val="center"/>
                  <w:hideMark/>
                </w:tcPr>
                <w:p w14:paraId="743A5B86" w14:textId="77777777" w:rsidR="00E62772" w:rsidRPr="00E62772" w:rsidRDefault="00E62772" w:rsidP="00E62772">
                  <w:pPr>
                    <w:jc w:val="left"/>
                    <w:rPr>
                      <w:color w:val="000000"/>
                      <w:sz w:val="16"/>
                      <w:szCs w:val="16"/>
                    </w:rPr>
                  </w:pPr>
                  <w:r w:rsidRPr="00E62772">
                    <w:rPr>
                      <w:color w:val="000000"/>
                      <w:sz w:val="16"/>
                      <w:szCs w:val="16"/>
                    </w:rPr>
                    <w:t>Arroyo Sayulita</w:t>
                  </w:r>
                </w:p>
              </w:tc>
              <w:tc>
                <w:tcPr>
                  <w:tcW w:w="1833" w:type="dxa"/>
                  <w:shd w:val="clear" w:color="auto" w:fill="auto"/>
                  <w:noWrap/>
                  <w:vAlign w:val="center"/>
                  <w:hideMark/>
                </w:tcPr>
                <w:p w14:paraId="7DD61651" w14:textId="77777777" w:rsidR="00E62772" w:rsidRPr="00E62772" w:rsidRDefault="00E62772" w:rsidP="00E62772">
                  <w:pPr>
                    <w:jc w:val="center"/>
                    <w:rPr>
                      <w:color w:val="000000"/>
                      <w:sz w:val="16"/>
                      <w:szCs w:val="16"/>
                    </w:rPr>
                  </w:pPr>
                  <w:r w:rsidRPr="00E62772">
                    <w:rPr>
                      <w:color w:val="000000"/>
                      <w:sz w:val="16"/>
                      <w:szCs w:val="16"/>
                    </w:rPr>
                    <w:t>729+460</w:t>
                  </w:r>
                </w:p>
              </w:tc>
              <w:tc>
                <w:tcPr>
                  <w:tcW w:w="1409" w:type="dxa"/>
                  <w:shd w:val="clear" w:color="auto" w:fill="auto"/>
                  <w:noWrap/>
                  <w:vAlign w:val="center"/>
                  <w:hideMark/>
                </w:tcPr>
                <w:p w14:paraId="19231E55" w14:textId="77777777" w:rsidR="00E62772" w:rsidRPr="00E62772" w:rsidRDefault="00E62772" w:rsidP="00E62772">
                  <w:pPr>
                    <w:jc w:val="center"/>
                    <w:rPr>
                      <w:color w:val="000000"/>
                      <w:sz w:val="16"/>
                      <w:szCs w:val="16"/>
                    </w:rPr>
                  </w:pPr>
                  <w:r w:rsidRPr="00E62772">
                    <w:rPr>
                      <w:color w:val="000000"/>
                      <w:sz w:val="16"/>
                      <w:szCs w:val="16"/>
                    </w:rPr>
                    <w:t>20.8238</w:t>
                  </w:r>
                </w:p>
              </w:tc>
              <w:tc>
                <w:tcPr>
                  <w:tcW w:w="1742" w:type="dxa"/>
                  <w:shd w:val="clear" w:color="auto" w:fill="auto"/>
                  <w:noWrap/>
                  <w:vAlign w:val="center"/>
                  <w:hideMark/>
                </w:tcPr>
                <w:p w14:paraId="734F74EC" w14:textId="77777777" w:rsidR="00E62772" w:rsidRPr="00E62772" w:rsidRDefault="00E62772" w:rsidP="00E62772">
                  <w:pPr>
                    <w:jc w:val="center"/>
                    <w:rPr>
                      <w:color w:val="000000"/>
                      <w:sz w:val="16"/>
                      <w:szCs w:val="16"/>
                    </w:rPr>
                  </w:pPr>
                  <w:r w:rsidRPr="00E62772">
                    <w:rPr>
                      <w:color w:val="000000"/>
                      <w:sz w:val="16"/>
                      <w:szCs w:val="16"/>
                    </w:rPr>
                    <w:t>-105.4025</w:t>
                  </w:r>
                </w:p>
              </w:tc>
            </w:tr>
            <w:tr w:rsidR="00E62772" w:rsidRPr="00E62772" w14:paraId="7C5754E3" w14:textId="77777777" w:rsidTr="00BF19F6">
              <w:trPr>
                <w:trHeight w:val="273"/>
                <w:jc w:val="center"/>
              </w:trPr>
              <w:tc>
                <w:tcPr>
                  <w:tcW w:w="3756" w:type="dxa"/>
                  <w:shd w:val="clear" w:color="auto" w:fill="auto"/>
                  <w:noWrap/>
                  <w:vAlign w:val="center"/>
                  <w:hideMark/>
                </w:tcPr>
                <w:p w14:paraId="66FE4CDD" w14:textId="77777777" w:rsidR="00E62772" w:rsidRPr="00E62772" w:rsidRDefault="00E62772" w:rsidP="00E62772">
                  <w:pPr>
                    <w:jc w:val="left"/>
                    <w:rPr>
                      <w:color w:val="000000"/>
                      <w:sz w:val="16"/>
                      <w:szCs w:val="16"/>
                    </w:rPr>
                  </w:pPr>
                  <w:r w:rsidRPr="00E62772">
                    <w:rPr>
                      <w:color w:val="000000"/>
                      <w:sz w:val="16"/>
                      <w:szCs w:val="16"/>
                    </w:rPr>
                    <w:t>PSV Sin Nombre</w:t>
                  </w:r>
                </w:p>
              </w:tc>
              <w:tc>
                <w:tcPr>
                  <w:tcW w:w="1833" w:type="dxa"/>
                  <w:shd w:val="clear" w:color="auto" w:fill="auto"/>
                  <w:noWrap/>
                  <w:vAlign w:val="center"/>
                  <w:hideMark/>
                </w:tcPr>
                <w:p w14:paraId="44D795D9" w14:textId="77777777" w:rsidR="00E62772" w:rsidRPr="00E62772" w:rsidRDefault="00E62772" w:rsidP="00E62772">
                  <w:pPr>
                    <w:jc w:val="center"/>
                    <w:rPr>
                      <w:color w:val="000000"/>
                      <w:sz w:val="16"/>
                      <w:szCs w:val="16"/>
                    </w:rPr>
                  </w:pPr>
                  <w:r w:rsidRPr="00E62772">
                    <w:rPr>
                      <w:color w:val="000000"/>
                      <w:sz w:val="16"/>
                      <w:szCs w:val="16"/>
                    </w:rPr>
                    <w:t>731+470</w:t>
                  </w:r>
                </w:p>
              </w:tc>
              <w:tc>
                <w:tcPr>
                  <w:tcW w:w="1409" w:type="dxa"/>
                  <w:shd w:val="clear" w:color="auto" w:fill="auto"/>
                  <w:noWrap/>
                  <w:vAlign w:val="center"/>
                  <w:hideMark/>
                </w:tcPr>
                <w:p w14:paraId="1D9C7E53" w14:textId="77777777" w:rsidR="00E62772" w:rsidRPr="00E62772" w:rsidRDefault="00E62772" w:rsidP="00E62772">
                  <w:pPr>
                    <w:jc w:val="center"/>
                    <w:rPr>
                      <w:color w:val="000000"/>
                      <w:sz w:val="16"/>
                      <w:szCs w:val="16"/>
                    </w:rPr>
                  </w:pPr>
                  <w:r w:rsidRPr="00E62772">
                    <w:rPr>
                      <w:color w:val="000000"/>
                      <w:sz w:val="16"/>
                      <w:szCs w:val="16"/>
                    </w:rPr>
                    <w:t>20.8130</w:t>
                  </w:r>
                </w:p>
              </w:tc>
              <w:tc>
                <w:tcPr>
                  <w:tcW w:w="1742" w:type="dxa"/>
                  <w:shd w:val="clear" w:color="auto" w:fill="auto"/>
                  <w:noWrap/>
                  <w:vAlign w:val="center"/>
                  <w:hideMark/>
                </w:tcPr>
                <w:p w14:paraId="17A6FD7D" w14:textId="77777777" w:rsidR="00E62772" w:rsidRPr="00E62772" w:rsidRDefault="00E62772" w:rsidP="00E62772">
                  <w:pPr>
                    <w:jc w:val="center"/>
                    <w:rPr>
                      <w:color w:val="000000"/>
                      <w:sz w:val="16"/>
                      <w:szCs w:val="16"/>
                    </w:rPr>
                  </w:pPr>
                  <w:r w:rsidRPr="00E62772">
                    <w:rPr>
                      <w:color w:val="000000"/>
                      <w:sz w:val="16"/>
                      <w:szCs w:val="16"/>
                    </w:rPr>
                    <w:t>-105.3882</w:t>
                  </w:r>
                </w:p>
              </w:tc>
            </w:tr>
            <w:tr w:rsidR="00E62772" w:rsidRPr="00E62772" w14:paraId="34AB324E" w14:textId="77777777" w:rsidTr="00BF19F6">
              <w:trPr>
                <w:trHeight w:val="273"/>
                <w:jc w:val="center"/>
              </w:trPr>
              <w:tc>
                <w:tcPr>
                  <w:tcW w:w="3756" w:type="dxa"/>
                  <w:shd w:val="clear" w:color="auto" w:fill="auto"/>
                  <w:vAlign w:val="center"/>
                  <w:hideMark/>
                </w:tcPr>
                <w:p w14:paraId="3D60764F" w14:textId="77777777" w:rsidR="00E62772" w:rsidRPr="00E62772" w:rsidRDefault="00E62772" w:rsidP="00E62772">
                  <w:pPr>
                    <w:jc w:val="left"/>
                    <w:rPr>
                      <w:color w:val="000000"/>
                      <w:sz w:val="16"/>
                      <w:szCs w:val="16"/>
                    </w:rPr>
                  </w:pPr>
                  <w:r w:rsidRPr="00E62772">
                    <w:rPr>
                      <w:color w:val="000000"/>
                      <w:sz w:val="16"/>
                      <w:szCs w:val="16"/>
                    </w:rPr>
                    <w:t>Viaducto Sin Nombre</w:t>
                  </w:r>
                </w:p>
              </w:tc>
              <w:tc>
                <w:tcPr>
                  <w:tcW w:w="1833" w:type="dxa"/>
                  <w:shd w:val="clear" w:color="auto" w:fill="auto"/>
                  <w:noWrap/>
                  <w:vAlign w:val="center"/>
                  <w:hideMark/>
                </w:tcPr>
                <w:p w14:paraId="38A799A1" w14:textId="77777777" w:rsidR="00E62772" w:rsidRPr="00E62772" w:rsidRDefault="00E62772" w:rsidP="00E62772">
                  <w:pPr>
                    <w:jc w:val="center"/>
                    <w:rPr>
                      <w:color w:val="000000"/>
                      <w:sz w:val="16"/>
                      <w:szCs w:val="16"/>
                    </w:rPr>
                  </w:pPr>
                  <w:r w:rsidRPr="00E62772">
                    <w:rPr>
                      <w:color w:val="000000"/>
                      <w:sz w:val="16"/>
                      <w:szCs w:val="16"/>
                    </w:rPr>
                    <w:t>735+220</w:t>
                  </w:r>
                </w:p>
              </w:tc>
              <w:tc>
                <w:tcPr>
                  <w:tcW w:w="1409" w:type="dxa"/>
                  <w:shd w:val="clear" w:color="auto" w:fill="auto"/>
                  <w:noWrap/>
                  <w:vAlign w:val="center"/>
                  <w:hideMark/>
                </w:tcPr>
                <w:p w14:paraId="10BD82AB" w14:textId="77777777" w:rsidR="00E62772" w:rsidRPr="00E62772" w:rsidRDefault="00E62772" w:rsidP="00E62772">
                  <w:pPr>
                    <w:jc w:val="center"/>
                    <w:rPr>
                      <w:color w:val="000000"/>
                      <w:sz w:val="16"/>
                      <w:szCs w:val="16"/>
                    </w:rPr>
                  </w:pPr>
                  <w:r w:rsidRPr="00E62772">
                    <w:rPr>
                      <w:color w:val="000000"/>
                      <w:sz w:val="16"/>
                      <w:szCs w:val="16"/>
                    </w:rPr>
                    <w:t>20.7856</w:t>
                  </w:r>
                </w:p>
              </w:tc>
              <w:tc>
                <w:tcPr>
                  <w:tcW w:w="1742" w:type="dxa"/>
                  <w:shd w:val="clear" w:color="auto" w:fill="auto"/>
                  <w:noWrap/>
                  <w:vAlign w:val="center"/>
                  <w:hideMark/>
                </w:tcPr>
                <w:p w14:paraId="514A910B" w14:textId="77777777" w:rsidR="00E62772" w:rsidRPr="00E62772" w:rsidRDefault="00E62772" w:rsidP="00E62772">
                  <w:pPr>
                    <w:jc w:val="center"/>
                    <w:rPr>
                      <w:color w:val="000000"/>
                      <w:sz w:val="16"/>
                      <w:szCs w:val="16"/>
                    </w:rPr>
                  </w:pPr>
                  <w:r w:rsidRPr="00E62772">
                    <w:rPr>
                      <w:color w:val="000000"/>
                      <w:sz w:val="16"/>
                      <w:szCs w:val="16"/>
                    </w:rPr>
                    <w:t>-105.3738</w:t>
                  </w:r>
                </w:p>
              </w:tc>
            </w:tr>
            <w:tr w:rsidR="00E62772" w:rsidRPr="00E62772" w14:paraId="495EB34B" w14:textId="77777777" w:rsidTr="00BF19F6">
              <w:trPr>
                <w:trHeight w:val="273"/>
                <w:jc w:val="center"/>
              </w:trPr>
              <w:tc>
                <w:tcPr>
                  <w:tcW w:w="3756" w:type="dxa"/>
                  <w:shd w:val="clear" w:color="auto" w:fill="auto"/>
                  <w:vAlign w:val="center"/>
                  <w:hideMark/>
                </w:tcPr>
                <w:p w14:paraId="26B5B5FA" w14:textId="77777777" w:rsidR="00E62772" w:rsidRPr="00E62772" w:rsidRDefault="00E62772" w:rsidP="00E62772">
                  <w:pPr>
                    <w:jc w:val="left"/>
                    <w:rPr>
                      <w:color w:val="000000"/>
                      <w:sz w:val="16"/>
                      <w:szCs w:val="16"/>
                    </w:rPr>
                  </w:pPr>
                  <w:r w:rsidRPr="00E62772">
                    <w:rPr>
                      <w:color w:val="000000"/>
                      <w:sz w:val="16"/>
                      <w:szCs w:val="16"/>
                    </w:rPr>
                    <w:t>Viaducto Sin Nombre</w:t>
                  </w:r>
                </w:p>
              </w:tc>
              <w:tc>
                <w:tcPr>
                  <w:tcW w:w="1833" w:type="dxa"/>
                  <w:shd w:val="clear" w:color="auto" w:fill="auto"/>
                  <w:noWrap/>
                  <w:vAlign w:val="center"/>
                  <w:hideMark/>
                </w:tcPr>
                <w:p w14:paraId="2412F0EB" w14:textId="77777777" w:rsidR="00E62772" w:rsidRPr="00E62772" w:rsidRDefault="00E62772" w:rsidP="00E62772">
                  <w:pPr>
                    <w:jc w:val="center"/>
                    <w:rPr>
                      <w:color w:val="000000"/>
                      <w:sz w:val="16"/>
                      <w:szCs w:val="16"/>
                    </w:rPr>
                  </w:pPr>
                  <w:r w:rsidRPr="00E62772">
                    <w:rPr>
                      <w:color w:val="000000"/>
                      <w:sz w:val="16"/>
                      <w:szCs w:val="16"/>
                    </w:rPr>
                    <w:t>735+946</w:t>
                  </w:r>
                </w:p>
              </w:tc>
              <w:tc>
                <w:tcPr>
                  <w:tcW w:w="1409" w:type="dxa"/>
                  <w:shd w:val="clear" w:color="auto" w:fill="auto"/>
                  <w:noWrap/>
                  <w:vAlign w:val="center"/>
                  <w:hideMark/>
                </w:tcPr>
                <w:p w14:paraId="05B12A96" w14:textId="77777777" w:rsidR="00E62772" w:rsidRPr="00E62772" w:rsidRDefault="00E62772" w:rsidP="00E62772">
                  <w:pPr>
                    <w:jc w:val="center"/>
                    <w:rPr>
                      <w:color w:val="000000"/>
                      <w:sz w:val="16"/>
                      <w:szCs w:val="16"/>
                    </w:rPr>
                  </w:pPr>
                  <w:r w:rsidRPr="00E62772">
                    <w:rPr>
                      <w:color w:val="000000"/>
                      <w:sz w:val="16"/>
                      <w:szCs w:val="16"/>
                    </w:rPr>
                    <w:t>20.7831</w:t>
                  </w:r>
                </w:p>
              </w:tc>
              <w:tc>
                <w:tcPr>
                  <w:tcW w:w="1742" w:type="dxa"/>
                  <w:shd w:val="clear" w:color="auto" w:fill="auto"/>
                  <w:noWrap/>
                  <w:vAlign w:val="center"/>
                  <w:hideMark/>
                </w:tcPr>
                <w:p w14:paraId="78BB6D58" w14:textId="77777777" w:rsidR="00E62772" w:rsidRPr="00E62772" w:rsidRDefault="00E62772" w:rsidP="00E62772">
                  <w:pPr>
                    <w:jc w:val="center"/>
                    <w:rPr>
                      <w:color w:val="000000"/>
                      <w:sz w:val="16"/>
                      <w:szCs w:val="16"/>
                    </w:rPr>
                  </w:pPr>
                  <w:r w:rsidRPr="00E62772">
                    <w:rPr>
                      <w:color w:val="000000"/>
                      <w:sz w:val="16"/>
                      <w:szCs w:val="16"/>
                    </w:rPr>
                    <w:t>-105.3680</w:t>
                  </w:r>
                </w:p>
              </w:tc>
            </w:tr>
            <w:tr w:rsidR="00E62772" w:rsidRPr="00E62772" w14:paraId="3FBD096D" w14:textId="77777777" w:rsidTr="00BF19F6">
              <w:trPr>
                <w:trHeight w:val="273"/>
                <w:jc w:val="center"/>
              </w:trPr>
              <w:tc>
                <w:tcPr>
                  <w:tcW w:w="3756" w:type="dxa"/>
                  <w:shd w:val="clear" w:color="auto" w:fill="auto"/>
                  <w:noWrap/>
                  <w:vAlign w:val="center"/>
                  <w:hideMark/>
                </w:tcPr>
                <w:p w14:paraId="5111147E" w14:textId="77777777" w:rsidR="00E62772" w:rsidRPr="00E62772" w:rsidRDefault="00E62772" w:rsidP="00E62772">
                  <w:pPr>
                    <w:jc w:val="left"/>
                    <w:rPr>
                      <w:color w:val="000000"/>
                      <w:sz w:val="16"/>
                      <w:szCs w:val="16"/>
                    </w:rPr>
                  </w:pPr>
                  <w:r w:rsidRPr="00E62772">
                    <w:rPr>
                      <w:color w:val="000000"/>
                      <w:sz w:val="16"/>
                      <w:szCs w:val="16"/>
                    </w:rPr>
                    <w:t>Los Picos</w:t>
                  </w:r>
                </w:p>
              </w:tc>
              <w:tc>
                <w:tcPr>
                  <w:tcW w:w="1833" w:type="dxa"/>
                  <w:shd w:val="clear" w:color="auto" w:fill="auto"/>
                  <w:noWrap/>
                  <w:vAlign w:val="center"/>
                  <w:hideMark/>
                </w:tcPr>
                <w:p w14:paraId="174C1438" w14:textId="77777777" w:rsidR="00E62772" w:rsidRPr="00E62772" w:rsidRDefault="00E62772" w:rsidP="00E62772">
                  <w:pPr>
                    <w:jc w:val="center"/>
                    <w:rPr>
                      <w:color w:val="000000"/>
                      <w:sz w:val="16"/>
                      <w:szCs w:val="16"/>
                    </w:rPr>
                  </w:pPr>
                  <w:r w:rsidRPr="00E62772">
                    <w:rPr>
                      <w:color w:val="000000"/>
                      <w:sz w:val="16"/>
                      <w:szCs w:val="16"/>
                    </w:rPr>
                    <w:t>738+220</w:t>
                  </w:r>
                </w:p>
              </w:tc>
              <w:tc>
                <w:tcPr>
                  <w:tcW w:w="1409" w:type="dxa"/>
                  <w:shd w:val="clear" w:color="auto" w:fill="auto"/>
                  <w:noWrap/>
                  <w:vAlign w:val="center"/>
                  <w:hideMark/>
                </w:tcPr>
                <w:p w14:paraId="5CB07824" w14:textId="77777777" w:rsidR="00E62772" w:rsidRPr="00E62772" w:rsidRDefault="00E62772" w:rsidP="00E62772">
                  <w:pPr>
                    <w:jc w:val="center"/>
                    <w:rPr>
                      <w:color w:val="000000"/>
                      <w:sz w:val="16"/>
                      <w:szCs w:val="16"/>
                    </w:rPr>
                  </w:pPr>
                  <w:r w:rsidRPr="00E62772">
                    <w:rPr>
                      <w:color w:val="000000"/>
                      <w:sz w:val="16"/>
                      <w:szCs w:val="16"/>
                    </w:rPr>
                    <w:t>20.7658</w:t>
                  </w:r>
                </w:p>
              </w:tc>
              <w:tc>
                <w:tcPr>
                  <w:tcW w:w="1742" w:type="dxa"/>
                  <w:shd w:val="clear" w:color="auto" w:fill="auto"/>
                  <w:noWrap/>
                  <w:vAlign w:val="center"/>
                  <w:hideMark/>
                </w:tcPr>
                <w:p w14:paraId="78FDE813" w14:textId="77777777" w:rsidR="00E62772" w:rsidRPr="00E62772" w:rsidRDefault="00E62772" w:rsidP="00E62772">
                  <w:pPr>
                    <w:jc w:val="center"/>
                    <w:rPr>
                      <w:color w:val="000000"/>
                      <w:sz w:val="16"/>
                      <w:szCs w:val="16"/>
                    </w:rPr>
                  </w:pPr>
                  <w:r w:rsidRPr="00E62772">
                    <w:rPr>
                      <w:color w:val="000000"/>
                      <w:sz w:val="16"/>
                      <w:szCs w:val="16"/>
                    </w:rPr>
                    <w:t>-105.3562</w:t>
                  </w:r>
                </w:p>
              </w:tc>
            </w:tr>
            <w:tr w:rsidR="00E62772" w:rsidRPr="00E62772" w14:paraId="4783AFEF" w14:textId="77777777" w:rsidTr="00BF19F6">
              <w:trPr>
                <w:trHeight w:val="273"/>
                <w:jc w:val="center"/>
              </w:trPr>
              <w:tc>
                <w:tcPr>
                  <w:tcW w:w="3756" w:type="dxa"/>
                  <w:shd w:val="clear" w:color="auto" w:fill="auto"/>
                  <w:noWrap/>
                  <w:vAlign w:val="center"/>
                  <w:hideMark/>
                </w:tcPr>
                <w:p w14:paraId="521F836C" w14:textId="77777777" w:rsidR="00E62772" w:rsidRPr="00E62772" w:rsidRDefault="00E62772" w:rsidP="00E62772">
                  <w:pPr>
                    <w:jc w:val="left"/>
                    <w:rPr>
                      <w:color w:val="000000"/>
                      <w:sz w:val="16"/>
                      <w:szCs w:val="16"/>
                    </w:rPr>
                  </w:pPr>
                  <w:r w:rsidRPr="00E62772">
                    <w:rPr>
                      <w:color w:val="000000"/>
                      <w:sz w:val="16"/>
                      <w:szCs w:val="16"/>
                    </w:rPr>
                    <w:t>Río Las Animas</w:t>
                  </w:r>
                </w:p>
              </w:tc>
              <w:tc>
                <w:tcPr>
                  <w:tcW w:w="1833" w:type="dxa"/>
                  <w:shd w:val="clear" w:color="auto" w:fill="auto"/>
                  <w:noWrap/>
                  <w:vAlign w:val="center"/>
                  <w:hideMark/>
                </w:tcPr>
                <w:p w14:paraId="1E01A47F" w14:textId="77777777" w:rsidR="00E62772" w:rsidRPr="00E62772" w:rsidRDefault="00E62772" w:rsidP="00E62772">
                  <w:pPr>
                    <w:jc w:val="center"/>
                    <w:rPr>
                      <w:color w:val="000000"/>
                      <w:sz w:val="16"/>
                      <w:szCs w:val="16"/>
                    </w:rPr>
                  </w:pPr>
                  <w:r w:rsidRPr="00E62772">
                    <w:rPr>
                      <w:color w:val="000000"/>
                      <w:sz w:val="16"/>
                      <w:szCs w:val="16"/>
                    </w:rPr>
                    <w:t>740+460</w:t>
                  </w:r>
                </w:p>
              </w:tc>
              <w:tc>
                <w:tcPr>
                  <w:tcW w:w="1409" w:type="dxa"/>
                  <w:shd w:val="clear" w:color="auto" w:fill="auto"/>
                  <w:noWrap/>
                  <w:vAlign w:val="center"/>
                  <w:hideMark/>
                </w:tcPr>
                <w:p w14:paraId="401062F2" w14:textId="77777777" w:rsidR="00E62772" w:rsidRPr="00E62772" w:rsidRDefault="00E62772" w:rsidP="00E62772">
                  <w:pPr>
                    <w:jc w:val="center"/>
                    <w:rPr>
                      <w:color w:val="000000"/>
                      <w:sz w:val="16"/>
                      <w:szCs w:val="16"/>
                    </w:rPr>
                  </w:pPr>
                  <w:r w:rsidRPr="00E62772">
                    <w:rPr>
                      <w:color w:val="000000"/>
                      <w:sz w:val="16"/>
                      <w:szCs w:val="16"/>
                    </w:rPr>
                    <w:t>20.7814</w:t>
                  </w:r>
                </w:p>
              </w:tc>
              <w:tc>
                <w:tcPr>
                  <w:tcW w:w="1742" w:type="dxa"/>
                  <w:shd w:val="clear" w:color="auto" w:fill="auto"/>
                  <w:noWrap/>
                  <w:vAlign w:val="center"/>
                  <w:hideMark/>
                </w:tcPr>
                <w:p w14:paraId="4FB0AA57" w14:textId="77777777" w:rsidR="00E62772" w:rsidRPr="00E62772" w:rsidRDefault="00E62772" w:rsidP="00E62772">
                  <w:pPr>
                    <w:jc w:val="center"/>
                    <w:rPr>
                      <w:color w:val="000000"/>
                      <w:sz w:val="16"/>
                      <w:szCs w:val="16"/>
                    </w:rPr>
                  </w:pPr>
                  <w:r w:rsidRPr="00E62772">
                    <w:rPr>
                      <w:color w:val="000000"/>
                      <w:sz w:val="16"/>
                      <w:szCs w:val="16"/>
                    </w:rPr>
                    <w:t>-105.3320</w:t>
                  </w:r>
                </w:p>
              </w:tc>
            </w:tr>
            <w:tr w:rsidR="00E62772" w:rsidRPr="00E62772" w14:paraId="3D246E72" w14:textId="77777777" w:rsidTr="00BF19F6">
              <w:trPr>
                <w:trHeight w:val="273"/>
                <w:jc w:val="center"/>
              </w:trPr>
              <w:tc>
                <w:tcPr>
                  <w:tcW w:w="3756" w:type="dxa"/>
                  <w:shd w:val="clear" w:color="auto" w:fill="auto"/>
                  <w:vAlign w:val="center"/>
                  <w:hideMark/>
                </w:tcPr>
                <w:p w14:paraId="220145FC" w14:textId="77777777" w:rsidR="00E62772" w:rsidRPr="00E62772" w:rsidRDefault="00E62772" w:rsidP="00E62772">
                  <w:pPr>
                    <w:jc w:val="left"/>
                    <w:rPr>
                      <w:color w:val="000000"/>
                      <w:sz w:val="16"/>
                      <w:szCs w:val="16"/>
                    </w:rPr>
                  </w:pPr>
                  <w:r w:rsidRPr="00E62772">
                    <w:rPr>
                      <w:color w:val="000000"/>
                      <w:sz w:val="16"/>
                      <w:szCs w:val="16"/>
                    </w:rPr>
                    <w:t>PIV a Zona Agrícola (1V)</w:t>
                  </w:r>
                </w:p>
              </w:tc>
              <w:tc>
                <w:tcPr>
                  <w:tcW w:w="1833" w:type="dxa"/>
                  <w:shd w:val="clear" w:color="auto" w:fill="auto"/>
                  <w:noWrap/>
                  <w:vAlign w:val="center"/>
                  <w:hideMark/>
                </w:tcPr>
                <w:p w14:paraId="25E68614" w14:textId="77777777" w:rsidR="00E62772" w:rsidRPr="00E62772" w:rsidRDefault="00E62772" w:rsidP="00E62772">
                  <w:pPr>
                    <w:jc w:val="center"/>
                    <w:rPr>
                      <w:color w:val="000000"/>
                      <w:sz w:val="16"/>
                      <w:szCs w:val="16"/>
                    </w:rPr>
                  </w:pPr>
                  <w:r w:rsidRPr="00E62772">
                    <w:rPr>
                      <w:color w:val="000000"/>
                      <w:sz w:val="16"/>
                      <w:szCs w:val="16"/>
                    </w:rPr>
                    <w:t>743+554</w:t>
                  </w:r>
                </w:p>
              </w:tc>
              <w:tc>
                <w:tcPr>
                  <w:tcW w:w="1409" w:type="dxa"/>
                  <w:shd w:val="clear" w:color="auto" w:fill="auto"/>
                  <w:noWrap/>
                  <w:vAlign w:val="center"/>
                  <w:hideMark/>
                </w:tcPr>
                <w:p w14:paraId="17B26337" w14:textId="77777777" w:rsidR="00E62772" w:rsidRPr="00E62772" w:rsidRDefault="00E62772" w:rsidP="00E62772">
                  <w:pPr>
                    <w:jc w:val="center"/>
                    <w:rPr>
                      <w:color w:val="000000"/>
                      <w:sz w:val="16"/>
                      <w:szCs w:val="16"/>
                    </w:rPr>
                  </w:pPr>
                  <w:r w:rsidRPr="00E62772">
                    <w:rPr>
                      <w:color w:val="000000"/>
                      <w:sz w:val="16"/>
                      <w:szCs w:val="16"/>
                    </w:rPr>
                    <w:t>20.7792</w:t>
                  </w:r>
                </w:p>
              </w:tc>
              <w:tc>
                <w:tcPr>
                  <w:tcW w:w="1742" w:type="dxa"/>
                  <w:shd w:val="clear" w:color="auto" w:fill="auto"/>
                  <w:noWrap/>
                  <w:vAlign w:val="center"/>
                  <w:hideMark/>
                </w:tcPr>
                <w:p w14:paraId="3195066E" w14:textId="77777777" w:rsidR="00E62772" w:rsidRPr="00E62772" w:rsidRDefault="00E62772" w:rsidP="00E62772">
                  <w:pPr>
                    <w:jc w:val="center"/>
                    <w:rPr>
                      <w:color w:val="000000"/>
                      <w:sz w:val="16"/>
                      <w:szCs w:val="16"/>
                    </w:rPr>
                  </w:pPr>
                  <w:r w:rsidRPr="00E62772">
                    <w:rPr>
                      <w:color w:val="000000"/>
                      <w:sz w:val="16"/>
                      <w:szCs w:val="16"/>
                    </w:rPr>
                    <w:t>-105.3320</w:t>
                  </w:r>
                </w:p>
              </w:tc>
            </w:tr>
            <w:tr w:rsidR="00E62772" w:rsidRPr="00E62772" w14:paraId="51720974" w14:textId="77777777" w:rsidTr="00BF19F6">
              <w:trPr>
                <w:trHeight w:val="273"/>
                <w:jc w:val="center"/>
              </w:trPr>
              <w:tc>
                <w:tcPr>
                  <w:tcW w:w="3756" w:type="dxa"/>
                  <w:shd w:val="clear" w:color="auto" w:fill="auto"/>
                  <w:vAlign w:val="center"/>
                  <w:hideMark/>
                </w:tcPr>
                <w:p w14:paraId="39ADE601" w14:textId="77777777" w:rsidR="00E62772" w:rsidRPr="00E62772" w:rsidRDefault="00E62772" w:rsidP="00E62772">
                  <w:pPr>
                    <w:jc w:val="left"/>
                    <w:rPr>
                      <w:color w:val="000000"/>
                      <w:sz w:val="16"/>
                      <w:szCs w:val="16"/>
                    </w:rPr>
                  </w:pPr>
                  <w:r w:rsidRPr="00E62772">
                    <w:rPr>
                      <w:color w:val="000000"/>
                      <w:sz w:val="16"/>
                      <w:szCs w:val="16"/>
                    </w:rPr>
                    <w:t>PSV Sin Nombre (1V)</w:t>
                  </w:r>
                </w:p>
              </w:tc>
              <w:tc>
                <w:tcPr>
                  <w:tcW w:w="1833" w:type="dxa"/>
                  <w:shd w:val="clear" w:color="auto" w:fill="auto"/>
                  <w:noWrap/>
                  <w:vAlign w:val="center"/>
                  <w:hideMark/>
                </w:tcPr>
                <w:p w14:paraId="5F5D7EFE" w14:textId="77777777" w:rsidR="00E62772" w:rsidRPr="00E62772" w:rsidRDefault="00E62772" w:rsidP="00E62772">
                  <w:pPr>
                    <w:jc w:val="center"/>
                    <w:rPr>
                      <w:color w:val="000000"/>
                      <w:sz w:val="16"/>
                      <w:szCs w:val="16"/>
                    </w:rPr>
                  </w:pPr>
                  <w:r w:rsidRPr="00E62772">
                    <w:rPr>
                      <w:color w:val="000000"/>
                      <w:sz w:val="16"/>
                      <w:szCs w:val="16"/>
                    </w:rPr>
                    <w:t>746+020</w:t>
                  </w:r>
                </w:p>
              </w:tc>
              <w:tc>
                <w:tcPr>
                  <w:tcW w:w="1409" w:type="dxa"/>
                  <w:shd w:val="clear" w:color="auto" w:fill="auto"/>
                  <w:noWrap/>
                  <w:vAlign w:val="center"/>
                  <w:hideMark/>
                </w:tcPr>
                <w:p w14:paraId="20DDACD1" w14:textId="77777777" w:rsidR="00E62772" w:rsidRPr="00E62772" w:rsidRDefault="00E62772" w:rsidP="00E62772">
                  <w:pPr>
                    <w:jc w:val="center"/>
                    <w:rPr>
                      <w:color w:val="000000"/>
                      <w:sz w:val="16"/>
                      <w:szCs w:val="16"/>
                    </w:rPr>
                  </w:pPr>
                  <w:r w:rsidRPr="00E62772">
                    <w:rPr>
                      <w:color w:val="000000"/>
                      <w:sz w:val="16"/>
                      <w:szCs w:val="16"/>
                    </w:rPr>
                    <w:t>20.7779</w:t>
                  </w:r>
                </w:p>
              </w:tc>
              <w:tc>
                <w:tcPr>
                  <w:tcW w:w="1742" w:type="dxa"/>
                  <w:shd w:val="clear" w:color="auto" w:fill="auto"/>
                  <w:noWrap/>
                  <w:vAlign w:val="center"/>
                  <w:hideMark/>
                </w:tcPr>
                <w:p w14:paraId="733B9FE5" w14:textId="77777777" w:rsidR="00E62772" w:rsidRPr="00E62772" w:rsidRDefault="00E62772" w:rsidP="00E62772">
                  <w:pPr>
                    <w:jc w:val="center"/>
                    <w:rPr>
                      <w:color w:val="000000"/>
                      <w:sz w:val="16"/>
                      <w:szCs w:val="16"/>
                    </w:rPr>
                  </w:pPr>
                  <w:r w:rsidRPr="00E62772">
                    <w:rPr>
                      <w:color w:val="000000"/>
                      <w:sz w:val="16"/>
                      <w:szCs w:val="16"/>
                    </w:rPr>
                    <w:t>-105.2726</w:t>
                  </w:r>
                </w:p>
              </w:tc>
            </w:tr>
            <w:tr w:rsidR="00E62772" w:rsidRPr="00E62772" w14:paraId="48E7B189" w14:textId="77777777" w:rsidTr="00BF19F6">
              <w:trPr>
                <w:trHeight w:val="273"/>
                <w:jc w:val="center"/>
              </w:trPr>
              <w:tc>
                <w:tcPr>
                  <w:tcW w:w="3756" w:type="dxa"/>
                  <w:shd w:val="clear" w:color="auto" w:fill="auto"/>
                  <w:noWrap/>
                  <w:vAlign w:val="center"/>
                  <w:hideMark/>
                </w:tcPr>
                <w:p w14:paraId="1EE18B52" w14:textId="77777777" w:rsidR="00E62772" w:rsidRPr="00E62772" w:rsidRDefault="00E62772" w:rsidP="00E62772">
                  <w:pPr>
                    <w:jc w:val="left"/>
                    <w:rPr>
                      <w:color w:val="000000"/>
                      <w:sz w:val="16"/>
                      <w:szCs w:val="16"/>
                    </w:rPr>
                  </w:pPr>
                  <w:r w:rsidRPr="00E62772">
                    <w:rPr>
                      <w:color w:val="000000"/>
                      <w:sz w:val="16"/>
                      <w:szCs w:val="16"/>
                    </w:rPr>
                    <w:t>Canal Para Riego</w:t>
                  </w:r>
                </w:p>
              </w:tc>
              <w:tc>
                <w:tcPr>
                  <w:tcW w:w="1833" w:type="dxa"/>
                  <w:shd w:val="clear" w:color="auto" w:fill="auto"/>
                  <w:noWrap/>
                  <w:vAlign w:val="center"/>
                  <w:hideMark/>
                </w:tcPr>
                <w:p w14:paraId="4DAA9D02" w14:textId="77777777" w:rsidR="00E62772" w:rsidRPr="00E62772" w:rsidRDefault="00E62772" w:rsidP="00E62772">
                  <w:pPr>
                    <w:jc w:val="center"/>
                    <w:rPr>
                      <w:color w:val="000000"/>
                      <w:sz w:val="16"/>
                      <w:szCs w:val="16"/>
                    </w:rPr>
                  </w:pPr>
                  <w:r w:rsidRPr="00E62772">
                    <w:rPr>
                      <w:color w:val="000000"/>
                      <w:sz w:val="16"/>
                      <w:szCs w:val="16"/>
                    </w:rPr>
                    <w:t>746+170</w:t>
                  </w:r>
                </w:p>
              </w:tc>
              <w:tc>
                <w:tcPr>
                  <w:tcW w:w="1409" w:type="dxa"/>
                  <w:shd w:val="clear" w:color="auto" w:fill="auto"/>
                  <w:noWrap/>
                  <w:vAlign w:val="center"/>
                  <w:hideMark/>
                </w:tcPr>
                <w:p w14:paraId="255635DD" w14:textId="77777777" w:rsidR="00E62772" w:rsidRPr="00E62772" w:rsidRDefault="00E62772" w:rsidP="00E62772">
                  <w:pPr>
                    <w:jc w:val="center"/>
                    <w:rPr>
                      <w:color w:val="000000"/>
                      <w:sz w:val="16"/>
                      <w:szCs w:val="16"/>
                    </w:rPr>
                  </w:pPr>
                  <w:r w:rsidRPr="00E62772">
                    <w:rPr>
                      <w:color w:val="000000"/>
                      <w:sz w:val="16"/>
                      <w:szCs w:val="16"/>
                    </w:rPr>
                    <w:t>20.7779</w:t>
                  </w:r>
                </w:p>
              </w:tc>
              <w:tc>
                <w:tcPr>
                  <w:tcW w:w="1742" w:type="dxa"/>
                  <w:shd w:val="clear" w:color="auto" w:fill="auto"/>
                  <w:noWrap/>
                  <w:vAlign w:val="center"/>
                  <w:hideMark/>
                </w:tcPr>
                <w:p w14:paraId="775D147B" w14:textId="77777777" w:rsidR="00E62772" w:rsidRPr="00E62772" w:rsidRDefault="00E62772" w:rsidP="00E62772">
                  <w:pPr>
                    <w:jc w:val="center"/>
                    <w:rPr>
                      <w:color w:val="000000"/>
                      <w:sz w:val="16"/>
                      <w:szCs w:val="16"/>
                    </w:rPr>
                  </w:pPr>
                  <w:r w:rsidRPr="00E62772">
                    <w:rPr>
                      <w:color w:val="000000"/>
                      <w:sz w:val="16"/>
                      <w:szCs w:val="16"/>
                    </w:rPr>
                    <w:t>-105.2709</w:t>
                  </w:r>
                </w:p>
              </w:tc>
            </w:tr>
            <w:tr w:rsidR="00E62772" w:rsidRPr="00E62772" w14:paraId="2BF56836" w14:textId="77777777" w:rsidTr="00BF19F6">
              <w:trPr>
                <w:trHeight w:val="273"/>
                <w:jc w:val="center"/>
              </w:trPr>
              <w:tc>
                <w:tcPr>
                  <w:tcW w:w="3756" w:type="dxa"/>
                  <w:shd w:val="clear" w:color="auto" w:fill="auto"/>
                  <w:noWrap/>
                  <w:vAlign w:val="center"/>
                  <w:hideMark/>
                </w:tcPr>
                <w:p w14:paraId="7B92C289" w14:textId="77777777" w:rsidR="00E62772" w:rsidRPr="00E62772" w:rsidRDefault="00E62772" w:rsidP="00E62772">
                  <w:pPr>
                    <w:jc w:val="left"/>
                    <w:rPr>
                      <w:color w:val="000000"/>
                      <w:sz w:val="16"/>
                      <w:szCs w:val="16"/>
                    </w:rPr>
                  </w:pPr>
                  <w:r w:rsidRPr="00E62772">
                    <w:rPr>
                      <w:color w:val="000000"/>
                      <w:sz w:val="16"/>
                      <w:szCs w:val="16"/>
                    </w:rPr>
                    <w:t>PIV El Naranjo (1V)</w:t>
                  </w:r>
                </w:p>
              </w:tc>
              <w:tc>
                <w:tcPr>
                  <w:tcW w:w="1833" w:type="dxa"/>
                  <w:shd w:val="clear" w:color="auto" w:fill="auto"/>
                  <w:noWrap/>
                  <w:vAlign w:val="center"/>
                  <w:hideMark/>
                </w:tcPr>
                <w:p w14:paraId="483E05F1" w14:textId="77777777" w:rsidR="00E62772" w:rsidRPr="00E62772" w:rsidRDefault="00E62772" w:rsidP="00E62772">
                  <w:pPr>
                    <w:jc w:val="center"/>
                    <w:rPr>
                      <w:color w:val="000000"/>
                      <w:sz w:val="16"/>
                      <w:szCs w:val="16"/>
                    </w:rPr>
                  </w:pPr>
                  <w:r w:rsidRPr="00E62772">
                    <w:rPr>
                      <w:color w:val="000000"/>
                      <w:sz w:val="16"/>
                      <w:szCs w:val="16"/>
                    </w:rPr>
                    <w:t>747+600</w:t>
                  </w:r>
                </w:p>
              </w:tc>
              <w:tc>
                <w:tcPr>
                  <w:tcW w:w="1409" w:type="dxa"/>
                  <w:shd w:val="clear" w:color="auto" w:fill="auto"/>
                  <w:noWrap/>
                  <w:vAlign w:val="center"/>
                  <w:hideMark/>
                </w:tcPr>
                <w:p w14:paraId="0E76D847" w14:textId="77777777" w:rsidR="00E62772" w:rsidRPr="00E62772" w:rsidRDefault="00E62772" w:rsidP="00E62772">
                  <w:pPr>
                    <w:jc w:val="center"/>
                    <w:rPr>
                      <w:color w:val="000000"/>
                      <w:sz w:val="16"/>
                      <w:szCs w:val="16"/>
                    </w:rPr>
                  </w:pPr>
                  <w:r w:rsidRPr="00E62772">
                    <w:rPr>
                      <w:color w:val="000000"/>
                      <w:sz w:val="16"/>
                      <w:szCs w:val="16"/>
                    </w:rPr>
                    <w:t>20.7794</w:t>
                  </w:r>
                </w:p>
              </w:tc>
              <w:tc>
                <w:tcPr>
                  <w:tcW w:w="1742" w:type="dxa"/>
                  <w:shd w:val="clear" w:color="auto" w:fill="auto"/>
                  <w:noWrap/>
                  <w:vAlign w:val="center"/>
                  <w:hideMark/>
                </w:tcPr>
                <w:p w14:paraId="0053DA96" w14:textId="77777777" w:rsidR="00E62772" w:rsidRPr="00E62772" w:rsidRDefault="00E62772" w:rsidP="00E62772">
                  <w:pPr>
                    <w:jc w:val="center"/>
                    <w:rPr>
                      <w:color w:val="000000"/>
                      <w:sz w:val="16"/>
                      <w:szCs w:val="16"/>
                    </w:rPr>
                  </w:pPr>
                  <w:r w:rsidRPr="00E62772">
                    <w:rPr>
                      <w:color w:val="000000"/>
                      <w:sz w:val="16"/>
                      <w:szCs w:val="16"/>
                    </w:rPr>
                    <w:t>-105.2575</w:t>
                  </w:r>
                </w:p>
              </w:tc>
            </w:tr>
            <w:tr w:rsidR="00E62772" w:rsidRPr="00E62772" w14:paraId="0B74A074" w14:textId="77777777" w:rsidTr="00BF19F6">
              <w:trPr>
                <w:trHeight w:val="273"/>
                <w:jc w:val="center"/>
              </w:trPr>
              <w:tc>
                <w:tcPr>
                  <w:tcW w:w="3756" w:type="dxa"/>
                  <w:shd w:val="clear" w:color="auto" w:fill="auto"/>
                  <w:vAlign w:val="center"/>
                  <w:hideMark/>
                </w:tcPr>
                <w:p w14:paraId="00ABB08C" w14:textId="77777777" w:rsidR="00E62772" w:rsidRPr="00E62772" w:rsidRDefault="00E62772" w:rsidP="00E62772">
                  <w:pPr>
                    <w:jc w:val="left"/>
                    <w:rPr>
                      <w:color w:val="000000"/>
                      <w:sz w:val="16"/>
                      <w:szCs w:val="16"/>
                    </w:rPr>
                  </w:pPr>
                  <w:r w:rsidRPr="00E62772">
                    <w:rPr>
                      <w:color w:val="000000"/>
                      <w:sz w:val="16"/>
                      <w:szCs w:val="16"/>
                    </w:rPr>
                    <w:t>Canal Con Camino De Servicio</w:t>
                  </w:r>
                </w:p>
              </w:tc>
              <w:tc>
                <w:tcPr>
                  <w:tcW w:w="1833" w:type="dxa"/>
                  <w:shd w:val="clear" w:color="auto" w:fill="auto"/>
                  <w:vAlign w:val="center"/>
                  <w:hideMark/>
                </w:tcPr>
                <w:p w14:paraId="55A08CF3" w14:textId="77777777" w:rsidR="00E62772" w:rsidRPr="00E62772" w:rsidRDefault="00E62772" w:rsidP="00E62772">
                  <w:pPr>
                    <w:jc w:val="center"/>
                    <w:rPr>
                      <w:color w:val="000000"/>
                      <w:sz w:val="16"/>
                      <w:szCs w:val="16"/>
                    </w:rPr>
                  </w:pPr>
                  <w:r w:rsidRPr="00E62772">
                    <w:rPr>
                      <w:color w:val="000000"/>
                      <w:sz w:val="16"/>
                      <w:szCs w:val="16"/>
                    </w:rPr>
                    <w:t>748+860</w:t>
                  </w:r>
                </w:p>
              </w:tc>
              <w:tc>
                <w:tcPr>
                  <w:tcW w:w="1409" w:type="dxa"/>
                  <w:shd w:val="clear" w:color="auto" w:fill="auto"/>
                  <w:noWrap/>
                  <w:vAlign w:val="center"/>
                  <w:hideMark/>
                </w:tcPr>
                <w:p w14:paraId="0B4C38EC" w14:textId="77777777" w:rsidR="00E62772" w:rsidRPr="00E62772" w:rsidRDefault="00E62772" w:rsidP="00E62772">
                  <w:pPr>
                    <w:jc w:val="center"/>
                    <w:rPr>
                      <w:color w:val="000000"/>
                      <w:sz w:val="16"/>
                      <w:szCs w:val="16"/>
                    </w:rPr>
                  </w:pPr>
                  <w:r w:rsidRPr="00E62772">
                    <w:rPr>
                      <w:color w:val="000000"/>
                      <w:sz w:val="16"/>
                      <w:szCs w:val="16"/>
                    </w:rPr>
                    <w:t>20.7805</w:t>
                  </w:r>
                </w:p>
              </w:tc>
              <w:tc>
                <w:tcPr>
                  <w:tcW w:w="1742" w:type="dxa"/>
                  <w:shd w:val="clear" w:color="auto" w:fill="auto"/>
                  <w:noWrap/>
                  <w:vAlign w:val="center"/>
                  <w:hideMark/>
                </w:tcPr>
                <w:p w14:paraId="0630713B" w14:textId="77777777" w:rsidR="00E62772" w:rsidRPr="00E62772" w:rsidRDefault="00E62772" w:rsidP="00E62772">
                  <w:pPr>
                    <w:jc w:val="center"/>
                    <w:rPr>
                      <w:color w:val="000000"/>
                      <w:sz w:val="16"/>
                      <w:szCs w:val="16"/>
                    </w:rPr>
                  </w:pPr>
                  <w:r w:rsidRPr="00E62772">
                    <w:rPr>
                      <w:color w:val="000000"/>
                      <w:sz w:val="16"/>
                      <w:szCs w:val="16"/>
                    </w:rPr>
                    <w:t>-105.2444</w:t>
                  </w:r>
                </w:p>
              </w:tc>
            </w:tr>
            <w:tr w:rsidR="00E62772" w:rsidRPr="00E62772" w14:paraId="3EC37F0C" w14:textId="77777777" w:rsidTr="00BF19F6">
              <w:trPr>
                <w:trHeight w:val="273"/>
                <w:jc w:val="center"/>
              </w:trPr>
              <w:tc>
                <w:tcPr>
                  <w:tcW w:w="3756" w:type="dxa"/>
                  <w:shd w:val="clear" w:color="auto" w:fill="auto"/>
                  <w:vAlign w:val="center"/>
                  <w:hideMark/>
                </w:tcPr>
                <w:p w14:paraId="143C4894" w14:textId="77777777" w:rsidR="00E62772" w:rsidRPr="00E62772" w:rsidRDefault="00E62772" w:rsidP="00E62772">
                  <w:pPr>
                    <w:jc w:val="left"/>
                    <w:rPr>
                      <w:color w:val="000000"/>
                      <w:sz w:val="16"/>
                      <w:szCs w:val="16"/>
                    </w:rPr>
                  </w:pPr>
                  <w:r w:rsidRPr="00E62772">
                    <w:rPr>
                      <w:color w:val="000000"/>
                      <w:sz w:val="16"/>
                      <w:szCs w:val="16"/>
                    </w:rPr>
                    <w:t xml:space="preserve">PIV a Valle de </w:t>
                  </w:r>
                  <w:proofErr w:type="spellStart"/>
                  <w:r w:rsidRPr="00E62772">
                    <w:rPr>
                      <w:color w:val="000000"/>
                      <w:sz w:val="16"/>
                      <w:szCs w:val="16"/>
                    </w:rPr>
                    <w:t>Candras</w:t>
                  </w:r>
                  <w:proofErr w:type="spellEnd"/>
                  <w:r w:rsidRPr="00E62772">
                    <w:rPr>
                      <w:color w:val="000000"/>
                      <w:sz w:val="16"/>
                      <w:szCs w:val="16"/>
                    </w:rPr>
                    <w:t xml:space="preserve"> (2V)</w:t>
                  </w:r>
                </w:p>
              </w:tc>
              <w:tc>
                <w:tcPr>
                  <w:tcW w:w="1833" w:type="dxa"/>
                  <w:shd w:val="clear" w:color="auto" w:fill="auto"/>
                  <w:vAlign w:val="center"/>
                  <w:hideMark/>
                </w:tcPr>
                <w:p w14:paraId="67B8FF59" w14:textId="77777777" w:rsidR="00E62772" w:rsidRPr="00E62772" w:rsidRDefault="00E62772" w:rsidP="00E62772">
                  <w:pPr>
                    <w:jc w:val="center"/>
                    <w:rPr>
                      <w:color w:val="000000"/>
                      <w:sz w:val="16"/>
                      <w:szCs w:val="16"/>
                    </w:rPr>
                  </w:pPr>
                  <w:r w:rsidRPr="00E62772">
                    <w:rPr>
                      <w:color w:val="000000"/>
                      <w:sz w:val="16"/>
                      <w:szCs w:val="16"/>
                    </w:rPr>
                    <w:t>750+818</w:t>
                  </w:r>
                </w:p>
              </w:tc>
              <w:tc>
                <w:tcPr>
                  <w:tcW w:w="1409" w:type="dxa"/>
                  <w:shd w:val="clear" w:color="auto" w:fill="auto"/>
                  <w:noWrap/>
                  <w:vAlign w:val="center"/>
                  <w:hideMark/>
                </w:tcPr>
                <w:p w14:paraId="3F28F244" w14:textId="77777777" w:rsidR="00E62772" w:rsidRPr="00E62772" w:rsidRDefault="00E62772" w:rsidP="00E62772">
                  <w:pPr>
                    <w:jc w:val="center"/>
                    <w:rPr>
                      <w:color w:val="000000"/>
                      <w:sz w:val="16"/>
                      <w:szCs w:val="16"/>
                    </w:rPr>
                  </w:pPr>
                  <w:r w:rsidRPr="00E62772">
                    <w:rPr>
                      <w:color w:val="000000"/>
                      <w:sz w:val="16"/>
                      <w:szCs w:val="16"/>
                    </w:rPr>
                    <w:t>20.7799</w:t>
                  </w:r>
                </w:p>
              </w:tc>
              <w:tc>
                <w:tcPr>
                  <w:tcW w:w="1742" w:type="dxa"/>
                  <w:shd w:val="clear" w:color="auto" w:fill="auto"/>
                  <w:noWrap/>
                  <w:vAlign w:val="center"/>
                  <w:hideMark/>
                </w:tcPr>
                <w:p w14:paraId="20E2FAFD" w14:textId="77777777" w:rsidR="00E62772" w:rsidRPr="00E62772" w:rsidRDefault="00E62772" w:rsidP="00E62772">
                  <w:pPr>
                    <w:jc w:val="center"/>
                    <w:rPr>
                      <w:color w:val="000000"/>
                      <w:sz w:val="16"/>
                      <w:szCs w:val="16"/>
                    </w:rPr>
                  </w:pPr>
                  <w:r w:rsidRPr="00E62772">
                    <w:rPr>
                      <w:color w:val="000000"/>
                      <w:sz w:val="16"/>
                      <w:szCs w:val="16"/>
                    </w:rPr>
                    <w:t>-105.2266</w:t>
                  </w:r>
                </w:p>
              </w:tc>
            </w:tr>
            <w:tr w:rsidR="00E62772" w:rsidRPr="00E62772" w14:paraId="4E6D1AC1" w14:textId="77777777" w:rsidTr="00BF19F6">
              <w:trPr>
                <w:trHeight w:val="273"/>
                <w:jc w:val="center"/>
              </w:trPr>
              <w:tc>
                <w:tcPr>
                  <w:tcW w:w="3756" w:type="dxa"/>
                  <w:shd w:val="clear" w:color="auto" w:fill="auto"/>
                  <w:vAlign w:val="center"/>
                  <w:hideMark/>
                </w:tcPr>
                <w:p w14:paraId="6CEDBF9B" w14:textId="77777777" w:rsidR="00E62772" w:rsidRPr="00E62772" w:rsidRDefault="00E62772" w:rsidP="00E62772">
                  <w:pPr>
                    <w:jc w:val="left"/>
                    <w:rPr>
                      <w:color w:val="000000"/>
                      <w:sz w:val="16"/>
                      <w:szCs w:val="16"/>
                    </w:rPr>
                  </w:pPr>
                  <w:r w:rsidRPr="00E62772">
                    <w:rPr>
                      <w:color w:val="000000"/>
                      <w:sz w:val="16"/>
                      <w:szCs w:val="16"/>
                    </w:rPr>
                    <w:t>PIV a San José del Valle (2V)</w:t>
                  </w:r>
                </w:p>
              </w:tc>
              <w:tc>
                <w:tcPr>
                  <w:tcW w:w="1833" w:type="dxa"/>
                  <w:shd w:val="clear" w:color="auto" w:fill="auto"/>
                  <w:vAlign w:val="center"/>
                  <w:hideMark/>
                </w:tcPr>
                <w:p w14:paraId="77DC8BC0" w14:textId="77777777" w:rsidR="00E62772" w:rsidRPr="00E62772" w:rsidRDefault="00E62772" w:rsidP="00E62772">
                  <w:pPr>
                    <w:jc w:val="center"/>
                    <w:rPr>
                      <w:color w:val="000000"/>
                      <w:sz w:val="16"/>
                      <w:szCs w:val="16"/>
                    </w:rPr>
                  </w:pPr>
                  <w:r w:rsidRPr="00E62772">
                    <w:rPr>
                      <w:color w:val="000000"/>
                      <w:sz w:val="16"/>
                      <w:szCs w:val="16"/>
                    </w:rPr>
                    <w:t>752+848</w:t>
                  </w:r>
                </w:p>
              </w:tc>
              <w:tc>
                <w:tcPr>
                  <w:tcW w:w="1409" w:type="dxa"/>
                  <w:shd w:val="clear" w:color="auto" w:fill="auto"/>
                  <w:noWrap/>
                  <w:vAlign w:val="center"/>
                  <w:hideMark/>
                </w:tcPr>
                <w:p w14:paraId="62EA3B0F" w14:textId="77777777" w:rsidR="00E62772" w:rsidRPr="00E62772" w:rsidRDefault="00E62772" w:rsidP="00E62772">
                  <w:pPr>
                    <w:jc w:val="center"/>
                    <w:rPr>
                      <w:color w:val="000000"/>
                      <w:sz w:val="16"/>
                      <w:szCs w:val="16"/>
                    </w:rPr>
                  </w:pPr>
                  <w:r w:rsidRPr="00E62772">
                    <w:rPr>
                      <w:color w:val="000000"/>
                      <w:sz w:val="16"/>
                      <w:szCs w:val="16"/>
                    </w:rPr>
                    <w:t>20.7772</w:t>
                  </w:r>
                </w:p>
              </w:tc>
              <w:tc>
                <w:tcPr>
                  <w:tcW w:w="1742" w:type="dxa"/>
                  <w:shd w:val="clear" w:color="auto" w:fill="auto"/>
                  <w:noWrap/>
                  <w:vAlign w:val="center"/>
                  <w:hideMark/>
                </w:tcPr>
                <w:p w14:paraId="4EE8A775" w14:textId="77777777" w:rsidR="00E62772" w:rsidRPr="00E62772" w:rsidRDefault="00E62772" w:rsidP="00E62772">
                  <w:pPr>
                    <w:jc w:val="center"/>
                    <w:rPr>
                      <w:color w:val="000000"/>
                      <w:sz w:val="16"/>
                      <w:szCs w:val="16"/>
                    </w:rPr>
                  </w:pPr>
                  <w:r w:rsidRPr="00E62772">
                    <w:rPr>
                      <w:color w:val="000000"/>
                      <w:sz w:val="16"/>
                      <w:szCs w:val="16"/>
                    </w:rPr>
                    <w:t>-105.2075</w:t>
                  </w:r>
                </w:p>
              </w:tc>
            </w:tr>
            <w:tr w:rsidR="00E62772" w:rsidRPr="00E62772" w14:paraId="176EB7E1" w14:textId="77777777" w:rsidTr="00BF19F6">
              <w:trPr>
                <w:trHeight w:val="273"/>
                <w:jc w:val="center"/>
              </w:trPr>
              <w:tc>
                <w:tcPr>
                  <w:tcW w:w="3756" w:type="dxa"/>
                  <w:shd w:val="clear" w:color="auto" w:fill="auto"/>
                  <w:vAlign w:val="center"/>
                  <w:hideMark/>
                </w:tcPr>
                <w:p w14:paraId="4AA8437E" w14:textId="77777777" w:rsidR="00E62772" w:rsidRPr="00E62772" w:rsidRDefault="00E62772" w:rsidP="00E62772">
                  <w:pPr>
                    <w:jc w:val="left"/>
                    <w:rPr>
                      <w:color w:val="000000"/>
                      <w:sz w:val="16"/>
                      <w:szCs w:val="16"/>
                    </w:rPr>
                  </w:pPr>
                  <w:r w:rsidRPr="00E62772">
                    <w:rPr>
                      <w:color w:val="000000"/>
                      <w:sz w:val="16"/>
                      <w:szCs w:val="16"/>
                    </w:rPr>
                    <w:t>Ameca</w:t>
                  </w:r>
                </w:p>
              </w:tc>
              <w:tc>
                <w:tcPr>
                  <w:tcW w:w="1833" w:type="dxa"/>
                  <w:shd w:val="clear" w:color="auto" w:fill="auto"/>
                  <w:vAlign w:val="center"/>
                  <w:hideMark/>
                </w:tcPr>
                <w:p w14:paraId="34320966" w14:textId="77777777" w:rsidR="00E62772" w:rsidRPr="00E62772" w:rsidRDefault="00E62772" w:rsidP="00E62772">
                  <w:pPr>
                    <w:jc w:val="center"/>
                    <w:rPr>
                      <w:color w:val="000000"/>
                      <w:sz w:val="16"/>
                      <w:szCs w:val="16"/>
                    </w:rPr>
                  </w:pPr>
                  <w:r w:rsidRPr="00E62772">
                    <w:rPr>
                      <w:color w:val="000000"/>
                      <w:sz w:val="16"/>
                      <w:szCs w:val="16"/>
                    </w:rPr>
                    <w:t>754+140</w:t>
                  </w:r>
                </w:p>
              </w:tc>
              <w:tc>
                <w:tcPr>
                  <w:tcW w:w="1409" w:type="dxa"/>
                  <w:shd w:val="clear" w:color="auto" w:fill="auto"/>
                  <w:noWrap/>
                  <w:vAlign w:val="center"/>
                  <w:hideMark/>
                </w:tcPr>
                <w:p w14:paraId="7E9F529C" w14:textId="77777777" w:rsidR="00E62772" w:rsidRPr="00E62772" w:rsidRDefault="00E62772" w:rsidP="00E62772">
                  <w:pPr>
                    <w:jc w:val="center"/>
                    <w:rPr>
                      <w:color w:val="000000"/>
                      <w:sz w:val="16"/>
                      <w:szCs w:val="16"/>
                    </w:rPr>
                  </w:pPr>
                  <w:r w:rsidRPr="00E62772">
                    <w:rPr>
                      <w:color w:val="000000"/>
                      <w:sz w:val="16"/>
                      <w:szCs w:val="16"/>
                    </w:rPr>
                    <w:t>20.7660</w:t>
                  </w:r>
                </w:p>
              </w:tc>
              <w:tc>
                <w:tcPr>
                  <w:tcW w:w="1742" w:type="dxa"/>
                  <w:shd w:val="clear" w:color="auto" w:fill="auto"/>
                  <w:noWrap/>
                  <w:vAlign w:val="center"/>
                  <w:hideMark/>
                </w:tcPr>
                <w:p w14:paraId="41313298" w14:textId="77777777" w:rsidR="00E62772" w:rsidRPr="00E62772" w:rsidRDefault="00E62772" w:rsidP="00E62772">
                  <w:pPr>
                    <w:jc w:val="center"/>
                    <w:rPr>
                      <w:color w:val="000000"/>
                      <w:sz w:val="16"/>
                      <w:szCs w:val="16"/>
                    </w:rPr>
                  </w:pPr>
                  <w:r w:rsidRPr="00E62772">
                    <w:rPr>
                      <w:color w:val="000000"/>
                      <w:sz w:val="16"/>
                      <w:szCs w:val="16"/>
                    </w:rPr>
                    <w:t>-105.2036</w:t>
                  </w:r>
                </w:p>
              </w:tc>
            </w:tr>
            <w:tr w:rsidR="00E62772" w:rsidRPr="00E62772" w14:paraId="58FC0DD7" w14:textId="77777777" w:rsidTr="00BF19F6">
              <w:trPr>
                <w:trHeight w:val="273"/>
                <w:jc w:val="center"/>
              </w:trPr>
              <w:tc>
                <w:tcPr>
                  <w:tcW w:w="3756" w:type="dxa"/>
                  <w:shd w:val="clear" w:color="auto" w:fill="auto"/>
                  <w:vAlign w:val="center"/>
                  <w:hideMark/>
                </w:tcPr>
                <w:p w14:paraId="0D90F13B" w14:textId="77777777" w:rsidR="00E62772" w:rsidRPr="00E62772" w:rsidRDefault="00E62772" w:rsidP="00E62772">
                  <w:pPr>
                    <w:jc w:val="left"/>
                    <w:rPr>
                      <w:color w:val="000000"/>
                      <w:sz w:val="16"/>
                      <w:szCs w:val="16"/>
                    </w:rPr>
                  </w:pPr>
                  <w:r w:rsidRPr="00E62772">
                    <w:rPr>
                      <w:color w:val="000000"/>
                      <w:sz w:val="16"/>
                      <w:szCs w:val="16"/>
                    </w:rPr>
                    <w:t>PSV a Cultivos (1V)</w:t>
                  </w:r>
                </w:p>
              </w:tc>
              <w:tc>
                <w:tcPr>
                  <w:tcW w:w="1833" w:type="dxa"/>
                  <w:shd w:val="clear" w:color="auto" w:fill="auto"/>
                  <w:vAlign w:val="center"/>
                  <w:hideMark/>
                </w:tcPr>
                <w:p w14:paraId="0C832AA5" w14:textId="77777777" w:rsidR="00E62772" w:rsidRPr="00E62772" w:rsidRDefault="00E62772" w:rsidP="00E62772">
                  <w:pPr>
                    <w:jc w:val="center"/>
                    <w:rPr>
                      <w:color w:val="000000"/>
                      <w:sz w:val="16"/>
                      <w:szCs w:val="16"/>
                    </w:rPr>
                  </w:pPr>
                  <w:r w:rsidRPr="00E62772">
                    <w:rPr>
                      <w:color w:val="000000"/>
                      <w:sz w:val="16"/>
                      <w:szCs w:val="16"/>
                    </w:rPr>
                    <w:t>755+248</w:t>
                  </w:r>
                </w:p>
              </w:tc>
              <w:tc>
                <w:tcPr>
                  <w:tcW w:w="1409" w:type="dxa"/>
                  <w:shd w:val="clear" w:color="auto" w:fill="auto"/>
                  <w:noWrap/>
                  <w:vAlign w:val="center"/>
                  <w:hideMark/>
                </w:tcPr>
                <w:p w14:paraId="1F07B6FD" w14:textId="77777777" w:rsidR="00E62772" w:rsidRPr="00E62772" w:rsidRDefault="00E62772" w:rsidP="00E62772">
                  <w:pPr>
                    <w:jc w:val="center"/>
                    <w:rPr>
                      <w:color w:val="000000"/>
                      <w:sz w:val="16"/>
                      <w:szCs w:val="16"/>
                    </w:rPr>
                  </w:pPr>
                  <w:r w:rsidRPr="00E62772">
                    <w:rPr>
                      <w:color w:val="000000"/>
                      <w:sz w:val="16"/>
                      <w:szCs w:val="16"/>
                    </w:rPr>
                    <w:t>20.7564</w:t>
                  </w:r>
                </w:p>
              </w:tc>
              <w:tc>
                <w:tcPr>
                  <w:tcW w:w="1742" w:type="dxa"/>
                  <w:shd w:val="clear" w:color="auto" w:fill="auto"/>
                  <w:noWrap/>
                  <w:vAlign w:val="center"/>
                  <w:hideMark/>
                </w:tcPr>
                <w:p w14:paraId="0603C07C" w14:textId="77777777" w:rsidR="00E62772" w:rsidRPr="00E62772" w:rsidRDefault="00E62772" w:rsidP="00E62772">
                  <w:pPr>
                    <w:jc w:val="center"/>
                    <w:rPr>
                      <w:color w:val="000000"/>
                      <w:sz w:val="16"/>
                      <w:szCs w:val="16"/>
                    </w:rPr>
                  </w:pPr>
                  <w:r w:rsidRPr="00E62772">
                    <w:rPr>
                      <w:color w:val="000000"/>
                      <w:sz w:val="16"/>
                      <w:szCs w:val="16"/>
                    </w:rPr>
                    <w:t>-105.2014</w:t>
                  </w:r>
                </w:p>
              </w:tc>
            </w:tr>
            <w:tr w:rsidR="00E62772" w:rsidRPr="00E62772" w14:paraId="3A62CF6B" w14:textId="77777777" w:rsidTr="00BF19F6">
              <w:trPr>
                <w:trHeight w:val="273"/>
                <w:jc w:val="center"/>
              </w:trPr>
              <w:tc>
                <w:tcPr>
                  <w:tcW w:w="3756" w:type="dxa"/>
                  <w:shd w:val="clear" w:color="auto" w:fill="auto"/>
                  <w:vAlign w:val="center"/>
                  <w:hideMark/>
                </w:tcPr>
                <w:p w14:paraId="58ABE52B" w14:textId="77777777" w:rsidR="00E62772" w:rsidRPr="00E62772" w:rsidRDefault="00E62772" w:rsidP="00E62772">
                  <w:pPr>
                    <w:jc w:val="left"/>
                    <w:rPr>
                      <w:color w:val="000000"/>
                      <w:sz w:val="16"/>
                      <w:szCs w:val="16"/>
                    </w:rPr>
                  </w:pPr>
                  <w:r w:rsidRPr="00E62772">
                    <w:rPr>
                      <w:color w:val="000000"/>
                      <w:sz w:val="16"/>
                      <w:szCs w:val="16"/>
                    </w:rPr>
                    <w:t>S/ Canal De Riego</w:t>
                  </w:r>
                </w:p>
              </w:tc>
              <w:tc>
                <w:tcPr>
                  <w:tcW w:w="1833" w:type="dxa"/>
                  <w:shd w:val="clear" w:color="auto" w:fill="auto"/>
                  <w:vAlign w:val="center"/>
                  <w:hideMark/>
                </w:tcPr>
                <w:p w14:paraId="55838A52" w14:textId="77777777" w:rsidR="00E62772" w:rsidRPr="00E62772" w:rsidRDefault="00E62772" w:rsidP="00E62772">
                  <w:pPr>
                    <w:jc w:val="center"/>
                    <w:rPr>
                      <w:color w:val="000000"/>
                      <w:sz w:val="16"/>
                      <w:szCs w:val="16"/>
                    </w:rPr>
                  </w:pPr>
                  <w:r w:rsidRPr="00E62772">
                    <w:rPr>
                      <w:color w:val="000000"/>
                      <w:sz w:val="16"/>
                      <w:szCs w:val="16"/>
                    </w:rPr>
                    <w:t>756+030</w:t>
                  </w:r>
                </w:p>
              </w:tc>
              <w:tc>
                <w:tcPr>
                  <w:tcW w:w="1409" w:type="dxa"/>
                  <w:shd w:val="clear" w:color="auto" w:fill="auto"/>
                  <w:noWrap/>
                  <w:vAlign w:val="center"/>
                  <w:hideMark/>
                </w:tcPr>
                <w:p w14:paraId="325E549D" w14:textId="77777777" w:rsidR="00E62772" w:rsidRPr="00E62772" w:rsidRDefault="00E62772" w:rsidP="00E62772">
                  <w:pPr>
                    <w:jc w:val="center"/>
                    <w:rPr>
                      <w:color w:val="000000"/>
                      <w:sz w:val="16"/>
                      <w:szCs w:val="16"/>
                    </w:rPr>
                  </w:pPr>
                  <w:r w:rsidRPr="00E62772">
                    <w:rPr>
                      <w:color w:val="000000"/>
                      <w:sz w:val="16"/>
                      <w:szCs w:val="16"/>
                    </w:rPr>
                    <w:t>20.7496</w:t>
                  </w:r>
                </w:p>
              </w:tc>
              <w:tc>
                <w:tcPr>
                  <w:tcW w:w="1742" w:type="dxa"/>
                  <w:shd w:val="clear" w:color="auto" w:fill="auto"/>
                  <w:noWrap/>
                  <w:vAlign w:val="center"/>
                  <w:hideMark/>
                </w:tcPr>
                <w:p w14:paraId="67E0E94B" w14:textId="77777777" w:rsidR="00E62772" w:rsidRPr="00E62772" w:rsidRDefault="00E62772" w:rsidP="00E62772">
                  <w:pPr>
                    <w:jc w:val="center"/>
                    <w:rPr>
                      <w:color w:val="000000"/>
                      <w:sz w:val="16"/>
                      <w:szCs w:val="16"/>
                    </w:rPr>
                  </w:pPr>
                  <w:r w:rsidRPr="00E62772">
                    <w:rPr>
                      <w:color w:val="000000"/>
                      <w:sz w:val="16"/>
                      <w:szCs w:val="16"/>
                    </w:rPr>
                    <w:t>-105.1978</w:t>
                  </w:r>
                </w:p>
              </w:tc>
            </w:tr>
            <w:tr w:rsidR="00E62772" w:rsidRPr="00E62772" w14:paraId="3F30F512" w14:textId="77777777" w:rsidTr="00BF19F6">
              <w:trPr>
                <w:trHeight w:val="273"/>
                <w:jc w:val="center"/>
              </w:trPr>
              <w:tc>
                <w:tcPr>
                  <w:tcW w:w="3756" w:type="dxa"/>
                  <w:shd w:val="clear" w:color="auto" w:fill="auto"/>
                  <w:vAlign w:val="center"/>
                  <w:hideMark/>
                </w:tcPr>
                <w:p w14:paraId="7BBC084B" w14:textId="77777777" w:rsidR="00E62772" w:rsidRPr="00E62772" w:rsidRDefault="00E62772" w:rsidP="00E62772">
                  <w:pPr>
                    <w:jc w:val="left"/>
                    <w:rPr>
                      <w:color w:val="000000"/>
                      <w:sz w:val="16"/>
                      <w:szCs w:val="16"/>
                    </w:rPr>
                  </w:pPr>
                  <w:r w:rsidRPr="00E62772">
                    <w:rPr>
                      <w:color w:val="000000"/>
                      <w:sz w:val="16"/>
                      <w:szCs w:val="16"/>
                    </w:rPr>
                    <w:t>PIV a Cultivos (1V)</w:t>
                  </w:r>
                </w:p>
              </w:tc>
              <w:tc>
                <w:tcPr>
                  <w:tcW w:w="1833" w:type="dxa"/>
                  <w:shd w:val="clear" w:color="auto" w:fill="auto"/>
                  <w:vAlign w:val="center"/>
                  <w:hideMark/>
                </w:tcPr>
                <w:p w14:paraId="77972FEF" w14:textId="77777777" w:rsidR="00E62772" w:rsidRPr="00E62772" w:rsidRDefault="00E62772" w:rsidP="00E62772">
                  <w:pPr>
                    <w:jc w:val="center"/>
                    <w:rPr>
                      <w:color w:val="000000"/>
                      <w:sz w:val="16"/>
                      <w:szCs w:val="16"/>
                    </w:rPr>
                  </w:pPr>
                  <w:r w:rsidRPr="00E62772">
                    <w:rPr>
                      <w:color w:val="000000"/>
                      <w:sz w:val="16"/>
                      <w:szCs w:val="16"/>
                    </w:rPr>
                    <w:t>756+972</w:t>
                  </w:r>
                </w:p>
              </w:tc>
              <w:tc>
                <w:tcPr>
                  <w:tcW w:w="1409" w:type="dxa"/>
                  <w:shd w:val="clear" w:color="auto" w:fill="auto"/>
                  <w:noWrap/>
                  <w:vAlign w:val="center"/>
                  <w:hideMark/>
                </w:tcPr>
                <w:p w14:paraId="7E16EC6A" w14:textId="77777777" w:rsidR="00E62772" w:rsidRPr="00E62772" w:rsidRDefault="00E62772" w:rsidP="00E62772">
                  <w:pPr>
                    <w:jc w:val="center"/>
                    <w:rPr>
                      <w:color w:val="000000"/>
                      <w:sz w:val="16"/>
                      <w:szCs w:val="16"/>
                    </w:rPr>
                  </w:pPr>
                  <w:r w:rsidRPr="00E62772">
                    <w:rPr>
                      <w:color w:val="000000"/>
                      <w:sz w:val="16"/>
                      <w:szCs w:val="16"/>
                    </w:rPr>
                    <w:t>20.7436</w:t>
                  </w:r>
                </w:p>
              </w:tc>
              <w:tc>
                <w:tcPr>
                  <w:tcW w:w="1742" w:type="dxa"/>
                  <w:shd w:val="clear" w:color="auto" w:fill="auto"/>
                  <w:noWrap/>
                  <w:vAlign w:val="center"/>
                  <w:hideMark/>
                </w:tcPr>
                <w:p w14:paraId="5078A3CE" w14:textId="77777777" w:rsidR="00E62772" w:rsidRPr="00E62772" w:rsidRDefault="00E62772" w:rsidP="00E62772">
                  <w:pPr>
                    <w:jc w:val="center"/>
                    <w:rPr>
                      <w:color w:val="000000"/>
                      <w:sz w:val="16"/>
                      <w:szCs w:val="16"/>
                    </w:rPr>
                  </w:pPr>
                  <w:r w:rsidRPr="00E62772">
                    <w:rPr>
                      <w:color w:val="000000"/>
                      <w:sz w:val="16"/>
                      <w:szCs w:val="16"/>
                    </w:rPr>
                    <w:t>-105.1932</w:t>
                  </w:r>
                </w:p>
              </w:tc>
            </w:tr>
            <w:tr w:rsidR="00E62772" w:rsidRPr="00E62772" w14:paraId="7F05B56D" w14:textId="77777777" w:rsidTr="00BF19F6">
              <w:trPr>
                <w:trHeight w:val="273"/>
                <w:jc w:val="center"/>
              </w:trPr>
              <w:tc>
                <w:tcPr>
                  <w:tcW w:w="3756" w:type="dxa"/>
                  <w:shd w:val="clear" w:color="auto" w:fill="auto"/>
                  <w:vAlign w:val="center"/>
                  <w:hideMark/>
                </w:tcPr>
                <w:p w14:paraId="54368835" w14:textId="77777777" w:rsidR="00E62772" w:rsidRPr="00E62772" w:rsidRDefault="00E62772" w:rsidP="00E62772">
                  <w:pPr>
                    <w:jc w:val="left"/>
                    <w:rPr>
                      <w:color w:val="000000"/>
                      <w:sz w:val="16"/>
                      <w:szCs w:val="16"/>
                    </w:rPr>
                  </w:pPr>
                  <w:r w:rsidRPr="00E62772">
                    <w:rPr>
                      <w:color w:val="000000"/>
                      <w:sz w:val="16"/>
                      <w:szCs w:val="16"/>
                    </w:rPr>
                    <w:t>S/Canal</w:t>
                  </w:r>
                </w:p>
              </w:tc>
              <w:tc>
                <w:tcPr>
                  <w:tcW w:w="1833" w:type="dxa"/>
                  <w:shd w:val="clear" w:color="auto" w:fill="auto"/>
                  <w:vAlign w:val="center"/>
                  <w:hideMark/>
                </w:tcPr>
                <w:p w14:paraId="4B143CD5" w14:textId="77777777" w:rsidR="00E62772" w:rsidRPr="00E62772" w:rsidRDefault="00E62772" w:rsidP="00E62772">
                  <w:pPr>
                    <w:jc w:val="center"/>
                    <w:rPr>
                      <w:color w:val="000000"/>
                      <w:sz w:val="16"/>
                      <w:szCs w:val="16"/>
                    </w:rPr>
                  </w:pPr>
                  <w:r w:rsidRPr="00E62772">
                    <w:rPr>
                      <w:color w:val="000000"/>
                      <w:sz w:val="16"/>
                      <w:szCs w:val="16"/>
                    </w:rPr>
                    <w:t>758+160</w:t>
                  </w:r>
                </w:p>
              </w:tc>
              <w:tc>
                <w:tcPr>
                  <w:tcW w:w="1409" w:type="dxa"/>
                  <w:shd w:val="clear" w:color="auto" w:fill="auto"/>
                  <w:noWrap/>
                  <w:vAlign w:val="center"/>
                  <w:hideMark/>
                </w:tcPr>
                <w:p w14:paraId="626EA094" w14:textId="77777777" w:rsidR="00E62772" w:rsidRPr="00E62772" w:rsidRDefault="00E62772" w:rsidP="00E62772">
                  <w:pPr>
                    <w:jc w:val="center"/>
                    <w:rPr>
                      <w:color w:val="000000"/>
                      <w:sz w:val="16"/>
                      <w:szCs w:val="16"/>
                    </w:rPr>
                  </w:pPr>
                  <w:r w:rsidRPr="00E62772">
                    <w:rPr>
                      <w:color w:val="000000"/>
                      <w:sz w:val="16"/>
                      <w:szCs w:val="16"/>
                    </w:rPr>
                    <w:t>20.7353</w:t>
                  </w:r>
                </w:p>
              </w:tc>
              <w:tc>
                <w:tcPr>
                  <w:tcW w:w="1742" w:type="dxa"/>
                  <w:shd w:val="clear" w:color="auto" w:fill="auto"/>
                  <w:noWrap/>
                  <w:vAlign w:val="center"/>
                  <w:hideMark/>
                </w:tcPr>
                <w:p w14:paraId="49132881" w14:textId="77777777" w:rsidR="00E62772" w:rsidRPr="00E62772" w:rsidRDefault="00E62772" w:rsidP="00E62772">
                  <w:pPr>
                    <w:jc w:val="center"/>
                    <w:rPr>
                      <w:color w:val="000000"/>
                      <w:sz w:val="16"/>
                      <w:szCs w:val="16"/>
                    </w:rPr>
                  </w:pPr>
                  <w:r w:rsidRPr="00E62772">
                    <w:rPr>
                      <w:color w:val="000000"/>
                      <w:sz w:val="16"/>
                      <w:szCs w:val="16"/>
                    </w:rPr>
                    <w:t>-105.1845</w:t>
                  </w:r>
                </w:p>
              </w:tc>
            </w:tr>
            <w:tr w:rsidR="00E62772" w:rsidRPr="00E62772" w14:paraId="3EAC2870" w14:textId="77777777" w:rsidTr="00BF19F6">
              <w:trPr>
                <w:trHeight w:val="273"/>
                <w:jc w:val="center"/>
              </w:trPr>
              <w:tc>
                <w:tcPr>
                  <w:tcW w:w="3756" w:type="dxa"/>
                  <w:shd w:val="clear" w:color="auto" w:fill="auto"/>
                  <w:vAlign w:val="center"/>
                  <w:hideMark/>
                </w:tcPr>
                <w:p w14:paraId="190E0B44" w14:textId="77777777" w:rsidR="00E62772" w:rsidRPr="00E62772" w:rsidRDefault="00E62772" w:rsidP="00E62772">
                  <w:pPr>
                    <w:jc w:val="left"/>
                    <w:rPr>
                      <w:color w:val="000000"/>
                      <w:sz w:val="16"/>
                      <w:szCs w:val="16"/>
                    </w:rPr>
                  </w:pPr>
                  <w:r w:rsidRPr="00E62772">
                    <w:rPr>
                      <w:color w:val="000000"/>
                      <w:sz w:val="16"/>
                      <w:szCs w:val="16"/>
                    </w:rPr>
                    <w:lastRenderedPageBreak/>
                    <w:t>Mascota</w:t>
                  </w:r>
                </w:p>
              </w:tc>
              <w:tc>
                <w:tcPr>
                  <w:tcW w:w="1833" w:type="dxa"/>
                  <w:shd w:val="clear" w:color="auto" w:fill="auto"/>
                  <w:vAlign w:val="center"/>
                  <w:hideMark/>
                </w:tcPr>
                <w:p w14:paraId="4AD2DC23" w14:textId="77777777" w:rsidR="00E62772" w:rsidRPr="00E62772" w:rsidRDefault="00E62772" w:rsidP="00E62772">
                  <w:pPr>
                    <w:jc w:val="center"/>
                    <w:rPr>
                      <w:color w:val="000000"/>
                      <w:sz w:val="16"/>
                      <w:szCs w:val="16"/>
                    </w:rPr>
                  </w:pPr>
                  <w:r w:rsidRPr="00E62772">
                    <w:rPr>
                      <w:color w:val="000000"/>
                      <w:sz w:val="16"/>
                      <w:szCs w:val="16"/>
                    </w:rPr>
                    <w:t>758+480</w:t>
                  </w:r>
                </w:p>
              </w:tc>
              <w:tc>
                <w:tcPr>
                  <w:tcW w:w="1409" w:type="dxa"/>
                  <w:shd w:val="clear" w:color="auto" w:fill="auto"/>
                  <w:noWrap/>
                  <w:vAlign w:val="center"/>
                  <w:hideMark/>
                </w:tcPr>
                <w:p w14:paraId="1653F98B" w14:textId="77777777" w:rsidR="00E62772" w:rsidRPr="00E62772" w:rsidRDefault="00E62772" w:rsidP="00E62772">
                  <w:pPr>
                    <w:jc w:val="center"/>
                    <w:rPr>
                      <w:color w:val="000000"/>
                      <w:sz w:val="16"/>
                      <w:szCs w:val="16"/>
                    </w:rPr>
                  </w:pPr>
                  <w:r w:rsidRPr="00E62772">
                    <w:rPr>
                      <w:color w:val="000000"/>
                      <w:sz w:val="16"/>
                      <w:szCs w:val="16"/>
                    </w:rPr>
                    <w:t>20.7328</w:t>
                  </w:r>
                </w:p>
              </w:tc>
              <w:tc>
                <w:tcPr>
                  <w:tcW w:w="1742" w:type="dxa"/>
                  <w:shd w:val="clear" w:color="auto" w:fill="auto"/>
                  <w:noWrap/>
                  <w:vAlign w:val="center"/>
                  <w:hideMark/>
                </w:tcPr>
                <w:p w14:paraId="2E990045" w14:textId="77777777" w:rsidR="00E62772" w:rsidRPr="00E62772" w:rsidRDefault="00E62772" w:rsidP="00E62772">
                  <w:pPr>
                    <w:jc w:val="center"/>
                    <w:rPr>
                      <w:color w:val="000000"/>
                      <w:sz w:val="16"/>
                      <w:szCs w:val="16"/>
                    </w:rPr>
                  </w:pPr>
                  <w:r w:rsidRPr="00E62772">
                    <w:rPr>
                      <w:color w:val="000000"/>
                      <w:sz w:val="16"/>
                      <w:szCs w:val="16"/>
                    </w:rPr>
                    <w:t>-105.1825</w:t>
                  </w:r>
                </w:p>
              </w:tc>
            </w:tr>
            <w:tr w:rsidR="00E62772" w:rsidRPr="00E62772" w14:paraId="073C2A5D" w14:textId="77777777" w:rsidTr="00BF19F6">
              <w:trPr>
                <w:trHeight w:val="273"/>
                <w:jc w:val="center"/>
              </w:trPr>
              <w:tc>
                <w:tcPr>
                  <w:tcW w:w="3756" w:type="dxa"/>
                  <w:shd w:val="clear" w:color="auto" w:fill="auto"/>
                  <w:vAlign w:val="center"/>
                  <w:hideMark/>
                </w:tcPr>
                <w:p w14:paraId="6D983491" w14:textId="77777777" w:rsidR="00E62772" w:rsidRPr="00E62772" w:rsidRDefault="00E62772" w:rsidP="00E62772">
                  <w:pPr>
                    <w:jc w:val="left"/>
                    <w:rPr>
                      <w:color w:val="000000"/>
                      <w:sz w:val="16"/>
                      <w:szCs w:val="16"/>
                    </w:rPr>
                  </w:pPr>
                  <w:r w:rsidRPr="00E62772">
                    <w:rPr>
                      <w:color w:val="000000"/>
                      <w:sz w:val="16"/>
                      <w:szCs w:val="16"/>
                    </w:rPr>
                    <w:t>PIV Puerto Vallarta - Las Palmas (2V)</w:t>
                  </w:r>
                </w:p>
              </w:tc>
              <w:tc>
                <w:tcPr>
                  <w:tcW w:w="1833" w:type="dxa"/>
                  <w:shd w:val="clear" w:color="auto" w:fill="auto"/>
                  <w:vAlign w:val="center"/>
                  <w:hideMark/>
                </w:tcPr>
                <w:p w14:paraId="03257D64" w14:textId="77777777" w:rsidR="00E62772" w:rsidRPr="00E62772" w:rsidRDefault="00E62772" w:rsidP="00E62772">
                  <w:pPr>
                    <w:jc w:val="center"/>
                    <w:rPr>
                      <w:color w:val="000000"/>
                      <w:sz w:val="16"/>
                      <w:szCs w:val="16"/>
                    </w:rPr>
                  </w:pPr>
                  <w:r w:rsidRPr="00E62772">
                    <w:rPr>
                      <w:color w:val="000000"/>
                      <w:sz w:val="16"/>
                      <w:szCs w:val="16"/>
                    </w:rPr>
                    <w:t>759+722</w:t>
                  </w:r>
                </w:p>
              </w:tc>
              <w:tc>
                <w:tcPr>
                  <w:tcW w:w="1409" w:type="dxa"/>
                  <w:shd w:val="clear" w:color="auto" w:fill="auto"/>
                  <w:noWrap/>
                  <w:vAlign w:val="center"/>
                  <w:hideMark/>
                </w:tcPr>
                <w:p w14:paraId="50480938" w14:textId="77777777" w:rsidR="00E62772" w:rsidRPr="00E62772" w:rsidRDefault="00E62772" w:rsidP="00E62772">
                  <w:pPr>
                    <w:jc w:val="center"/>
                    <w:rPr>
                      <w:color w:val="000000"/>
                      <w:sz w:val="16"/>
                      <w:szCs w:val="16"/>
                    </w:rPr>
                  </w:pPr>
                  <w:r w:rsidRPr="00E62772">
                    <w:rPr>
                      <w:color w:val="000000"/>
                      <w:sz w:val="16"/>
                      <w:szCs w:val="16"/>
                    </w:rPr>
                    <w:t>20.7223</w:t>
                  </w:r>
                </w:p>
              </w:tc>
              <w:tc>
                <w:tcPr>
                  <w:tcW w:w="1742" w:type="dxa"/>
                  <w:shd w:val="clear" w:color="auto" w:fill="auto"/>
                  <w:noWrap/>
                  <w:vAlign w:val="center"/>
                  <w:hideMark/>
                </w:tcPr>
                <w:p w14:paraId="76968368" w14:textId="77777777" w:rsidR="00E62772" w:rsidRPr="00E62772" w:rsidRDefault="00E62772" w:rsidP="00E62772">
                  <w:pPr>
                    <w:jc w:val="center"/>
                    <w:rPr>
                      <w:color w:val="000000"/>
                      <w:sz w:val="16"/>
                      <w:szCs w:val="16"/>
                    </w:rPr>
                  </w:pPr>
                  <w:r w:rsidRPr="00E62772">
                    <w:rPr>
                      <w:color w:val="000000"/>
                      <w:sz w:val="16"/>
                      <w:szCs w:val="16"/>
                    </w:rPr>
                    <w:t>-105.1825</w:t>
                  </w:r>
                </w:p>
              </w:tc>
            </w:tr>
            <w:tr w:rsidR="00E62772" w:rsidRPr="00E62772" w14:paraId="6A678493" w14:textId="77777777" w:rsidTr="00BF19F6">
              <w:trPr>
                <w:trHeight w:val="273"/>
                <w:jc w:val="center"/>
              </w:trPr>
              <w:tc>
                <w:tcPr>
                  <w:tcW w:w="3756" w:type="dxa"/>
                  <w:shd w:val="clear" w:color="auto" w:fill="auto"/>
                  <w:vAlign w:val="center"/>
                  <w:hideMark/>
                </w:tcPr>
                <w:p w14:paraId="2A31F5BF" w14:textId="77777777" w:rsidR="00E62772" w:rsidRPr="00E62772" w:rsidRDefault="00E62772" w:rsidP="00E62772">
                  <w:pPr>
                    <w:jc w:val="left"/>
                    <w:rPr>
                      <w:color w:val="000000"/>
                      <w:sz w:val="16"/>
                      <w:szCs w:val="16"/>
                    </w:rPr>
                  </w:pPr>
                  <w:r w:rsidRPr="00E62772">
                    <w:rPr>
                      <w:color w:val="000000"/>
                      <w:sz w:val="16"/>
                      <w:szCs w:val="16"/>
                    </w:rPr>
                    <w:t>Santo Domingo</w:t>
                  </w:r>
                </w:p>
              </w:tc>
              <w:tc>
                <w:tcPr>
                  <w:tcW w:w="1833" w:type="dxa"/>
                  <w:shd w:val="clear" w:color="auto" w:fill="auto"/>
                  <w:vAlign w:val="center"/>
                  <w:hideMark/>
                </w:tcPr>
                <w:p w14:paraId="59AD708F" w14:textId="77777777" w:rsidR="00E62772" w:rsidRPr="00E62772" w:rsidRDefault="00E62772" w:rsidP="00E62772">
                  <w:pPr>
                    <w:jc w:val="center"/>
                    <w:rPr>
                      <w:color w:val="000000"/>
                      <w:sz w:val="16"/>
                      <w:szCs w:val="16"/>
                    </w:rPr>
                  </w:pPr>
                  <w:r w:rsidRPr="00E62772">
                    <w:rPr>
                      <w:color w:val="000000"/>
                      <w:sz w:val="16"/>
                      <w:szCs w:val="16"/>
                    </w:rPr>
                    <w:t>761+480</w:t>
                  </w:r>
                </w:p>
              </w:tc>
              <w:tc>
                <w:tcPr>
                  <w:tcW w:w="1409" w:type="dxa"/>
                  <w:shd w:val="clear" w:color="auto" w:fill="auto"/>
                  <w:noWrap/>
                  <w:vAlign w:val="center"/>
                  <w:hideMark/>
                </w:tcPr>
                <w:p w14:paraId="6DC4056C" w14:textId="77777777" w:rsidR="00E62772" w:rsidRPr="00E62772" w:rsidRDefault="00E62772" w:rsidP="00E62772">
                  <w:pPr>
                    <w:jc w:val="center"/>
                    <w:rPr>
                      <w:color w:val="000000"/>
                      <w:sz w:val="16"/>
                      <w:szCs w:val="16"/>
                    </w:rPr>
                  </w:pPr>
                  <w:r w:rsidRPr="00E62772">
                    <w:rPr>
                      <w:color w:val="000000"/>
                      <w:sz w:val="16"/>
                      <w:szCs w:val="16"/>
                    </w:rPr>
                    <w:t>20.7078</w:t>
                  </w:r>
                </w:p>
              </w:tc>
              <w:tc>
                <w:tcPr>
                  <w:tcW w:w="1742" w:type="dxa"/>
                  <w:shd w:val="clear" w:color="auto" w:fill="auto"/>
                  <w:noWrap/>
                  <w:vAlign w:val="center"/>
                  <w:hideMark/>
                </w:tcPr>
                <w:p w14:paraId="1410FA85" w14:textId="77777777" w:rsidR="00E62772" w:rsidRPr="00E62772" w:rsidRDefault="00E62772" w:rsidP="00E62772">
                  <w:pPr>
                    <w:jc w:val="center"/>
                    <w:rPr>
                      <w:color w:val="000000"/>
                      <w:sz w:val="16"/>
                      <w:szCs w:val="16"/>
                    </w:rPr>
                  </w:pPr>
                  <w:r w:rsidRPr="00E62772">
                    <w:rPr>
                      <w:color w:val="000000"/>
                      <w:sz w:val="16"/>
                      <w:szCs w:val="16"/>
                    </w:rPr>
                    <w:t>-105.1892</w:t>
                  </w:r>
                </w:p>
              </w:tc>
            </w:tr>
            <w:tr w:rsidR="00E62772" w:rsidRPr="00E62772" w14:paraId="603008CC" w14:textId="77777777" w:rsidTr="00BF19F6">
              <w:trPr>
                <w:trHeight w:val="273"/>
                <w:jc w:val="center"/>
              </w:trPr>
              <w:tc>
                <w:tcPr>
                  <w:tcW w:w="3756" w:type="dxa"/>
                  <w:shd w:val="clear" w:color="auto" w:fill="auto"/>
                </w:tcPr>
                <w:p w14:paraId="253FB8AD" w14:textId="1C86295D" w:rsidR="00E62772" w:rsidRPr="00E62772" w:rsidRDefault="00E62772" w:rsidP="00E62772">
                  <w:pPr>
                    <w:jc w:val="left"/>
                    <w:rPr>
                      <w:color w:val="000000"/>
                      <w:sz w:val="16"/>
                      <w:szCs w:val="16"/>
                    </w:rPr>
                  </w:pPr>
                  <w:r w:rsidRPr="00E62772">
                    <w:rPr>
                      <w:sz w:val="16"/>
                      <w:szCs w:val="16"/>
                    </w:rPr>
                    <w:t>TUNEL LOS BUEYES</w:t>
                  </w:r>
                </w:p>
              </w:tc>
              <w:tc>
                <w:tcPr>
                  <w:tcW w:w="1833" w:type="dxa"/>
                  <w:shd w:val="clear" w:color="auto" w:fill="auto"/>
                </w:tcPr>
                <w:p w14:paraId="189C8284" w14:textId="61ED95F9" w:rsidR="00E62772" w:rsidRPr="00E62772" w:rsidRDefault="00E62772" w:rsidP="00E62772">
                  <w:pPr>
                    <w:jc w:val="center"/>
                    <w:rPr>
                      <w:color w:val="000000"/>
                      <w:sz w:val="16"/>
                      <w:szCs w:val="16"/>
                    </w:rPr>
                  </w:pPr>
                  <w:r w:rsidRPr="00E62772">
                    <w:rPr>
                      <w:sz w:val="16"/>
                      <w:szCs w:val="16"/>
                    </w:rPr>
                    <w:t>725+264/725+497</w:t>
                  </w:r>
                </w:p>
              </w:tc>
              <w:tc>
                <w:tcPr>
                  <w:tcW w:w="1409" w:type="dxa"/>
                  <w:shd w:val="clear" w:color="auto" w:fill="auto"/>
                  <w:noWrap/>
                </w:tcPr>
                <w:p w14:paraId="4747C83C" w14:textId="0218ED12" w:rsidR="00E62772" w:rsidRPr="00E62772" w:rsidRDefault="00E62772" w:rsidP="00E62772">
                  <w:pPr>
                    <w:jc w:val="center"/>
                    <w:rPr>
                      <w:color w:val="000000"/>
                      <w:sz w:val="16"/>
                      <w:szCs w:val="16"/>
                    </w:rPr>
                  </w:pPr>
                  <w:r>
                    <w:rPr>
                      <w:color w:val="000000"/>
                      <w:sz w:val="16"/>
                      <w:szCs w:val="16"/>
                    </w:rPr>
                    <w:t>ND</w:t>
                  </w:r>
                </w:p>
              </w:tc>
              <w:tc>
                <w:tcPr>
                  <w:tcW w:w="1742" w:type="dxa"/>
                  <w:shd w:val="clear" w:color="auto" w:fill="auto"/>
                  <w:noWrap/>
                </w:tcPr>
                <w:p w14:paraId="27D98E2C" w14:textId="114B7308" w:rsidR="00E62772" w:rsidRPr="00E62772" w:rsidRDefault="00E62772" w:rsidP="00E62772">
                  <w:pPr>
                    <w:jc w:val="center"/>
                    <w:rPr>
                      <w:color w:val="000000"/>
                      <w:sz w:val="16"/>
                      <w:szCs w:val="16"/>
                    </w:rPr>
                  </w:pPr>
                  <w:r>
                    <w:rPr>
                      <w:color w:val="000000"/>
                      <w:sz w:val="16"/>
                      <w:szCs w:val="16"/>
                    </w:rPr>
                    <w:t>ND</w:t>
                  </w:r>
                </w:p>
              </w:tc>
            </w:tr>
            <w:tr w:rsidR="00E62772" w:rsidRPr="00E62772" w14:paraId="7DE41272" w14:textId="77777777" w:rsidTr="00BF19F6">
              <w:trPr>
                <w:trHeight w:val="273"/>
                <w:jc w:val="center"/>
              </w:trPr>
              <w:tc>
                <w:tcPr>
                  <w:tcW w:w="3756" w:type="dxa"/>
                  <w:shd w:val="clear" w:color="auto" w:fill="auto"/>
                </w:tcPr>
                <w:p w14:paraId="6E0609E4" w14:textId="729F4C58" w:rsidR="00E62772" w:rsidRPr="00E62772" w:rsidRDefault="00E62772" w:rsidP="00E62772">
                  <w:pPr>
                    <w:jc w:val="left"/>
                    <w:rPr>
                      <w:color w:val="000000"/>
                      <w:sz w:val="16"/>
                      <w:szCs w:val="16"/>
                    </w:rPr>
                  </w:pPr>
                  <w:r w:rsidRPr="00E62772">
                    <w:rPr>
                      <w:sz w:val="16"/>
                      <w:szCs w:val="16"/>
                    </w:rPr>
                    <w:t>TUNEL EL GUAMUCHIL</w:t>
                  </w:r>
                </w:p>
              </w:tc>
              <w:tc>
                <w:tcPr>
                  <w:tcW w:w="1833" w:type="dxa"/>
                  <w:shd w:val="clear" w:color="auto" w:fill="auto"/>
                </w:tcPr>
                <w:p w14:paraId="78B67127" w14:textId="6440B278" w:rsidR="00E62772" w:rsidRPr="00E62772" w:rsidRDefault="00E62772" w:rsidP="00E62772">
                  <w:pPr>
                    <w:jc w:val="center"/>
                    <w:rPr>
                      <w:color w:val="000000"/>
                      <w:sz w:val="16"/>
                      <w:szCs w:val="16"/>
                    </w:rPr>
                  </w:pPr>
                  <w:r w:rsidRPr="00E62772">
                    <w:rPr>
                      <w:sz w:val="16"/>
                      <w:szCs w:val="16"/>
                    </w:rPr>
                    <w:t>731+674/732+818</w:t>
                  </w:r>
                </w:p>
              </w:tc>
              <w:tc>
                <w:tcPr>
                  <w:tcW w:w="1409" w:type="dxa"/>
                  <w:shd w:val="clear" w:color="auto" w:fill="auto"/>
                  <w:noWrap/>
                </w:tcPr>
                <w:p w14:paraId="0A1FD2CB" w14:textId="210B9204" w:rsidR="00E62772" w:rsidRPr="00E62772" w:rsidRDefault="00E62772" w:rsidP="00E62772">
                  <w:pPr>
                    <w:jc w:val="center"/>
                    <w:rPr>
                      <w:color w:val="000000"/>
                      <w:sz w:val="16"/>
                      <w:szCs w:val="16"/>
                    </w:rPr>
                  </w:pPr>
                  <w:r w:rsidRPr="00E62772">
                    <w:rPr>
                      <w:sz w:val="16"/>
                      <w:szCs w:val="16"/>
                    </w:rPr>
                    <w:t>20.80667308</w:t>
                  </w:r>
                </w:p>
              </w:tc>
              <w:tc>
                <w:tcPr>
                  <w:tcW w:w="1742" w:type="dxa"/>
                  <w:shd w:val="clear" w:color="auto" w:fill="auto"/>
                  <w:noWrap/>
                </w:tcPr>
                <w:p w14:paraId="01E65F56" w14:textId="53ED76EC" w:rsidR="00E62772" w:rsidRPr="00E62772" w:rsidRDefault="00E62772" w:rsidP="00E62772">
                  <w:pPr>
                    <w:jc w:val="center"/>
                    <w:rPr>
                      <w:color w:val="000000"/>
                      <w:sz w:val="16"/>
                      <w:szCs w:val="16"/>
                    </w:rPr>
                  </w:pPr>
                  <w:r w:rsidRPr="00E62772">
                    <w:rPr>
                      <w:sz w:val="16"/>
                      <w:szCs w:val="16"/>
                    </w:rPr>
                    <w:t>-105.3863058</w:t>
                  </w:r>
                </w:p>
              </w:tc>
            </w:tr>
            <w:tr w:rsidR="00E62772" w:rsidRPr="00E62772" w14:paraId="15359251" w14:textId="77777777" w:rsidTr="00BF19F6">
              <w:trPr>
                <w:trHeight w:val="273"/>
                <w:jc w:val="center"/>
              </w:trPr>
              <w:tc>
                <w:tcPr>
                  <w:tcW w:w="3756" w:type="dxa"/>
                  <w:shd w:val="clear" w:color="auto" w:fill="auto"/>
                </w:tcPr>
                <w:p w14:paraId="4AACD1AD" w14:textId="57F822E9" w:rsidR="00E62772" w:rsidRPr="00E62772" w:rsidRDefault="00E62772" w:rsidP="00E62772">
                  <w:pPr>
                    <w:jc w:val="left"/>
                    <w:rPr>
                      <w:color w:val="000000"/>
                      <w:sz w:val="16"/>
                      <w:szCs w:val="16"/>
                    </w:rPr>
                  </w:pPr>
                  <w:r w:rsidRPr="00E62772">
                    <w:rPr>
                      <w:sz w:val="16"/>
                      <w:szCs w:val="16"/>
                    </w:rPr>
                    <w:t>TUNEL SIN NOMBRE</w:t>
                  </w:r>
                </w:p>
              </w:tc>
              <w:tc>
                <w:tcPr>
                  <w:tcW w:w="1833" w:type="dxa"/>
                  <w:shd w:val="clear" w:color="auto" w:fill="auto"/>
                </w:tcPr>
                <w:p w14:paraId="62F4BB2D" w14:textId="6560230D" w:rsidR="00E62772" w:rsidRPr="00E62772" w:rsidRDefault="00E62772" w:rsidP="00E62772">
                  <w:pPr>
                    <w:jc w:val="center"/>
                    <w:rPr>
                      <w:color w:val="000000"/>
                      <w:sz w:val="16"/>
                      <w:szCs w:val="16"/>
                    </w:rPr>
                  </w:pPr>
                  <w:r w:rsidRPr="00E62772">
                    <w:rPr>
                      <w:sz w:val="16"/>
                      <w:szCs w:val="16"/>
                    </w:rPr>
                    <w:t>734+026/734+187</w:t>
                  </w:r>
                </w:p>
              </w:tc>
              <w:tc>
                <w:tcPr>
                  <w:tcW w:w="1409" w:type="dxa"/>
                  <w:shd w:val="clear" w:color="auto" w:fill="auto"/>
                  <w:noWrap/>
                </w:tcPr>
                <w:p w14:paraId="61BDABAD" w14:textId="342DA4D5" w:rsidR="00E62772" w:rsidRPr="00E62772" w:rsidRDefault="00E62772" w:rsidP="00E62772">
                  <w:pPr>
                    <w:jc w:val="center"/>
                    <w:rPr>
                      <w:color w:val="000000"/>
                      <w:sz w:val="16"/>
                      <w:szCs w:val="16"/>
                    </w:rPr>
                  </w:pPr>
                  <w:r w:rsidRPr="00E62772">
                    <w:rPr>
                      <w:sz w:val="16"/>
                      <w:szCs w:val="16"/>
                    </w:rPr>
                    <w:t>20.7923214</w:t>
                  </w:r>
                </w:p>
              </w:tc>
              <w:tc>
                <w:tcPr>
                  <w:tcW w:w="1742" w:type="dxa"/>
                  <w:shd w:val="clear" w:color="auto" w:fill="auto"/>
                  <w:noWrap/>
                </w:tcPr>
                <w:p w14:paraId="446FEF21" w14:textId="56194390" w:rsidR="00E62772" w:rsidRPr="00E62772" w:rsidRDefault="00E62772" w:rsidP="00E62772">
                  <w:pPr>
                    <w:jc w:val="center"/>
                    <w:rPr>
                      <w:color w:val="000000"/>
                      <w:sz w:val="16"/>
                      <w:szCs w:val="16"/>
                    </w:rPr>
                  </w:pPr>
                  <w:r w:rsidRPr="00E62772">
                    <w:rPr>
                      <w:sz w:val="16"/>
                      <w:szCs w:val="16"/>
                    </w:rPr>
                    <w:t>-105.3795432</w:t>
                  </w:r>
                </w:p>
              </w:tc>
            </w:tr>
            <w:tr w:rsidR="00E62772" w:rsidRPr="00E62772" w14:paraId="4DC93418" w14:textId="77777777" w:rsidTr="00BF19F6">
              <w:trPr>
                <w:trHeight w:val="273"/>
                <w:jc w:val="center"/>
              </w:trPr>
              <w:tc>
                <w:tcPr>
                  <w:tcW w:w="3756" w:type="dxa"/>
                  <w:shd w:val="clear" w:color="auto" w:fill="auto"/>
                </w:tcPr>
                <w:p w14:paraId="3D5BDDE8" w14:textId="2A7617A5" w:rsidR="00E62772" w:rsidRPr="00E62772" w:rsidRDefault="00E62772" w:rsidP="00E62772">
                  <w:pPr>
                    <w:jc w:val="left"/>
                    <w:rPr>
                      <w:sz w:val="16"/>
                      <w:szCs w:val="16"/>
                    </w:rPr>
                  </w:pPr>
                  <w:r w:rsidRPr="00E62772">
                    <w:rPr>
                      <w:sz w:val="16"/>
                      <w:szCs w:val="16"/>
                    </w:rPr>
                    <w:t>Entronque Capomo</w:t>
                  </w:r>
                </w:p>
              </w:tc>
              <w:tc>
                <w:tcPr>
                  <w:tcW w:w="1833" w:type="dxa"/>
                  <w:shd w:val="clear" w:color="auto" w:fill="auto"/>
                </w:tcPr>
                <w:p w14:paraId="085CE001" w14:textId="2701BC23" w:rsidR="00E62772" w:rsidRPr="00E62772" w:rsidRDefault="00E62772" w:rsidP="00E62772">
                  <w:pPr>
                    <w:jc w:val="center"/>
                    <w:rPr>
                      <w:sz w:val="16"/>
                      <w:szCs w:val="16"/>
                    </w:rPr>
                  </w:pPr>
                  <w:r w:rsidRPr="00E62772">
                    <w:rPr>
                      <w:sz w:val="16"/>
                      <w:szCs w:val="16"/>
                    </w:rPr>
                    <w:t>683+434</w:t>
                  </w:r>
                </w:p>
              </w:tc>
              <w:tc>
                <w:tcPr>
                  <w:tcW w:w="1409" w:type="dxa"/>
                  <w:shd w:val="clear" w:color="auto" w:fill="auto"/>
                  <w:noWrap/>
                </w:tcPr>
                <w:p w14:paraId="6E0A4E38" w14:textId="089B6096" w:rsidR="00E62772" w:rsidRPr="00E62772" w:rsidRDefault="00E62772" w:rsidP="00E62772">
                  <w:pPr>
                    <w:jc w:val="center"/>
                    <w:rPr>
                      <w:sz w:val="16"/>
                      <w:szCs w:val="16"/>
                    </w:rPr>
                  </w:pPr>
                  <w:r w:rsidRPr="00E62772">
                    <w:rPr>
                      <w:sz w:val="16"/>
                      <w:szCs w:val="16"/>
                    </w:rPr>
                    <w:t>21.11605596</w:t>
                  </w:r>
                </w:p>
              </w:tc>
              <w:tc>
                <w:tcPr>
                  <w:tcW w:w="1742" w:type="dxa"/>
                  <w:shd w:val="clear" w:color="auto" w:fill="auto"/>
                  <w:noWrap/>
                </w:tcPr>
                <w:p w14:paraId="1C679B9A" w14:textId="4BD5141D" w:rsidR="00E62772" w:rsidRPr="00E62772" w:rsidRDefault="00E62772" w:rsidP="00E62772">
                  <w:pPr>
                    <w:jc w:val="center"/>
                    <w:rPr>
                      <w:sz w:val="16"/>
                      <w:szCs w:val="16"/>
                    </w:rPr>
                  </w:pPr>
                  <w:r w:rsidRPr="00E62772">
                    <w:rPr>
                      <w:sz w:val="16"/>
                      <w:szCs w:val="16"/>
                    </w:rPr>
                    <w:t>-105.1569596</w:t>
                  </w:r>
                </w:p>
              </w:tc>
            </w:tr>
            <w:tr w:rsidR="00E62772" w:rsidRPr="00E62772" w14:paraId="229CF5CF" w14:textId="77777777" w:rsidTr="00BF19F6">
              <w:trPr>
                <w:trHeight w:val="273"/>
                <w:jc w:val="center"/>
              </w:trPr>
              <w:tc>
                <w:tcPr>
                  <w:tcW w:w="3756" w:type="dxa"/>
                  <w:shd w:val="clear" w:color="auto" w:fill="auto"/>
                </w:tcPr>
                <w:p w14:paraId="12B78FF7" w14:textId="64DD35C6" w:rsidR="00E62772" w:rsidRPr="00E62772" w:rsidRDefault="00E62772" w:rsidP="00E62772">
                  <w:pPr>
                    <w:jc w:val="left"/>
                    <w:rPr>
                      <w:sz w:val="16"/>
                      <w:szCs w:val="16"/>
                    </w:rPr>
                  </w:pPr>
                  <w:r w:rsidRPr="00E62772">
                    <w:rPr>
                      <w:sz w:val="16"/>
                      <w:szCs w:val="16"/>
                    </w:rPr>
                    <w:t>Entronque 692-KM</w:t>
                  </w:r>
                </w:p>
              </w:tc>
              <w:tc>
                <w:tcPr>
                  <w:tcW w:w="1833" w:type="dxa"/>
                  <w:shd w:val="clear" w:color="auto" w:fill="auto"/>
                </w:tcPr>
                <w:p w14:paraId="271AA3FD" w14:textId="420287A1" w:rsidR="00E62772" w:rsidRPr="00E62772" w:rsidRDefault="00E62772" w:rsidP="00E62772">
                  <w:pPr>
                    <w:jc w:val="center"/>
                    <w:rPr>
                      <w:sz w:val="16"/>
                      <w:szCs w:val="16"/>
                    </w:rPr>
                  </w:pPr>
                  <w:r w:rsidRPr="00E62772">
                    <w:rPr>
                      <w:sz w:val="16"/>
                      <w:szCs w:val="16"/>
                    </w:rPr>
                    <w:t>692+000</w:t>
                  </w:r>
                </w:p>
              </w:tc>
              <w:tc>
                <w:tcPr>
                  <w:tcW w:w="1409" w:type="dxa"/>
                  <w:shd w:val="clear" w:color="auto" w:fill="auto"/>
                  <w:noWrap/>
                </w:tcPr>
                <w:p w14:paraId="4411EFA9" w14:textId="7619F211" w:rsidR="00E62772" w:rsidRPr="00E62772" w:rsidRDefault="00E62772" w:rsidP="00E62772">
                  <w:pPr>
                    <w:jc w:val="center"/>
                    <w:rPr>
                      <w:sz w:val="16"/>
                      <w:szCs w:val="16"/>
                    </w:rPr>
                  </w:pPr>
                  <w:r w:rsidRPr="00E62772">
                    <w:rPr>
                      <w:sz w:val="16"/>
                      <w:szCs w:val="16"/>
                    </w:rPr>
                    <w:t>21.07242687</w:t>
                  </w:r>
                </w:p>
              </w:tc>
              <w:tc>
                <w:tcPr>
                  <w:tcW w:w="1742" w:type="dxa"/>
                  <w:shd w:val="clear" w:color="auto" w:fill="auto"/>
                  <w:noWrap/>
                </w:tcPr>
                <w:p w14:paraId="7F23FC8F" w14:textId="5C687A6C" w:rsidR="00E62772" w:rsidRPr="00E62772" w:rsidRDefault="00E62772" w:rsidP="00E62772">
                  <w:pPr>
                    <w:jc w:val="center"/>
                    <w:rPr>
                      <w:sz w:val="16"/>
                      <w:szCs w:val="16"/>
                    </w:rPr>
                  </w:pPr>
                  <w:r w:rsidRPr="00E62772">
                    <w:rPr>
                      <w:sz w:val="16"/>
                      <w:szCs w:val="16"/>
                    </w:rPr>
                    <w:t>-105.2221397</w:t>
                  </w:r>
                </w:p>
              </w:tc>
            </w:tr>
            <w:tr w:rsidR="00E62772" w:rsidRPr="00E62772" w14:paraId="7C0BCB05" w14:textId="77777777" w:rsidTr="00BF19F6">
              <w:trPr>
                <w:trHeight w:val="273"/>
                <w:jc w:val="center"/>
              </w:trPr>
              <w:tc>
                <w:tcPr>
                  <w:tcW w:w="3756" w:type="dxa"/>
                  <w:shd w:val="clear" w:color="auto" w:fill="auto"/>
                </w:tcPr>
                <w:p w14:paraId="7F31290E" w14:textId="10749F39" w:rsidR="00E62772" w:rsidRPr="00E62772" w:rsidRDefault="00E62772" w:rsidP="00E62772">
                  <w:pPr>
                    <w:jc w:val="left"/>
                    <w:rPr>
                      <w:sz w:val="16"/>
                      <w:szCs w:val="16"/>
                    </w:rPr>
                  </w:pPr>
                  <w:r w:rsidRPr="00E62772">
                    <w:rPr>
                      <w:sz w:val="16"/>
                      <w:szCs w:val="16"/>
                    </w:rPr>
                    <w:t>Entronque 692+019.66 KM</w:t>
                  </w:r>
                </w:p>
              </w:tc>
              <w:tc>
                <w:tcPr>
                  <w:tcW w:w="1833" w:type="dxa"/>
                  <w:shd w:val="clear" w:color="auto" w:fill="auto"/>
                </w:tcPr>
                <w:p w14:paraId="1C00F1B4" w14:textId="7D7B51FF" w:rsidR="00E62772" w:rsidRPr="00E62772" w:rsidRDefault="00E62772" w:rsidP="00E62772">
                  <w:pPr>
                    <w:jc w:val="center"/>
                    <w:rPr>
                      <w:sz w:val="16"/>
                      <w:szCs w:val="16"/>
                    </w:rPr>
                  </w:pPr>
                  <w:r w:rsidRPr="00E62772">
                    <w:rPr>
                      <w:sz w:val="16"/>
                      <w:szCs w:val="16"/>
                    </w:rPr>
                    <w:t>692+019</w:t>
                  </w:r>
                </w:p>
              </w:tc>
              <w:tc>
                <w:tcPr>
                  <w:tcW w:w="1409" w:type="dxa"/>
                  <w:shd w:val="clear" w:color="auto" w:fill="auto"/>
                  <w:noWrap/>
                </w:tcPr>
                <w:p w14:paraId="6B45445B" w14:textId="7F05A855" w:rsidR="00E62772" w:rsidRPr="00E62772" w:rsidRDefault="00E62772" w:rsidP="00E62772">
                  <w:pPr>
                    <w:jc w:val="center"/>
                    <w:rPr>
                      <w:sz w:val="16"/>
                      <w:szCs w:val="16"/>
                    </w:rPr>
                  </w:pPr>
                  <w:r w:rsidRPr="00E62772">
                    <w:rPr>
                      <w:sz w:val="16"/>
                      <w:szCs w:val="16"/>
                    </w:rPr>
                    <w:t>21.06918511</w:t>
                  </w:r>
                </w:p>
              </w:tc>
              <w:tc>
                <w:tcPr>
                  <w:tcW w:w="1742" w:type="dxa"/>
                  <w:shd w:val="clear" w:color="auto" w:fill="auto"/>
                  <w:noWrap/>
                </w:tcPr>
                <w:p w14:paraId="5B5C3937" w14:textId="1717B918" w:rsidR="00E62772" w:rsidRPr="00E62772" w:rsidRDefault="00E62772" w:rsidP="00E62772">
                  <w:pPr>
                    <w:jc w:val="center"/>
                    <w:rPr>
                      <w:sz w:val="16"/>
                      <w:szCs w:val="16"/>
                    </w:rPr>
                  </w:pPr>
                  <w:r w:rsidRPr="00E62772">
                    <w:rPr>
                      <w:sz w:val="16"/>
                      <w:szCs w:val="16"/>
                    </w:rPr>
                    <w:t>-105.2175566</w:t>
                  </w:r>
                </w:p>
              </w:tc>
            </w:tr>
            <w:tr w:rsidR="00E62772" w:rsidRPr="00E62772" w14:paraId="06F61112" w14:textId="77777777" w:rsidTr="00BF19F6">
              <w:trPr>
                <w:trHeight w:val="273"/>
                <w:jc w:val="center"/>
              </w:trPr>
              <w:tc>
                <w:tcPr>
                  <w:tcW w:w="3756" w:type="dxa"/>
                  <w:shd w:val="clear" w:color="auto" w:fill="auto"/>
                </w:tcPr>
                <w:p w14:paraId="5786D423" w14:textId="20DDA812" w:rsidR="00E62772" w:rsidRPr="00E62772" w:rsidRDefault="00E62772" w:rsidP="00E62772">
                  <w:pPr>
                    <w:jc w:val="left"/>
                    <w:rPr>
                      <w:sz w:val="16"/>
                      <w:szCs w:val="16"/>
                    </w:rPr>
                  </w:pPr>
                  <w:r w:rsidRPr="00E62772">
                    <w:rPr>
                      <w:sz w:val="16"/>
                      <w:szCs w:val="16"/>
                    </w:rPr>
                    <w:t>Entronque Florida l</w:t>
                  </w:r>
                </w:p>
              </w:tc>
              <w:tc>
                <w:tcPr>
                  <w:tcW w:w="1833" w:type="dxa"/>
                  <w:shd w:val="clear" w:color="auto" w:fill="auto"/>
                </w:tcPr>
                <w:p w14:paraId="6A851F06" w14:textId="0BAA7CBB" w:rsidR="00E62772" w:rsidRPr="00E62772" w:rsidRDefault="00E62772" w:rsidP="00E62772">
                  <w:pPr>
                    <w:jc w:val="center"/>
                    <w:rPr>
                      <w:sz w:val="16"/>
                      <w:szCs w:val="16"/>
                    </w:rPr>
                  </w:pPr>
                  <w:r w:rsidRPr="00E62772">
                    <w:rPr>
                      <w:sz w:val="16"/>
                      <w:szCs w:val="16"/>
                    </w:rPr>
                    <w:t>40+009 / 10+400</w:t>
                  </w:r>
                </w:p>
              </w:tc>
              <w:tc>
                <w:tcPr>
                  <w:tcW w:w="1409" w:type="dxa"/>
                  <w:shd w:val="clear" w:color="auto" w:fill="auto"/>
                  <w:noWrap/>
                </w:tcPr>
                <w:p w14:paraId="100420FE" w14:textId="267FC676" w:rsidR="00E62772" w:rsidRPr="00E62772" w:rsidRDefault="00E62772" w:rsidP="00E62772">
                  <w:pPr>
                    <w:jc w:val="center"/>
                    <w:rPr>
                      <w:sz w:val="16"/>
                      <w:szCs w:val="16"/>
                    </w:rPr>
                  </w:pPr>
                  <w:r w:rsidRPr="00E62772">
                    <w:rPr>
                      <w:sz w:val="16"/>
                      <w:szCs w:val="16"/>
                    </w:rPr>
                    <w:t>20.97422308</w:t>
                  </w:r>
                </w:p>
              </w:tc>
              <w:tc>
                <w:tcPr>
                  <w:tcW w:w="1742" w:type="dxa"/>
                  <w:shd w:val="clear" w:color="auto" w:fill="auto"/>
                  <w:noWrap/>
                </w:tcPr>
                <w:p w14:paraId="097274C3" w14:textId="0EED5D02" w:rsidR="00E62772" w:rsidRPr="00E62772" w:rsidRDefault="00E62772" w:rsidP="00E62772">
                  <w:pPr>
                    <w:jc w:val="center"/>
                    <w:rPr>
                      <w:sz w:val="16"/>
                      <w:szCs w:val="16"/>
                    </w:rPr>
                  </w:pPr>
                  <w:r w:rsidRPr="00E62772">
                    <w:rPr>
                      <w:sz w:val="16"/>
                      <w:szCs w:val="16"/>
                    </w:rPr>
                    <w:t>-105.3069001</w:t>
                  </w:r>
                </w:p>
              </w:tc>
            </w:tr>
            <w:tr w:rsidR="00E62772" w:rsidRPr="00E62772" w14:paraId="2DB778CF" w14:textId="77777777" w:rsidTr="00BF19F6">
              <w:trPr>
                <w:trHeight w:val="273"/>
                <w:jc w:val="center"/>
              </w:trPr>
              <w:tc>
                <w:tcPr>
                  <w:tcW w:w="3756" w:type="dxa"/>
                  <w:shd w:val="clear" w:color="auto" w:fill="auto"/>
                </w:tcPr>
                <w:p w14:paraId="339B6B75" w14:textId="797DB22E" w:rsidR="00E62772" w:rsidRPr="00E62772" w:rsidRDefault="00E62772" w:rsidP="00E62772">
                  <w:pPr>
                    <w:jc w:val="left"/>
                    <w:rPr>
                      <w:sz w:val="16"/>
                      <w:szCs w:val="16"/>
                    </w:rPr>
                  </w:pPr>
                  <w:r w:rsidRPr="00E62772">
                    <w:rPr>
                      <w:sz w:val="16"/>
                      <w:szCs w:val="16"/>
                    </w:rPr>
                    <w:t>Entronque Florida II</w:t>
                  </w:r>
                </w:p>
              </w:tc>
              <w:tc>
                <w:tcPr>
                  <w:tcW w:w="1833" w:type="dxa"/>
                  <w:shd w:val="clear" w:color="auto" w:fill="auto"/>
                </w:tcPr>
                <w:p w14:paraId="6C762C23" w14:textId="389D817E" w:rsidR="00E62772" w:rsidRPr="00E62772" w:rsidRDefault="00E62772" w:rsidP="00E62772">
                  <w:pPr>
                    <w:jc w:val="center"/>
                    <w:rPr>
                      <w:sz w:val="16"/>
                      <w:szCs w:val="16"/>
                    </w:rPr>
                  </w:pPr>
                  <w:r w:rsidRPr="00E62772">
                    <w:rPr>
                      <w:sz w:val="16"/>
                      <w:szCs w:val="16"/>
                    </w:rPr>
                    <w:t>707+091</w:t>
                  </w:r>
                </w:p>
              </w:tc>
              <w:tc>
                <w:tcPr>
                  <w:tcW w:w="1409" w:type="dxa"/>
                  <w:shd w:val="clear" w:color="auto" w:fill="auto"/>
                  <w:noWrap/>
                </w:tcPr>
                <w:p w14:paraId="0C88233E" w14:textId="0D7D7F97" w:rsidR="00E62772" w:rsidRPr="00E62772" w:rsidRDefault="00E62772" w:rsidP="00E62772">
                  <w:pPr>
                    <w:jc w:val="center"/>
                    <w:rPr>
                      <w:sz w:val="16"/>
                      <w:szCs w:val="16"/>
                    </w:rPr>
                  </w:pPr>
                  <w:r w:rsidRPr="00E62772">
                    <w:rPr>
                      <w:sz w:val="16"/>
                      <w:szCs w:val="16"/>
                    </w:rPr>
                    <w:t>20.97309843</w:t>
                  </w:r>
                </w:p>
              </w:tc>
              <w:tc>
                <w:tcPr>
                  <w:tcW w:w="1742" w:type="dxa"/>
                  <w:shd w:val="clear" w:color="auto" w:fill="auto"/>
                  <w:noWrap/>
                </w:tcPr>
                <w:p w14:paraId="5DBCC3FC" w14:textId="22947BE7" w:rsidR="00E62772" w:rsidRPr="00E62772" w:rsidRDefault="00E62772" w:rsidP="00E62772">
                  <w:pPr>
                    <w:jc w:val="center"/>
                    <w:rPr>
                      <w:sz w:val="16"/>
                      <w:szCs w:val="16"/>
                    </w:rPr>
                  </w:pPr>
                  <w:r w:rsidRPr="00E62772">
                    <w:rPr>
                      <w:sz w:val="16"/>
                      <w:szCs w:val="16"/>
                    </w:rPr>
                    <w:t>-105.3020747</w:t>
                  </w:r>
                </w:p>
              </w:tc>
            </w:tr>
            <w:tr w:rsidR="00E62772" w:rsidRPr="00E62772" w14:paraId="67D05E9B" w14:textId="77777777" w:rsidTr="00BF19F6">
              <w:trPr>
                <w:trHeight w:val="273"/>
                <w:jc w:val="center"/>
              </w:trPr>
              <w:tc>
                <w:tcPr>
                  <w:tcW w:w="3756" w:type="dxa"/>
                  <w:shd w:val="clear" w:color="auto" w:fill="auto"/>
                </w:tcPr>
                <w:p w14:paraId="31BA33CD" w14:textId="2695F087" w:rsidR="00E62772" w:rsidRPr="00E62772" w:rsidRDefault="00E62772" w:rsidP="00E62772">
                  <w:pPr>
                    <w:jc w:val="left"/>
                    <w:rPr>
                      <w:sz w:val="16"/>
                      <w:szCs w:val="16"/>
                    </w:rPr>
                  </w:pPr>
                  <w:r w:rsidRPr="00E62772">
                    <w:rPr>
                      <w:sz w:val="16"/>
                      <w:szCs w:val="16"/>
                    </w:rPr>
                    <w:t xml:space="preserve">Entronque </w:t>
                  </w:r>
                  <w:proofErr w:type="spellStart"/>
                  <w:r w:rsidRPr="00E62772">
                    <w:rPr>
                      <w:sz w:val="16"/>
                      <w:szCs w:val="16"/>
                    </w:rPr>
                    <w:t>Bucerias</w:t>
                  </w:r>
                  <w:proofErr w:type="spellEnd"/>
                  <w:r w:rsidRPr="00E62772">
                    <w:rPr>
                      <w:sz w:val="16"/>
                      <w:szCs w:val="16"/>
                    </w:rPr>
                    <w:t xml:space="preserve"> l</w:t>
                  </w:r>
                </w:p>
              </w:tc>
              <w:tc>
                <w:tcPr>
                  <w:tcW w:w="1833" w:type="dxa"/>
                  <w:shd w:val="clear" w:color="auto" w:fill="auto"/>
                </w:tcPr>
                <w:p w14:paraId="4F62150A" w14:textId="10B23AF2" w:rsidR="00E62772" w:rsidRPr="00E62772" w:rsidRDefault="00E62772" w:rsidP="00E62772">
                  <w:pPr>
                    <w:jc w:val="center"/>
                    <w:rPr>
                      <w:sz w:val="16"/>
                      <w:szCs w:val="16"/>
                    </w:rPr>
                  </w:pPr>
                  <w:r w:rsidRPr="00E62772">
                    <w:rPr>
                      <w:sz w:val="16"/>
                      <w:szCs w:val="16"/>
                    </w:rPr>
                    <w:t>1+086</w:t>
                  </w:r>
                </w:p>
              </w:tc>
              <w:tc>
                <w:tcPr>
                  <w:tcW w:w="1409" w:type="dxa"/>
                  <w:shd w:val="clear" w:color="auto" w:fill="auto"/>
                  <w:noWrap/>
                </w:tcPr>
                <w:p w14:paraId="00CE0B1C" w14:textId="208C14A2" w:rsidR="00E62772" w:rsidRPr="00E62772" w:rsidRDefault="00E62772" w:rsidP="00E62772">
                  <w:pPr>
                    <w:jc w:val="center"/>
                    <w:rPr>
                      <w:sz w:val="16"/>
                      <w:szCs w:val="16"/>
                    </w:rPr>
                  </w:pPr>
                  <w:r w:rsidRPr="00E62772">
                    <w:rPr>
                      <w:sz w:val="16"/>
                      <w:szCs w:val="16"/>
                    </w:rPr>
                    <w:t>20.76291841</w:t>
                  </w:r>
                </w:p>
              </w:tc>
              <w:tc>
                <w:tcPr>
                  <w:tcW w:w="1742" w:type="dxa"/>
                  <w:shd w:val="clear" w:color="auto" w:fill="auto"/>
                  <w:noWrap/>
                </w:tcPr>
                <w:p w14:paraId="7B8CE8EA" w14:textId="39003F9A" w:rsidR="00E62772" w:rsidRPr="00E62772" w:rsidRDefault="00E62772" w:rsidP="00E62772">
                  <w:pPr>
                    <w:jc w:val="center"/>
                    <w:rPr>
                      <w:sz w:val="16"/>
                      <w:szCs w:val="16"/>
                    </w:rPr>
                  </w:pPr>
                  <w:r w:rsidRPr="00E62772">
                    <w:rPr>
                      <w:sz w:val="16"/>
                      <w:szCs w:val="16"/>
                    </w:rPr>
                    <w:t>-105.3544923</w:t>
                  </w:r>
                </w:p>
              </w:tc>
            </w:tr>
            <w:tr w:rsidR="00E62772" w:rsidRPr="00E62772" w14:paraId="488B1AB8" w14:textId="77777777" w:rsidTr="00BF19F6">
              <w:trPr>
                <w:trHeight w:val="273"/>
                <w:jc w:val="center"/>
              </w:trPr>
              <w:tc>
                <w:tcPr>
                  <w:tcW w:w="3756" w:type="dxa"/>
                  <w:shd w:val="clear" w:color="auto" w:fill="auto"/>
                </w:tcPr>
                <w:p w14:paraId="2EB7A76F" w14:textId="1F5F0A7A" w:rsidR="00E62772" w:rsidRPr="00E62772" w:rsidRDefault="00E62772" w:rsidP="00E62772">
                  <w:pPr>
                    <w:jc w:val="left"/>
                    <w:rPr>
                      <w:sz w:val="16"/>
                      <w:szCs w:val="16"/>
                    </w:rPr>
                  </w:pPr>
                  <w:r w:rsidRPr="00E62772">
                    <w:rPr>
                      <w:sz w:val="16"/>
                      <w:szCs w:val="16"/>
                    </w:rPr>
                    <w:t xml:space="preserve">Entronque </w:t>
                  </w:r>
                  <w:proofErr w:type="spellStart"/>
                  <w:r w:rsidRPr="00E62772">
                    <w:rPr>
                      <w:sz w:val="16"/>
                      <w:szCs w:val="16"/>
                    </w:rPr>
                    <w:t>Bucerias</w:t>
                  </w:r>
                  <w:proofErr w:type="spellEnd"/>
                  <w:r w:rsidRPr="00E62772">
                    <w:rPr>
                      <w:sz w:val="16"/>
                      <w:szCs w:val="16"/>
                    </w:rPr>
                    <w:t xml:space="preserve"> ll</w:t>
                  </w:r>
                </w:p>
              </w:tc>
              <w:tc>
                <w:tcPr>
                  <w:tcW w:w="1833" w:type="dxa"/>
                  <w:shd w:val="clear" w:color="auto" w:fill="auto"/>
                </w:tcPr>
                <w:p w14:paraId="569F199A" w14:textId="3C6288F8" w:rsidR="00E62772" w:rsidRPr="00E62772" w:rsidRDefault="00E62772" w:rsidP="00E62772">
                  <w:pPr>
                    <w:jc w:val="center"/>
                    <w:rPr>
                      <w:sz w:val="16"/>
                      <w:szCs w:val="16"/>
                    </w:rPr>
                  </w:pPr>
                  <w:r w:rsidRPr="00E62772">
                    <w:rPr>
                      <w:sz w:val="16"/>
                      <w:szCs w:val="16"/>
                    </w:rPr>
                    <w:t>738+012</w:t>
                  </w:r>
                </w:p>
              </w:tc>
              <w:tc>
                <w:tcPr>
                  <w:tcW w:w="1409" w:type="dxa"/>
                  <w:shd w:val="clear" w:color="auto" w:fill="auto"/>
                  <w:noWrap/>
                </w:tcPr>
                <w:p w14:paraId="30A5FF57" w14:textId="2B2D66B0" w:rsidR="00E62772" w:rsidRPr="00E62772" w:rsidRDefault="00E62772" w:rsidP="00E62772">
                  <w:pPr>
                    <w:jc w:val="center"/>
                    <w:rPr>
                      <w:sz w:val="16"/>
                      <w:szCs w:val="16"/>
                    </w:rPr>
                  </w:pPr>
                  <w:r w:rsidRPr="00E62772">
                    <w:rPr>
                      <w:sz w:val="16"/>
                      <w:szCs w:val="16"/>
                    </w:rPr>
                    <w:t>20.76699237</w:t>
                  </w:r>
                </w:p>
              </w:tc>
              <w:tc>
                <w:tcPr>
                  <w:tcW w:w="1742" w:type="dxa"/>
                  <w:shd w:val="clear" w:color="auto" w:fill="auto"/>
                  <w:noWrap/>
                </w:tcPr>
                <w:p w14:paraId="6B4170A3" w14:textId="07C94A8D" w:rsidR="00E62772" w:rsidRPr="00E62772" w:rsidRDefault="00E62772" w:rsidP="00E62772">
                  <w:pPr>
                    <w:jc w:val="center"/>
                    <w:rPr>
                      <w:sz w:val="16"/>
                      <w:szCs w:val="16"/>
                    </w:rPr>
                  </w:pPr>
                  <w:r w:rsidRPr="00E62772">
                    <w:rPr>
                      <w:sz w:val="16"/>
                      <w:szCs w:val="16"/>
                    </w:rPr>
                    <w:t>-105.350659</w:t>
                  </w:r>
                </w:p>
              </w:tc>
            </w:tr>
            <w:tr w:rsidR="00E62772" w:rsidRPr="00E62772" w14:paraId="01BE4FA1" w14:textId="77777777" w:rsidTr="00BF19F6">
              <w:trPr>
                <w:trHeight w:val="273"/>
                <w:jc w:val="center"/>
              </w:trPr>
              <w:tc>
                <w:tcPr>
                  <w:tcW w:w="3756" w:type="dxa"/>
                  <w:shd w:val="clear" w:color="auto" w:fill="auto"/>
                </w:tcPr>
                <w:p w14:paraId="50F725E3" w14:textId="64EEABE5" w:rsidR="00E62772" w:rsidRPr="00E62772" w:rsidRDefault="00E62772" w:rsidP="00E62772">
                  <w:pPr>
                    <w:jc w:val="left"/>
                    <w:rPr>
                      <w:sz w:val="16"/>
                      <w:szCs w:val="16"/>
                    </w:rPr>
                  </w:pPr>
                  <w:r w:rsidRPr="00E62772">
                    <w:rPr>
                      <w:sz w:val="16"/>
                      <w:szCs w:val="16"/>
                    </w:rPr>
                    <w:t>Entronque Aeropuerto</w:t>
                  </w:r>
                </w:p>
              </w:tc>
              <w:tc>
                <w:tcPr>
                  <w:tcW w:w="1833" w:type="dxa"/>
                  <w:shd w:val="clear" w:color="auto" w:fill="auto"/>
                </w:tcPr>
                <w:p w14:paraId="34755214" w14:textId="6D822112" w:rsidR="00E62772" w:rsidRPr="00E62772" w:rsidRDefault="00E62772" w:rsidP="00E62772">
                  <w:pPr>
                    <w:jc w:val="center"/>
                    <w:rPr>
                      <w:sz w:val="16"/>
                      <w:szCs w:val="16"/>
                    </w:rPr>
                  </w:pPr>
                  <w:r w:rsidRPr="00E62772">
                    <w:rPr>
                      <w:sz w:val="16"/>
                      <w:szCs w:val="16"/>
                    </w:rPr>
                    <w:t>5+449</w:t>
                  </w:r>
                </w:p>
              </w:tc>
              <w:tc>
                <w:tcPr>
                  <w:tcW w:w="1409" w:type="dxa"/>
                  <w:shd w:val="clear" w:color="auto" w:fill="auto"/>
                  <w:noWrap/>
                </w:tcPr>
                <w:p w14:paraId="13DA903A" w14:textId="343BB1FE" w:rsidR="00E62772" w:rsidRPr="00E62772" w:rsidRDefault="00E62772" w:rsidP="00E62772">
                  <w:pPr>
                    <w:jc w:val="center"/>
                    <w:rPr>
                      <w:sz w:val="16"/>
                      <w:szCs w:val="16"/>
                    </w:rPr>
                  </w:pPr>
                  <w:r w:rsidRPr="00E62772">
                    <w:rPr>
                      <w:sz w:val="16"/>
                      <w:szCs w:val="16"/>
                    </w:rPr>
                    <w:t>20.70489926</w:t>
                  </w:r>
                </w:p>
              </w:tc>
              <w:tc>
                <w:tcPr>
                  <w:tcW w:w="1742" w:type="dxa"/>
                  <w:shd w:val="clear" w:color="auto" w:fill="auto"/>
                  <w:noWrap/>
                </w:tcPr>
                <w:p w14:paraId="42DBB512" w14:textId="712819E3" w:rsidR="00E62772" w:rsidRPr="00E62772" w:rsidRDefault="00E62772" w:rsidP="00E62772">
                  <w:pPr>
                    <w:jc w:val="center"/>
                    <w:rPr>
                      <w:sz w:val="16"/>
                      <w:szCs w:val="16"/>
                    </w:rPr>
                  </w:pPr>
                  <w:r w:rsidRPr="00E62772">
                    <w:rPr>
                      <w:sz w:val="16"/>
                      <w:szCs w:val="16"/>
                    </w:rPr>
                    <w:t>-105.188415</w:t>
                  </w:r>
                </w:p>
              </w:tc>
            </w:tr>
          </w:tbl>
          <w:p w14:paraId="20674D0D" w14:textId="77777777" w:rsidR="00F86EB6" w:rsidRDefault="00F86EB6" w:rsidP="00AF76DA">
            <w:pPr>
              <w:rPr>
                <w:b/>
                <w:i/>
              </w:rPr>
            </w:pPr>
          </w:p>
          <w:p w14:paraId="4FE78A1A" w14:textId="4FB41574" w:rsidR="00F86EB6" w:rsidRDefault="00F86EB6" w:rsidP="00F86EB6">
            <w:r>
              <w:t xml:space="preserve">El entronque Capomo es de tipo </w:t>
            </w:r>
            <w:proofErr w:type="spellStart"/>
            <w:r>
              <w:t>semi-trébol</w:t>
            </w:r>
            <w:proofErr w:type="spellEnd"/>
            <w:r>
              <w:t xml:space="preserve"> con </w:t>
            </w:r>
            <w:r w:rsidR="00F1578F">
              <w:t>5</w:t>
            </w:r>
            <w:r>
              <w:t xml:space="preserve"> gazas para conectar el proyecto con la carretera </w:t>
            </w:r>
            <w:r w:rsidR="00F1578F">
              <w:t>libre Tepic-</w:t>
            </w:r>
            <w:proofErr w:type="spellStart"/>
            <w:r w:rsidR="00F1578F">
              <w:t>Pto</w:t>
            </w:r>
            <w:proofErr w:type="spellEnd"/>
            <w:r w:rsidR="00F1578F">
              <w:t>. Vallarta, a la altura de Las Varas.</w:t>
            </w:r>
            <w:r>
              <w:t xml:space="preserve"> </w:t>
            </w:r>
            <w:r w:rsidR="00F1578F">
              <w:t>E</w:t>
            </w:r>
            <w:r>
              <w:t xml:space="preserve">stá diseñado para separar los flujos direccionales y que no existan entrecruzamientos. Las estructuras serán de concreto hidráulico a base de trabes prefabricadas que se apoyarán en cabezales soportados por columnas cilíndricas recibidas por pilas de cimentación. Las gazas se construyen con material compactado mecánicamente, con superficie de rodamiento de concreto asfáltico (figura </w:t>
            </w:r>
            <w:r w:rsidR="00267248">
              <w:t>1</w:t>
            </w:r>
            <w:r w:rsidR="00D800BC">
              <w:t>2</w:t>
            </w:r>
            <w:r>
              <w:t>).</w:t>
            </w:r>
          </w:p>
          <w:p w14:paraId="00A9FA2A" w14:textId="77777777" w:rsidR="00F86EB6" w:rsidRDefault="00F86EB6" w:rsidP="00F86EB6"/>
          <w:p w14:paraId="4C51A7E4" w14:textId="449A24EA" w:rsidR="00F86EB6" w:rsidRDefault="00F86EB6" w:rsidP="00F86EB6">
            <w:pPr>
              <w:pStyle w:val="Figura"/>
              <w:rPr>
                <w:rStyle w:val="FiguraChar"/>
                <w:b/>
                <w:bCs/>
                <w:lang w:eastAsia="es-MX"/>
              </w:rPr>
            </w:pPr>
            <w:r w:rsidRPr="00023AE6">
              <w:rPr>
                <w:rStyle w:val="FiguraChar"/>
                <w:b/>
                <w:bCs/>
                <w:lang w:eastAsia="es-MX"/>
              </w:rPr>
              <w:t xml:space="preserve">Figura </w:t>
            </w:r>
            <w:r w:rsidRPr="00023AE6">
              <w:rPr>
                <w:rStyle w:val="FiguraChar"/>
                <w:b/>
                <w:bCs/>
                <w:lang w:eastAsia="es-MX"/>
              </w:rPr>
              <w:fldChar w:fldCharType="begin"/>
            </w:r>
            <w:r w:rsidRPr="00023AE6">
              <w:rPr>
                <w:rStyle w:val="FiguraChar"/>
                <w:b/>
                <w:bCs/>
                <w:lang w:eastAsia="es-MX"/>
              </w:rPr>
              <w:instrText xml:space="preserve"> SEQ Figura \* ARABIC </w:instrText>
            </w:r>
            <w:r w:rsidRPr="00023AE6">
              <w:rPr>
                <w:rStyle w:val="FiguraChar"/>
                <w:b/>
                <w:bCs/>
                <w:lang w:eastAsia="es-MX"/>
              </w:rPr>
              <w:fldChar w:fldCharType="separate"/>
            </w:r>
            <w:r w:rsidR="00D800BC">
              <w:rPr>
                <w:rStyle w:val="FiguraChar"/>
                <w:b/>
                <w:bCs/>
                <w:lang w:eastAsia="es-MX"/>
              </w:rPr>
              <w:t>12</w:t>
            </w:r>
            <w:r w:rsidRPr="00023AE6">
              <w:rPr>
                <w:rStyle w:val="FiguraChar"/>
                <w:b/>
                <w:bCs/>
                <w:lang w:eastAsia="es-MX"/>
              </w:rPr>
              <w:fldChar w:fldCharType="end"/>
            </w:r>
            <w:r w:rsidRPr="00023AE6">
              <w:rPr>
                <w:rStyle w:val="FiguraChar"/>
                <w:b/>
                <w:bCs/>
                <w:lang w:eastAsia="es-MX"/>
              </w:rPr>
              <w:t xml:space="preserve"> –</w:t>
            </w:r>
            <w:r w:rsidRPr="00023AE6">
              <w:t xml:space="preserve"> </w:t>
            </w:r>
            <w:r w:rsidRPr="00023AE6">
              <w:rPr>
                <w:rStyle w:val="FiguraChar"/>
                <w:b/>
                <w:bCs/>
                <w:lang w:eastAsia="es-MX"/>
              </w:rPr>
              <w:t xml:space="preserve">Entronque </w:t>
            </w:r>
            <w:r>
              <w:rPr>
                <w:rStyle w:val="FiguraChar"/>
                <w:b/>
                <w:bCs/>
                <w:lang w:eastAsia="es-MX"/>
              </w:rPr>
              <w:t>Capomo (fuente: proyecto ejecutivo)</w:t>
            </w:r>
          </w:p>
          <w:p w14:paraId="169140B0" w14:textId="35B7C50C" w:rsidR="00F86EB6" w:rsidRDefault="00F86EB6" w:rsidP="00F86EB6">
            <w:pPr>
              <w:jc w:val="center"/>
            </w:pPr>
            <w:r>
              <w:rPr>
                <w:noProof/>
              </w:rPr>
              <w:drawing>
                <wp:inline distT="0" distB="0" distL="0" distR="0" wp14:anchorId="660F3B3E" wp14:editId="5350229D">
                  <wp:extent cx="4996282" cy="3522158"/>
                  <wp:effectExtent l="0" t="0" r="0" b="254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5009740" cy="3531645"/>
                          </a:xfrm>
                          <a:prstGeom prst="rect">
                            <a:avLst/>
                          </a:prstGeom>
                          <a:ln>
                            <a:noFill/>
                          </a:ln>
                          <a:extLst>
                            <a:ext uri="{53640926-AAD7-44D8-BBD7-CCE9431645EC}">
                              <a14:shadowObscured xmlns:a14="http://schemas.microsoft.com/office/drawing/2010/main"/>
                            </a:ext>
                          </a:extLst>
                        </pic:spPr>
                      </pic:pic>
                    </a:graphicData>
                  </a:graphic>
                </wp:inline>
              </w:drawing>
            </w:r>
          </w:p>
          <w:p w14:paraId="5D6B6312" w14:textId="77777777" w:rsidR="00F86EB6" w:rsidRDefault="00F86EB6" w:rsidP="00F86EB6"/>
          <w:p w14:paraId="7BC4A026" w14:textId="77777777" w:rsidR="00F86EB6" w:rsidRDefault="00F86EB6" w:rsidP="00F86EB6"/>
          <w:p w14:paraId="3CCAA868" w14:textId="244E40F0" w:rsidR="00F86EB6" w:rsidRDefault="00F86EB6" w:rsidP="00F86EB6">
            <w:r>
              <w:lastRenderedPageBreak/>
              <w:t xml:space="preserve">El entronque </w:t>
            </w:r>
            <w:proofErr w:type="spellStart"/>
            <w:r>
              <w:t>Bucerías</w:t>
            </w:r>
            <w:proofErr w:type="spellEnd"/>
            <w:r>
              <w:t xml:space="preserve"> II es de tipo trompeta, el cual tiene tres gasas con sección de 8.0 m, con un carril de 4.5 m, 2.5 m de acotamiento al lado derecho y 1.0 m al lado Izquierdo. El entronque se desarrolla a lo largo de 1,400.0 m (figura </w:t>
            </w:r>
            <w:r w:rsidR="00267248">
              <w:t>1</w:t>
            </w:r>
            <w:r w:rsidR="00D800BC">
              <w:t>3</w:t>
            </w:r>
            <w:r>
              <w:t>).</w:t>
            </w:r>
          </w:p>
          <w:p w14:paraId="45AB7E37" w14:textId="77777777" w:rsidR="00F86EB6" w:rsidRDefault="00F86EB6" w:rsidP="00F86EB6"/>
          <w:p w14:paraId="5F15D50D" w14:textId="3F16584B" w:rsidR="00F86EB6" w:rsidRDefault="00F86EB6" w:rsidP="00F86EB6">
            <w:pPr>
              <w:pStyle w:val="Figura"/>
              <w:rPr>
                <w:rStyle w:val="FiguraChar"/>
                <w:b/>
                <w:bCs/>
                <w:lang w:eastAsia="es-MX"/>
              </w:rPr>
            </w:pPr>
            <w:r w:rsidRPr="00023AE6">
              <w:rPr>
                <w:rStyle w:val="FiguraChar"/>
                <w:b/>
                <w:bCs/>
                <w:lang w:eastAsia="es-MX"/>
              </w:rPr>
              <w:t xml:space="preserve">Figura </w:t>
            </w:r>
            <w:r w:rsidRPr="00023AE6">
              <w:rPr>
                <w:rStyle w:val="FiguraChar"/>
                <w:b/>
                <w:bCs/>
                <w:lang w:eastAsia="es-MX"/>
              </w:rPr>
              <w:fldChar w:fldCharType="begin"/>
            </w:r>
            <w:r w:rsidRPr="00023AE6">
              <w:rPr>
                <w:rStyle w:val="FiguraChar"/>
                <w:b/>
                <w:bCs/>
                <w:lang w:eastAsia="es-MX"/>
              </w:rPr>
              <w:instrText xml:space="preserve"> SEQ Figura \* ARABIC </w:instrText>
            </w:r>
            <w:r w:rsidRPr="00023AE6">
              <w:rPr>
                <w:rStyle w:val="FiguraChar"/>
                <w:b/>
                <w:bCs/>
                <w:lang w:eastAsia="es-MX"/>
              </w:rPr>
              <w:fldChar w:fldCharType="separate"/>
            </w:r>
            <w:r w:rsidR="00D800BC">
              <w:rPr>
                <w:rStyle w:val="FiguraChar"/>
                <w:b/>
                <w:bCs/>
                <w:lang w:eastAsia="es-MX"/>
              </w:rPr>
              <w:t>13</w:t>
            </w:r>
            <w:r w:rsidRPr="00023AE6">
              <w:rPr>
                <w:rStyle w:val="FiguraChar"/>
                <w:b/>
                <w:bCs/>
                <w:lang w:eastAsia="es-MX"/>
              </w:rPr>
              <w:fldChar w:fldCharType="end"/>
            </w:r>
            <w:r w:rsidRPr="00023AE6">
              <w:rPr>
                <w:rStyle w:val="FiguraChar"/>
                <w:b/>
                <w:bCs/>
                <w:lang w:eastAsia="es-MX"/>
              </w:rPr>
              <w:t xml:space="preserve"> –</w:t>
            </w:r>
            <w:r w:rsidRPr="00023AE6">
              <w:t xml:space="preserve"> </w:t>
            </w:r>
            <w:r w:rsidRPr="00023AE6">
              <w:rPr>
                <w:rStyle w:val="FiguraChar"/>
                <w:b/>
                <w:bCs/>
                <w:lang w:eastAsia="es-MX"/>
              </w:rPr>
              <w:t xml:space="preserve">Entronque </w:t>
            </w:r>
            <w:r>
              <w:rPr>
                <w:rStyle w:val="FiguraChar"/>
                <w:b/>
                <w:bCs/>
                <w:lang w:eastAsia="es-MX"/>
              </w:rPr>
              <w:t>Bucerías II (fuente: proyecto ejecutivo)</w:t>
            </w:r>
          </w:p>
          <w:p w14:paraId="639B4217" w14:textId="77777777" w:rsidR="00F86EB6" w:rsidRDefault="00F86EB6" w:rsidP="00F86EB6">
            <w:pPr>
              <w:pStyle w:val="Figura"/>
            </w:pPr>
            <w:r>
              <w:rPr>
                <w:lang w:val="es-MX"/>
              </w:rPr>
              <w:drawing>
                <wp:inline distT="0" distB="0" distL="0" distR="0" wp14:anchorId="711BF8FA" wp14:editId="39479785">
                  <wp:extent cx="5024083" cy="4019266"/>
                  <wp:effectExtent l="0" t="0" r="5715" b="635"/>
                  <wp:docPr id="14358" name="Imagen 1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8" name="Entr Bucerias 2 Trompeta.jpg"/>
                          <pic:cNvPicPr/>
                        </pic:nvPicPr>
                        <pic:blipFill>
                          <a:blip r:embed="rId35" cstate="screen">
                            <a:extLst>
                              <a:ext uri="{28A0092B-C50C-407E-A947-70E740481C1C}">
                                <a14:useLocalDpi xmlns:a14="http://schemas.microsoft.com/office/drawing/2010/main"/>
                              </a:ext>
                            </a:extLst>
                          </a:blip>
                          <a:stretch>
                            <a:fillRect/>
                          </a:stretch>
                        </pic:blipFill>
                        <pic:spPr>
                          <a:xfrm>
                            <a:off x="0" y="0"/>
                            <a:ext cx="5031315" cy="4025051"/>
                          </a:xfrm>
                          <a:prstGeom prst="rect">
                            <a:avLst/>
                          </a:prstGeom>
                        </pic:spPr>
                      </pic:pic>
                    </a:graphicData>
                  </a:graphic>
                </wp:inline>
              </w:drawing>
            </w:r>
          </w:p>
          <w:p w14:paraId="1E37431A" w14:textId="77777777" w:rsidR="00EE12CA" w:rsidRDefault="00EE12CA" w:rsidP="00D43D31"/>
          <w:p w14:paraId="70E4A9EC" w14:textId="77777777" w:rsidR="00DC6CF0" w:rsidRPr="00023AE6" w:rsidRDefault="00DC6CF0" w:rsidP="008C3D5B"/>
        </w:tc>
      </w:tr>
    </w:tbl>
    <w:p w14:paraId="6954F099" w14:textId="77777777" w:rsidR="00C53D39" w:rsidRDefault="00C53D39" w:rsidP="00C53D39">
      <w:pPr>
        <w:rPr>
          <w:lang w:eastAsia="en-AU"/>
        </w:rPr>
      </w:pPr>
      <w:bookmarkStart w:id="45" w:name="_Toc359253512"/>
      <w:bookmarkStart w:id="46" w:name="_Toc411352133"/>
    </w:p>
    <w:p w14:paraId="3403CCC4" w14:textId="55C35D8D" w:rsidR="00B71D45" w:rsidRPr="00BB4875" w:rsidRDefault="009E5E2B" w:rsidP="00493C0A">
      <w:pPr>
        <w:pStyle w:val="Ttulo2"/>
        <w:numPr>
          <w:ilvl w:val="0"/>
          <w:numId w:val="8"/>
        </w:numPr>
        <w:rPr>
          <w:lang w:eastAsia="en-AU"/>
        </w:rPr>
      </w:pPr>
      <w:r w:rsidRPr="00BB4875">
        <w:rPr>
          <w:lang w:eastAsia="en-AU"/>
        </w:rPr>
        <w:t>A</w:t>
      </w:r>
      <w:r w:rsidR="00B71D45" w:rsidRPr="00BB4875">
        <w:rPr>
          <w:lang w:eastAsia="en-AU"/>
        </w:rPr>
        <w:t>lineación estratégica</w:t>
      </w:r>
      <w:bookmarkEnd w:id="45"/>
      <w:bookmarkEnd w:id="46"/>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2"/>
      </w:tblGrid>
      <w:tr w:rsidR="00B71D45" w:rsidRPr="00BB4875" w14:paraId="73E018A0" w14:textId="77777777" w:rsidTr="00B71D45">
        <w:tc>
          <w:tcPr>
            <w:tcW w:w="9392" w:type="dxa"/>
            <w:shd w:val="clear" w:color="auto" w:fill="auto"/>
          </w:tcPr>
          <w:p w14:paraId="10D33B7F" w14:textId="22D585DC" w:rsidR="0054651C" w:rsidRPr="00BB4875" w:rsidRDefault="0054651C" w:rsidP="00D43D31">
            <w:r w:rsidRPr="00BB4875">
              <w:t>Este proyecto contribuye al cumplimiento de la estrategia definid</w:t>
            </w:r>
            <w:r w:rsidR="00023B48" w:rsidRPr="00BB4875">
              <w:t>a en el Plan</w:t>
            </w:r>
            <w:r w:rsidRPr="00BB4875">
              <w:t xml:space="preserve"> Nacional de Desarrollo </w:t>
            </w:r>
            <w:r w:rsidR="00023B48" w:rsidRPr="00BB4875">
              <w:t xml:space="preserve">2013 – 2018, </w:t>
            </w:r>
            <w:r w:rsidRPr="00BB4875">
              <w:t>en el apartado de Infraestructura de Transporte y Log</w:t>
            </w:r>
            <w:r w:rsidR="00023B48" w:rsidRPr="00BB4875">
              <w:t>ística,</w:t>
            </w:r>
            <w:r w:rsidRPr="00BB4875">
              <w:t xml:space="preserve"> “</w:t>
            </w:r>
            <w:r w:rsidR="00023B48" w:rsidRPr="00BB4875">
              <w:t>Una economía que quiere competir a nivel mundial necesita contar con una infraestructura que facilite el flujo de productos, servicios y el tránsito de personas de una manera ágil, eficiente y a un bajo costo. Una infraestructura adecuada potencia la capacidad productiva del país y abre nuevas oportunidades de desarrollo para la población.</w:t>
            </w:r>
            <w:r w:rsidR="009F0220" w:rsidRPr="00BB4875">
              <w:t>”</w:t>
            </w:r>
          </w:p>
          <w:p w14:paraId="129E24C5" w14:textId="77777777" w:rsidR="00B71D45" w:rsidRPr="0099257B" w:rsidRDefault="00B71D45" w:rsidP="00D43D31"/>
          <w:p w14:paraId="41881E17" w14:textId="28B5AC6E" w:rsidR="00210E91" w:rsidRPr="00493C0A" w:rsidRDefault="00210E91" w:rsidP="00D43D31">
            <w:pPr>
              <w:rPr>
                <w:b/>
              </w:rPr>
            </w:pPr>
            <w:r w:rsidRPr="00493C0A">
              <w:rPr>
                <w:b/>
              </w:rPr>
              <w:t>Plan Nacional de Desarrollo 201</w:t>
            </w:r>
            <w:r w:rsidR="00D335C8">
              <w:rPr>
                <w:b/>
              </w:rPr>
              <w:t>3</w:t>
            </w:r>
            <w:r w:rsidRPr="00493C0A">
              <w:rPr>
                <w:b/>
              </w:rPr>
              <w:t>-2018</w:t>
            </w:r>
          </w:p>
          <w:p w14:paraId="594694C8" w14:textId="77777777" w:rsidR="00493C0A" w:rsidRDefault="00493C0A" w:rsidP="00D43D31"/>
          <w:p w14:paraId="1DF71D71" w14:textId="77777777" w:rsidR="00210E91" w:rsidRPr="00493C0A" w:rsidRDefault="00210E91" w:rsidP="00D43D31">
            <w:pPr>
              <w:rPr>
                <w:i/>
              </w:rPr>
            </w:pPr>
            <w:r w:rsidRPr="00493C0A">
              <w:rPr>
                <w:i/>
              </w:rPr>
              <w:t>Objetivo 4.9</w:t>
            </w:r>
          </w:p>
          <w:p w14:paraId="2C313DA9" w14:textId="77777777" w:rsidR="00210E91" w:rsidRPr="005E0321" w:rsidRDefault="00210E91" w:rsidP="00D43D31">
            <w:r w:rsidRPr="005E0321">
              <w:t>Contar con una infraestructura de transporte que se refleje en menores costos para realizar la actividad económica.</w:t>
            </w:r>
          </w:p>
          <w:p w14:paraId="78174C6A" w14:textId="77777777" w:rsidR="00210E91" w:rsidRPr="00493C0A" w:rsidRDefault="00210E91" w:rsidP="00D43D31">
            <w:pPr>
              <w:rPr>
                <w:i/>
              </w:rPr>
            </w:pPr>
            <w:r w:rsidRPr="00493C0A">
              <w:rPr>
                <w:i/>
              </w:rPr>
              <w:lastRenderedPageBreak/>
              <w:t xml:space="preserve">Estrategia 4.9.1. </w:t>
            </w:r>
          </w:p>
          <w:p w14:paraId="30DB7E69" w14:textId="77777777" w:rsidR="00210E91" w:rsidRPr="005E0321" w:rsidRDefault="00210E91" w:rsidP="00D43D31">
            <w:r w:rsidRPr="005E0321">
              <w:t>Modernizar, ampliar y conservar la infraestructura de los diferentes modos de transporte, así como mejorar su conectividad bajo criterios estratégicos y de eficiencia</w:t>
            </w:r>
          </w:p>
          <w:p w14:paraId="6F8D5E61" w14:textId="77777777" w:rsidR="00210E91" w:rsidRPr="00493C0A" w:rsidRDefault="00210E91" w:rsidP="00D43D31">
            <w:pPr>
              <w:rPr>
                <w:i/>
              </w:rPr>
            </w:pPr>
            <w:r w:rsidRPr="00493C0A">
              <w:rPr>
                <w:i/>
              </w:rPr>
              <w:t>Líneas de Acción</w:t>
            </w:r>
          </w:p>
          <w:p w14:paraId="1D6AA015" w14:textId="77777777" w:rsidR="00210E91" w:rsidRPr="005E0321" w:rsidRDefault="00210E91" w:rsidP="00D43D31">
            <w:r w:rsidRPr="005E0321">
              <w:t>Fomentar que la construcción de nueva infraestructura favorezca la integración logística y aumente la competitividad derivada de una mayor interconectividad.</w:t>
            </w:r>
          </w:p>
          <w:p w14:paraId="1E8C0E63" w14:textId="77777777" w:rsidR="00210E91" w:rsidRPr="005E0321" w:rsidRDefault="00210E91" w:rsidP="00493C0A">
            <w:pPr>
              <w:pStyle w:val="Prrafodelista"/>
              <w:numPr>
                <w:ilvl w:val="0"/>
                <w:numId w:val="17"/>
              </w:numPr>
            </w:pPr>
            <w:r w:rsidRPr="005E0321">
              <w:rPr>
                <w:rFonts w:eastAsia="Calibri"/>
              </w:rPr>
              <w:t xml:space="preserve">Evaluar las necesidades de infraestructura a largo plazo para el desarrollo de la </w:t>
            </w:r>
            <w:r w:rsidRPr="005E0321">
              <w:t>economía</w:t>
            </w:r>
            <w:r w:rsidRPr="005E0321">
              <w:rPr>
                <w:rFonts w:eastAsia="Calibri"/>
              </w:rPr>
              <w:t>, considerando el desarrollo regional, las tendencias demográficas, las vocaciones económicas y la conectividad internacional, entre otros.</w:t>
            </w:r>
          </w:p>
          <w:p w14:paraId="7E10ADC0" w14:textId="77777777" w:rsidR="00210E91" w:rsidRPr="00D335C8" w:rsidRDefault="00210E91" w:rsidP="00D43D31">
            <w:pPr>
              <w:rPr>
                <w:i/>
              </w:rPr>
            </w:pPr>
            <w:r w:rsidRPr="00D335C8">
              <w:rPr>
                <w:i/>
              </w:rPr>
              <w:t>Sector Carretero</w:t>
            </w:r>
          </w:p>
          <w:p w14:paraId="60E68B05" w14:textId="77777777" w:rsidR="00210E91" w:rsidRPr="005E0321" w:rsidRDefault="00210E91" w:rsidP="00493C0A">
            <w:pPr>
              <w:pStyle w:val="Prrafodelista"/>
              <w:numPr>
                <w:ilvl w:val="0"/>
                <w:numId w:val="17"/>
              </w:numPr>
            </w:pPr>
            <w:r w:rsidRPr="005E0321">
              <w:t>Consolidar y/o modernizar los ejes troncales transversales y longitudinales estratégicos, y concluir aquellos que se encuentren pendientes.</w:t>
            </w:r>
          </w:p>
          <w:p w14:paraId="07702ACB" w14:textId="77777777" w:rsidR="00210E91" w:rsidRPr="005E0321" w:rsidRDefault="00210E91" w:rsidP="00493C0A">
            <w:pPr>
              <w:pStyle w:val="Prrafodelista"/>
              <w:numPr>
                <w:ilvl w:val="0"/>
                <w:numId w:val="17"/>
              </w:numPr>
            </w:pPr>
            <w:r w:rsidRPr="005E0321">
              <w:t>Mejorar y modernizar la red de caminos rurales y alimentadores</w:t>
            </w:r>
          </w:p>
          <w:p w14:paraId="75265767" w14:textId="77777777" w:rsidR="00210E91" w:rsidRPr="005E0321" w:rsidRDefault="00210E91" w:rsidP="00493C0A">
            <w:pPr>
              <w:pStyle w:val="Prrafodelista"/>
              <w:numPr>
                <w:ilvl w:val="0"/>
                <w:numId w:val="17"/>
              </w:numPr>
            </w:pPr>
            <w:r w:rsidRPr="005E0321">
              <w:t>Conservar y mantener en buenas condiciones los caminos rurales de las zonas más marginadas del país, a través del Programa de Empleo Temporal (PET)</w:t>
            </w:r>
          </w:p>
          <w:p w14:paraId="5F3CC806" w14:textId="77777777" w:rsidR="00210E91" w:rsidRPr="00D335C8" w:rsidRDefault="00210E91" w:rsidP="00D43D31">
            <w:pPr>
              <w:rPr>
                <w:i/>
              </w:rPr>
            </w:pPr>
            <w:r w:rsidRPr="00D335C8">
              <w:rPr>
                <w:i/>
              </w:rPr>
              <w:t>Modernizar las carreteras interestatales</w:t>
            </w:r>
          </w:p>
          <w:p w14:paraId="39D27F06" w14:textId="77777777" w:rsidR="00210E91" w:rsidRPr="005E0321" w:rsidRDefault="00210E91" w:rsidP="00493C0A">
            <w:pPr>
              <w:pStyle w:val="Prrafodelista"/>
              <w:numPr>
                <w:ilvl w:val="0"/>
                <w:numId w:val="18"/>
              </w:numPr>
            </w:pPr>
            <w:r w:rsidRPr="005E0321">
              <w:t>Llevar a cabo la construcción de libramientos, incluyendo entronques, distribuidores y accesos</w:t>
            </w:r>
          </w:p>
          <w:p w14:paraId="5B5FD1C9" w14:textId="77777777" w:rsidR="00210E91" w:rsidRPr="005E0321" w:rsidRDefault="00210E91" w:rsidP="00493C0A">
            <w:pPr>
              <w:pStyle w:val="Prrafodelista"/>
              <w:numPr>
                <w:ilvl w:val="0"/>
                <w:numId w:val="18"/>
              </w:numPr>
            </w:pPr>
            <w:r w:rsidRPr="005E0321">
              <w:t>Ampliar y construir tramos carreteros mediante nuevos esquemas de financiamiento</w:t>
            </w:r>
          </w:p>
          <w:p w14:paraId="05FFE63D" w14:textId="77777777" w:rsidR="00210E91" w:rsidRPr="005E0321" w:rsidRDefault="00210E91" w:rsidP="00493C0A">
            <w:pPr>
              <w:pStyle w:val="Prrafodelista"/>
              <w:numPr>
                <w:ilvl w:val="0"/>
                <w:numId w:val="18"/>
              </w:numPr>
            </w:pPr>
            <w:r w:rsidRPr="005E0321">
              <w:t>Realizar obras de conexión y accesos a nodos logísticos que favorezcan el transito intermodal</w:t>
            </w:r>
          </w:p>
          <w:p w14:paraId="453059F2" w14:textId="77777777" w:rsidR="00210E91" w:rsidRPr="005E0321" w:rsidRDefault="00210E91" w:rsidP="00493C0A">
            <w:pPr>
              <w:pStyle w:val="Prrafodelista"/>
              <w:numPr>
                <w:ilvl w:val="0"/>
                <w:numId w:val="18"/>
              </w:numPr>
            </w:pPr>
            <w:r w:rsidRPr="005E0321">
              <w:t>Garantizar una mayor seguridad en las vías de comunicación, a través de mejores condiciones físicas de la red y sistemas inteligentes de transporte.</w:t>
            </w:r>
          </w:p>
          <w:p w14:paraId="6AF7840F" w14:textId="77777777" w:rsidR="00210E91" w:rsidRDefault="00210E91" w:rsidP="00D43D31">
            <w:pPr>
              <w:rPr>
                <w:lang w:eastAsia="en-AU"/>
              </w:rPr>
            </w:pPr>
          </w:p>
          <w:p w14:paraId="349229E9" w14:textId="77777777" w:rsidR="00210E91" w:rsidRPr="00493C0A" w:rsidRDefault="00210E91" w:rsidP="00D43D31">
            <w:pPr>
              <w:rPr>
                <w:b/>
                <w:lang w:eastAsia="en-AU"/>
              </w:rPr>
            </w:pPr>
            <w:r w:rsidRPr="00493C0A">
              <w:rPr>
                <w:b/>
                <w:lang w:eastAsia="en-AU"/>
              </w:rPr>
              <w:t>Programa Sectorial de Comunicaciones y Transportes 2013-2018</w:t>
            </w:r>
          </w:p>
          <w:p w14:paraId="39F84D0C" w14:textId="77777777" w:rsidR="00F93790" w:rsidRDefault="00F93790" w:rsidP="00D43D31">
            <w:pPr>
              <w:rPr>
                <w:i/>
                <w:lang w:eastAsia="en-AU"/>
              </w:rPr>
            </w:pPr>
          </w:p>
          <w:p w14:paraId="665EB03A" w14:textId="77777777" w:rsidR="00210E91" w:rsidRPr="005E0321" w:rsidRDefault="00210E91" w:rsidP="00D43D31">
            <w:pPr>
              <w:rPr>
                <w:lang w:eastAsia="en-AU"/>
              </w:rPr>
            </w:pPr>
            <w:r w:rsidRPr="00493C0A">
              <w:rPr>
                <w:i/>
                <w:lang w:eastAsia="en-AU"/>
              </w:rPr>
              <w:t>Objetivo 1:</w:t>
            </w:r>
            <w:r w:rsidRPr="005E0321">
              <w:rPr>
                <w:lang w:eastAsia="en-AU"/>
              </w:rPr>
              <w:t xml:space="preserve"> Desarrollar una infraestructura de transporte y logística multimodal que genere costos competitivos, mejore la seguridad e impulse el desarrollo económico y social.</w:t>
            </w:r>
          </w:p>
          <w:p w14:paraId="599B8014" w14:textId="77777777" w:rsidR="00210E91" w:rsidRPr="005E0321" w:rsidRDefault="00210E91" w:rsidP="00D43D31">
            <w:pPr>
              <w:rPr>
                <w:lang w:eastAsia="en-AU"/>
              </w:rPr>
            </w:pPr>
            <w:r w:rsidRPr="00493C0A">
              <w:rPr>
                <w:i/>
                <w:lang w:eastAsia="en-AU"/>
              </w:rPr>
              <w:t>Estrategia 1.1</w:t>
            </w:r>
            <w:r w:rsidRPr="005E0321">
              <w:rPr>
                <w:lang w:eastAsia="en-AU"/>
              </w:rPr>
              <w:t xml:space="preserve"> Modernizar, construir y conservar la red de carretera federal, así como mejorar su conectividad bajo criterio estratégicos de eficiencia, seguridad y equidad regional.</w:t>
            </w:r>
          </w:p>
          <w:p w14:paraId="3D8D6565" w14:textId="77777777" w:rsidR="00210E91" w:rsidRPr="00D335C8" w:rsidRDefault="00210E91" w:rsidP="00D43D31">
            <w:pPr>
              <w:rPr>
                <w:i/>
                <w:lang w:eastAsia="en-AU"/>
              </w:rPr>
            </w:pPr>
            <w:r w:rsidRPr="00D335C8">
              <w:rPr>
                <w:i/>
                <w:lang w:eastAsia="en-AU"/>
              </w:rPr>
              <w:t>Líneas de acción:</w:t>
            </w:r>
          </w:p>
          <w:p w14:paraId="74779D45" w14:textId="77777777" w:rsidR="00210E91" w:rsidRPr="005E0321" w:rsidRDefault="00210E91" w:rsidP="00493C0A">
            <w:pPr>
              <w:pStyle w:val="Prrafodelista"/>
              <w:numPr>
                <w:ilvl w:val="0"/>
                <w:numId w:val="17"/>
              </w:numPr>
              <w:rPr>
                <w:lang w:eastAsia="en-AU"/>
              </w:rPr>
            </w:pPr>
            <w:r w:rsidRPr="005E0321">
              <w:rPr>
                <w:lang w:eastAsia="en-AU"/>
              </w:rPr>
              <w:t>Consolidar los ejes troncales.</w:t>
            </w:r>
          </w:p>
          <w:p w14:paraId="2BD94825" w14:textId="77777777" w:rsidR="00210E91" w:rsidRPr="005E0321" w:rsidRDefault="00210E91" w:rsidP="00493C0A">
            <w:pPr>
              <w:pStyle w:val="Prrafodelista"/>
              <w:numPr>
                <w:ilvl w:val="0"/>
                <w:numId w:val="17"/>
              </w:numPr>
              <w:rPr>
                <w:lang w:eastAsia="en-AU"/>
              </w:rPr>
            </w:pPr>
            <w:r w:rsidRPr="005E0321">
              <w:rPr>
                <w:lang w:eastAsia="en-AU"/>
              </w:rPr>
              <w:t>Construir, modernizar y conservar carreteras y autopistas, privilegiando los recorridos de largo itinerario.</w:t>
            </w:r>
          </w:p>
          <w:p w14:paraId="49B17275" w14:textId="77777777" w:rsidR="00210E91" w:rsidRPr="005E0321" w:rsidRDefault="00210E91" w:rsidP="00493C0A">
            <w:pPr>
              <w:pStyle w:val="Prrafodelista"/>
              <w:numPr>
                <w:ilvl w:val="0"/>
                <w:numId w:val="17"/>
              </w:numPr>
              <w:rPr>
                <w:lang w:eastAsia="en-AU"/>
              </w:rPr>
            </w:pPr>
            <w:r w:rsidRPr="005E0321">
              <w:rPr>
                <w:lang w:eastAsia="en-AU"/>
              </w:rPr>
              <w:t xml:space="preserve">Construir infraestructura que permita brindar mayor seguridad a los usuarios. </w:t>
            </w:r>
          </w:p>
          <w:p w14:paraId="3780C321" w14:textId="77777777" w:rsidR="00210E91" w:rsidRPr="005E0321" w:rsidRDefault="00210E91" w:rsidP="00D43D31">
            <w:pPr>
              <w:rPr>
                <w:lang w:eastAsia="en-AU"/>
              </w:rPr>
            </w:pPr>
          </w:p>
          <w:p w14:paraId="61CA8D8C" w14:textId="35404EA0" w:rsidR="00210E91" w:rsidRPr="00493C0A" w:rsidRDefault="00210E91" w:rsidP="00D43D31">
            <w:pPr>
              <w:rPr>
                <w:b/>
                <w:lang w:eastAsia="en-AU"/>
              </w:rPr>
            </w:pPr>
            <w:r w:rsidRPr="00493C0A">
              <w:rPr>
                <w:b/>
                <w:lang w:eastAsia="en-AU"/>
              </w:rPr>
              <w:t>Programa Nacional de Infraestructura 201</w:t>
            </w:r>
            <w:r w:rsidR="00D335C8">
              <w:rPr>
                <w:b/>
                <w:lang w:eastAsia="en-AU"/>
              </w:rPr>
              <w:t>4</w:t>
            </w:r>
            <w:r w:rsidRPr="00493C0A">
              <w:rPr>
                <w:b/>
                <w:lang w:eastAsia="en-AU"/>
              </w:rPr>
              <w:t>-2018</w:t>
            </w:r>
          </w:p>
          <w:p w14:paraId="5F188D9A" w14:textId="77777777" w:rsidR="00493C0A" w:rsidRDefault="00493C0A" w:rsidP="00D43D31">
            <w:pPr>
              <w:rPr>
                <w:b/>
                <w:lang w:eastAsia="en-AU"/>
              </w:rPr>
            </w:pPr>
          </w:p>
          <w:p w14:paraId="32A5156B" w14:textId="77777777" w:rsidR="00210E91" w:rsidRPr="005E0321" w:rsidRDefault="00210E91" w:rsidP="00D43D31">
            <w:pPr>
              <w:rPr>
                <w:lang w:eastAsia="en-AU"/>
              </w:rPr>
            </w:pPr>
            <w:r w:rsidRPr="00493C0A">
              <w:rPr>
                <w:i/>
                <w:lang w:eastAsia="en-AU"/>
              </w:rPr>
              <w:t>Objetivo 1</w:t>
            </w:r>
            <w:r w:rsidRPr="005E0321">
              <w:rPr>
                <w:lang w:eastAsia="en-AU"/>
              </w:rPr>
              <w:t>: Contar con una infraestructura y una plataforma logística de transportes y comunicaciones modernas que fomenten una mayor competitividad, productividad y desarrollo económico y social.</w:t>
            </w:r>
          </w:p>
          <w:p w14:paraId="02337062" w14:textId="77777777" w:rsidR="00210E91" w:rsidRPr="005E0321" w:rsidRDefault="00210E91" w:rsidP="00D43D31">
            <w:pPr>
              <w:rPr>
                <w:lang w:eastAsia="en-AU"/>
              </w:rPr>
            </w:pPr>
            <w:r w:rsidRPr="00493C0A">
              <w:rPr>
                <w:i/>
                <w:lang w:eastAsia="en-AU"/>
              </w:rPr>
              <w:lastRenderedPageBreak/>
              <w:t>Estrategia 1.1</w:t>
            </w:r>
            <w:r w:rsidRPr="005E0321">
              <w:rPr>
                <w:lang w:eastAsia="en-AU"/>
              </w:rPr>
              <w:t xml:space="preserve"> Desarrollar a México como plataforma logística con infraestructura de transporte multimodal que genere costos competitivos y valor agregado, mejore la seguridad e impulse el desarrollo económico y social.</w:t>
            </w:r>
          </w:p>
          <w:p w14:paraId="0A6B1029" w14:textId="77777777" w:rsidR="00210E91" w:rsidRPr="00493C0A" w:rsidRDefault="00210E91" w:rsidP="00D43D31">
            <w:pPr>
              <w:rPr>
                <w:i/>
                <w:lang w:eastAsia="en-AU"/>
              </w:rPr>
            </w:pPr>
            <w:r w:rsidRPr="00493C0A">
              <w:rPr>
                <w:i/>
                <w:lang w:eastAsia="en-AU"/>
              </w:rPr>
              <w:t>Líneas de acción:</w:t>
            </w:r>
          </w:p>
          <w:p w14:paraId="48579CFC" w14:textId="77777777" w:rsidR="00210E91" w:rsidRPr="005E0321" w:rsidRDefault="00210E91" w:rsidP="00D43D31">
            <w:pPr>
              <w:rPr>
                <w:lang w:eastAsia="en-AU"/>
              </w:rPr>
            </w:pPr>
            <w:r w:rsidRPr="005E0321">
              <w:rPr>
                <w:lang w:eastAsia="en-AU"/>
              </w:rPr>
              <w:t>1.1.1 Mejorar la competitividad y eficiencia de la red de transportes a través del desarrollo de infraestructura integral, multimodal y que agregue valor.</w:t>
            </w:r>
          </w:p>
          <w:p w14:paraId="642E40D5" w14:textId="77777777" w:rsidR="00210E91" w:rsidRPr="005E0321" w:rsidRDefault="00210E91" w:rsidP="00D43D31">
            <w:pPr>
              <w:rPr>
                <w:lang w:eastAsia="en-AU"/>
              </w:rPr>
            </w:pPr>
            <w:r w:rsidRPr="005E0321">
              <w:rPr>
                <w:lang w:eastAsia="en-AU"/>
              </w:rPr>
              <w:t>1.1.2 Consolidar corredores logísticos nacionales mediante infraestructura que estructure el territorio nacional en ejes longitudinales y transversales que fortalezcan las cadenas de suministro.</w:t>
            </w:r>
          </w:p>
          <w:p w14:paraId="5D7A1F5E" w14:textId="77777777" w:rsidR="00210E91" w:rsidRPr="005E0321" w:rsidRDefault="00210E91" w:rsidP="00D43D31">
            <w:pPr>
              <w:rPr>
                <w:lang w:eastAsia="en-AU"/>
              </w:rPr>
            </w:pPr>
            <w:r w:rsidRPr="005E0321">
              <w:rPr>
                <w:lang w:eastAsia="en-AU"/>
              </w:rPr>
              <w:t>1.1.3 Facilitar el comercio exterior desarrollando proyectos que agilicen los flujos internacionales de carga y descongestionen los accesos a puertos fronterizos marítimos y terrestres.</w:t>
            </w:r>
          </w:p>
          <w:p w14:paraId="311239E2" w14:textId="77777777" w:rsidR="00210E91" w:rsidRPr="005E0321" w:rsidRDefault="00210E91" w:rsidP="00D43D31">
            <w:pPr>
              <w:rPr>
                <w:lang w:eastAsia="en-AU"/>
              </w:rPr>
            </w:pPr>
            <w:r w:rsidRPr="005E0321">
              <w:rPr>
                <w:lang w:eastAsia="en-AU"/>
              </w:rPr>
              <w:t>1.1.4 Modernizar y ampliar la infraestructura de transportes de forma que propicie un desarrollo regional equilibrado.</w:t>
            </w:r>
          </w:p>
          <w:p w14:paraId="234359B0" w14:textId="77777777" w:rsidR="00210E91" w:rsidRPr="005E0321" w:rsidRDefault="00210E91" w:rsidP="00D43D31">
            <w:pPr>
              <w:rPr>
                <w:lang w:eastAsia="en-AU"/>
              </w:rPr>
            </w:pPr>
            <w:r w:rsidRPr="00493C0A">
              <w:rPr>
                <w:i/>
                <w:lang w:eastAsia="en-AU"/>
              </w:rPr>
              <w:t>Estrategia 1.2</w:t>
            </w:r>
            <w:r w:rsidRPr="005E0321">
              <w:rPr>
                <w:lang w:eastAsia="en-AU"/>
              </w:rPr>
              <w:t xml:space="preserve"> Generar infraestructura para una movilidad de pasajeros moderna, integral, ágil, segura, sustentable e incluyente.</w:t>
            </w:r>
          </w:p>
          <w:p w14:paraId="69D46C75" w14:textId="77777777" w:rsidR="00210E91" w:rsidRPr="00D335C8" w:rsidRDefault="00210E91" w:rsidP="00D43D31">
            <w:pPr>
              <w:rPr>
                <w:i/>
                <w:lang w:eastAsia="en-AU"/>
              </w:rPr>
            </w:pPr>
            <w:r w:rsidRPr="00D335C8">
              <w:rPr>
                <w:i/>
                <w:lang w:eastAsia="en-AU"/>
              </w:rPr>
              <w:t>Líneas de acción:</w:t>
            </w:r>
          </w:p>
          <w:p w14:paraId="1551B533" w14:textId="77777777" w:rsidR="00210E91" w:rsidRPr="005E0321" w:rsidRDefault="00210E91" w:rsidP="00D43D31">
            <w:pPr>
              <w:rPr>
                <w:lang w:eastAsia="en-AU"/>
              </w:rPr>
            </w:pPr>
            <w:r w:rsidRPr="005E0321">
              <w:rPr>
                <w:lang w:eastAsia="en-AU"/>
              </w:rPr>
              <w:t>1.2.1 Promover el desarrollo de infraestructura que contribuya al crecimiento de las localidades además de brindarles una mayor accesibilidad a los servicios.</w:t>
            </w:r>
          </w:p>
          <w:p w14:paraId="7AA12031" w14:textId="77777777" w:rsidR="00210E91" w:rsidRPr="005E0321" w:rsidRDefault="00210E91" w:rsidP="00D43D31">
            <w:pPr>
              <w:rPr>
                <w:lang w:eastAsia="en-AU"/>
              </w:rPr>
            </w:pPr>
            <w:r w:rsidRPr="005E0321">
              <w:rPr>
                <w:lang w:eastAsia="en-AU"/>
              </w:rPr>
              <w:t>1.2.2 Avanzar en la movilidad urbana sustentable mediante sistemas integrados de transporte que garanticen rapidez y seguridad del viaje puerta a puerta.</w:t>
            </w:r>
          </w:p>
          <w:p w14:paraId="125D009F" w14:textId="77777777" w:rsidR="00210E91" w:rsidRPr="005E0321" w:rsidRDefault="00210E91" w:rsidP="00D43D31">
            <w:pPr>
              <w:rPr>
                <w:lang w:eastAsia="en-AU"/>
              </w:rPr>
            </w:pPr>
            <w:r w:rsidRPr="005E0321">
              <w:rPr>
                <w:lang w:eastAsia="en-AU"/>
              </w:rPr>
              <w:t>1.2.4 Desarrollar y promover obras de infraestructura que contribuyan al crecimiento del turismo en el país.</w:t>
            </w:r>
          </w:p>
          <w:p w14:paraId="396FD7A4" w14:textId="77777777" w:rsidR="006D3839" w:rsidRDefault="006D3839" w:rsidP="00D43D31"/>
          <w:p w14:paraId="7FBFC005" w14:textId="66E20632" w:rsidR="00871EE6" w:rsidRPr="00493C0A" w:rsidRDefault="00871EE6" w:rsidP="00871EE6">
            <w:pPr>
              <w:rPr>
                <w:b/>
                <w:lang w:eastAsia="en-AU"/>
              </w:rPr>
            </w:pPr>
            <w:r w:rsidRPr="00493C0A">
              <w:rPr>
                <w:b/>
                <w:lang w:eastAsia="en-AU"/>
              </w:rPr>
              <w:t>P</w:t>
            </w:r>
            <w:r>
              <w:rPr>
                <w:b/>
                <w:lang w:eastAsia="en-AU"/>
              </w:rPr>
              <w:t>lan Estatal de Desarrollo de Nayarit</w:t>
            </w:r>
            <w:r w:rsidRPr="00493C0A">
              <w:rPr>
                <w:b/>
                <w:lang w:eastAsia="en-AU"/>
              </w:rPr>
              <w:t xml:space="preserve"> 201</w:t>
            </w:r>
            <w:r>
              <w:rPr>
                <w:b/>
                <w:lang w:eastAsia="en-AU"/>
              </w:rPr>
              <w:t>1</w:t>
            </w:r>
            <w:r w:rsidRPr="00493C0A">
              <w:rPr>
                <w:b/>
                <w:lang w:eastAsia="en-AU"/>
              </w:rPr>
              <w:t>-201</w:t>
            </w:r>
            <w:r>
              <w:rPr>
                <w:b/>
                <w:lang w:eastAsia="en-AU"/>
              </w:rPr>
              <w:t>7</w:t>
            </w:r>
          </w:p>
          <w:p w14:paraId="12B08C2B" w14:textId="77777777" w:rsidR="00F2690F" w:rsidRDefault="00F2690F" w:rsidP="00D43D31"/>
          <w:p w14:paraId="1CCB1983" w14:textId="77777777" w:rsidR="00871EE6" w:rsidRPr="00871EE6" w:rsidRDefault="00871EE6" w:rsidP="00871EE6">
            <w:pPr>
              <w:rPr>
                <w:i/>
              </w:rPr>
            </w:pPr>
            <w:r w:rsidRPr="00871EE6">
              <w:rPr>
                <w:i/>
              </w:rPr>
              <w:t>Objetivo Específico</w:t>
            </w:r>
          </w:p>
          <w:p w14:paraId="495FC98D" w14:textId="61F47C48" w:rsidR="00871EE6" w:rsidRDefault="00871EE6" w:rsidP="00871EE6">
            <w:r>
              <w:t>Impulsar la modernización y ampliación de infraestructura carretera en el Estado para contar con un sistema seguro y eficaz que garantice la fluidez en la interconexión con otras entidades y la interconexión con los municipios.</w:t>
            </w:r>
          </w:p>
          <w:p w14:paraId="7AC403F4" w14:textId="77777777" w:rsidR="00871EE6" w:rsidRPr="00871EE6" w:rsidRDefault="00871EE6" w:rsidP="00871EE6">
            <w:pPr>
              <w:rPr>
                <w:i/>
              </w:rPr>
            </w:pPr>
            <w:r w:rsidRPr="00871EE6">
              <w:rPr>
                <w:i/>
              </w:rPr>
              <w:t>Estrategia</w:t>
            </w:r>
          </w:p>
          <w:p w14:paraId="4CD8B0C2" w14:textId="77777777" w:rsidR="00871EE6" w:rsidRDefault="00871EE6" w:rsidP="00871EE6">
            <w:r>
              <w:t>Conservar y mantener la infraestructura existente.</w:t>
            </w:r>
          </w:p>
          <w:p w14:paraId="3001EBE7" w14:textId="77777777" w:rsidR="00871EE6" w:rsidRPr="00871EE6" w:rsidRDefault="00871EE6" w:rsidP="00871EE6">
            <w:pPr>
              <w:rPr>
                <w:i/>
              </w:rPr>
            </w:pPr>
            <w:r w:rsidRPr="00871EE6">
              <w:rPr>
                <w:i/>
              </w:rPr>
              <w:t>Líneas de Acción</w:t>
            </w:r>
          </w:p>
          <w:p w14:paraId="625ABC35" w14:textId="77777777" w:rsidR="00F2690F" w:rsidRDefault="00871EE6" w:rsidP="00871EE6">
            <w:r>
              <w:t>Diseñar e implementar políticas que integren a los tres niveles de gobierno para proporcionar el correcto mantenimiento a la red carretera.</w:t>
            </w:r>
          </w:p>
          <w:p w14:paraId="3CFD6EF8" w14:textId="77777777" w:rsidR="00871EE6" w:rsidRPr="00871EE6" w:rsidRDefault="00871EE6" w:rsidP="00871EE6">
            <w:pPr>
              <w:rPr>
                <w:i/>
              </w:rPr>
            </w:pPr>
            <w:r w:rsidRPr="00871EE6">
              <w:rPr>
                <w:i/>
              </w:rPr>
              <w:t>Estrategia</w:t>
            </w:r>
          </w:p>
          <w:p w14:paraId="0A2EF4C0" w14:textId="4CB32DA4" w:rsidR="00871EE6" w:rsidRDefault="00871EE6" w:rsidP="00871EE6">
            <w:r>
              <w:t>Impulsar Proyectos Estratégicos para el desarrollo de la infraestructura de comunicaciones y transportes permitiendo su ampliación, cobertura y accesibilidad para toda la población, contando con la participación de los tres órdenes de Gobierno para la construcción, conservación y mejoramiento de dicha infraestructura.</w:t>
            </w:r>
          </w:p>
          <w:p w14:paraId="46702492" w14:textId="77777777" w:rsidR="00871EE6" w:rsidRPr="00871EE6" w:rsidRDefault="00871EE6" w:rsidP="00871EE6">
            <w:pPr>
              <w:rPr>
                <w:i/>
              </w:rPr>
            </w:pPr>
            <w:r w:rsidRPr="00871EE6">
              <w:rPr>
                <w:i/>
              </w:rPr>
              <w:t>Líneas de Acción</w:t>
            </w:r>
          </w:p>
          <w:p w14:paraId="5F37D19A" w14:textId="4490A5C7" w:rsidR="00871EE6" w:rsidRDefault="00871EE6" w:rsidP="00871EE6">
            <w:r>
              <w:t>Construir vías carreteras estratégicas que favorezcan la comunicación con otros Estados, incrementando el atractivo comercial, industrial y turístico del Estado de Nayarit.</w:t>
            </w:r>
          </w:p>
          <w:p w14:paraId="7143926F" w14:textId="77777777" w:rsidR="00871EE6" w:rsidRDefault="00871EE6" w:rsidP="00871EE6">
            <w:r>
              <w:lastRenderedPageBreak/>
              <w:t>Promover la participación del sector privado en inversiones reguladas por el Estado en vías de comunicación estratégicas.</w:t>
            </w:r>
          </w:p>
          <w:p w14:paraId="0814A421" w14:textId="77777777" w:rsidR="00871EE6" w:rsidRDefault="00871EE6" w:rsidP="00871EE6"/>
          <w:p w14:paraId="7F31C8B4" w14:textId="19B961FC" w:rsidR="00871EE6" w:rsidRPr="00493C0A" w:rsidRDefault="00871EE6" w:rsidP="00871EE6">
            <w:pPr>
              <w:rPr>
                <w:b/>
                <w:lang w:eastAsia="en-AU"/>
              </w:rPr>
            </w:pPr>
            <w:r w:rsidRPr="00493C0A">
              <w:rPr>
                <w:b/>
                <w:lang w:eastAsia="en-AU"/>
              </w:rPr>
              <w:t>P</w:t>
            </w:r>
            <w:r>
              <w:rPr>
                <w:b/>
                <w:lang w:eastAsia="en-AU"/>
              </w:rPr>
              <w:t>lan Estatal de Desarrollo de Jalisco</w:t>
            </w:r>
            <w:r w:rsidRPr="00493C0A">
              <w:rPr>
                <w:b/>
                <w:lang w:eastAsia="en-AU"/>
              </w:rPr>
              <w:t xml:space="preserve"> 201</w:t>
            </w:r>
            <w:r>
              <w:rPr>
                <w:b/>
                <w:lang w:eastAsia="en-AU"/>
              </w:rPr>
              <w:t>3-2033</w:t>
            </w:r>
          </w:p>
          <w:p w14:paraId="77F0C939" w14:textId="77777777" w:rsidR="00871EE6" w:rsidRDefault="00871EE6" w:rsidP="00871EE6"/>
          <w:p w14:paraId="594D040C" w14:textId="77777777" w:rsidR="00871EE6" w:rsidRPr="00871EE6" w:rsidRDefault="00871EE6" w:rsidP="00871EE6">
            <w:pPr>
              <w:rPr>
                <w:i/>
              </w:rPr>
            </w:pPr>
            <w:r w:rsidRPr="00871EE6">
              <w:rPr>
                <w:i/>
              </w:rPr>
              <w:t>Objetivo de desarrollo</w:t>
            </w:r>
          </w:p>
          <w:p w14:paraId="05705547" w14:textId="77777777" w:rsidR="00871EE6" w:rsidRDefault="00871EE6" w:rsidP="00871EE6">
            <w:r>
              <w:t>OD10. Impulsar un crecimiento económico sostenido, incluyente y equilibrado entre las regiones del Estado, ampliando la infraestructura pública en infraestructura urbana, productiva y social.</w:t>
            </w:r>
          </w:p>
          <w:p w14:paraId="675AD620" w14:textId="77777777" w:rsidR="00871EE6" w:rsidRDefault="00871EE6" w:rsidP="00871EE6">
            <w:r w:rsidRPr="00871EE6">
              <w:rPr>
                <w:i/>
              </w:rPr>
              <w:t>Objetivo sectorial OD10O2</w:t>
            </w:r>
            <w:r>
              <w:t xml:space="preserve"> Promover la construcción de infraestructura que facilite la movilidad de las personas y los bienes.</w:t>
            </w:r>
          </w:p>
          <w:p w14:paraId="3892D41C" w14:textId="20518A4C" w:rsidR="00871EE6" w:rsidRPr="006D3839" w:rsidRDefault="00871EE6" w:rsidP="00871EE6">
            <w:r>
              <w:t>OD10O2E5. Modernizar, incrementar y mantener en buenas condiciones la infraestructura carretera.</w:t>
            </w:r>
          </w:p>
        </w:tc>
      </w:tr>
    </w:tbl>
    <w:p w14:paraId="76A263ED" w14:textId="77777777" w:rsidR="00763B23" w:rsidRDefault="00763B23" w:rsidP="00D43D31">
      <w:pPr>
        <w:rPr>
          <w:lang w:eastAsia="en-AU"/>
        </w:rPr>
      </w:pPr>
      <w:bookmarkStart w:id="47" w:name="_Toc359253513"/>
    </w:p>
    <w:p w14:paraId="5F8D5956" w14:textId="77777777" w:rsidR="00763B23" w:rsidRDefault="00763B23" w:rsidP="00D43D31">
      <w:pPr>
        <w:rPr>
          <w:lang w:eastAsia="en-AU"/>
        </w:rPr>
      </w:pPr>
    </w:p>
    <w:p w14:paraId="771DA5E3" w14:textId="77777777" w:rsidR="00D25FFB" w:rsidRPr="00BB4875" w:rsidRDefault="00D25FFB" w:rsidP="00493C0A">
      <w:pPr>
        <w:pStyle w:val="Ttulo2"/>
        <w:numPr>
          <w:ilvl w:val="0"/>
          <w:numId w:val="8"/>
        </w:numPr>
        <w:rPr>
          <w:lang w:eastAsia="en-AU"/>
        </w:rPr>
      </w:pPr>
      <w:bookmarkStart w:id="48" w:name="_Toc411352134"/>
      <w:r w:rsidRPr="00BB4875">
        <w:rPr>
          <w:lang w:eastAsia="en-AU"/>
        </w:rPr>
        <w:t>Localización geográfica</w:t>
      </w:r>
      <w:bookmarkEnd w:id="47"/>
      <w:bookmarkEnd w:id="48"/>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2"/>
      </w:tblGrid>
      <w:tr w:rsidR="00D25FFB" w:rsidRPr="00BB4875" w14:paraId="4D3E6A43" w14:textId="77777777" w:rsidTr="0045219B">
        <w:tc>
          <w:tcPr>
            <w:tcW w:w="9392" w:type="dxa"/>
            <w:shd w:val="clear" w:color="auto" w:fill="auto"/>
          </w:tcPr>
          <w:p w14:paraId="4C19C41E" w14:textId="11AB08CB" w:rsidR="002040ED" w:rsidRDefault="00493C0A" w:rsidP="00D43D31">
            <w:r>
              <w:t>El</w:t>
            </w:r>
            <w:r w:rsidRPr="00493C0A">
              <w:t xml:space="preserve"> proyecto se ubica en los municipios de Jala, San Pedro Lagunillas, Compostela y Valle de Banderas, Estado de Nayarit, y Puerto Vallarta y El </w:t>
            </w:r>
            <w:proofErr w:type="spellStart"/>
            <w:r w:rsidRPr="00493C0A">
              <w:t>Tuito</w:t>
            </w:r>
            <w:proofErr w:type="spellEnd"/>
            <w:r w:rsidRPr="00493C0A">
              <w:t xml:space="preserve"> del Estado de Jalisco, que a su vez pertenecen a la mesorregión Centro-Occidente.</w:t>
            </w:r>
          </w:p>
          <w:p w14:paraId="138581E0" w14:textId="77777777" w:rsidR="00063501" w:rsidRDefault="00063501" w:rsidP="00D43D31"/>
          <w:p w14:paraId="58957CA7" w14:textId="77777777" w:rsidR="005B3029" w:rsidRDefault="005B3029" w:rsidP="00D43D31"/>
          <w:p w14:paraId="6962CE94" w14:textId="418FE183" w:rsidR="00493C0A" w:rsidRDefault="00493C0A" w:rsidP="002B24C8">
            <w:pPr>
              <w:pStyle w:val="Figura"/>
            </w:pPr>
            <w:r w:rsidRPr="006A4FE2">
              <w:rPr>
                <w:rStyle w:val="FiguraChar"/>
                <w:b/>
              </w:rPr>
              <w:t xml:space="preserve">Figura </w:t>
            </w:r>
            <w:r w:rsidRPr="006A4FE2">
              <w:rPr>
                <w:rStyle w:val="FiguraChar"/>
                <w:b/>
              </w:rPr>
              <w:fldChar w:fldCharType="begin"/>
            </w:r>
            <w:r w:rsidRPr="006A4FE2">
              <w:rPr>
                <w:rStyle w:val="FiguraChar"/>
                <w:b/>
              </w:rPr>
              <w:instrText xml:space="preserve"> SEQ Figura \* ARABIC </w:instrText>
            </w:r>
            <w:r w:rsidRPr="006A4FE2">
              <w:rPr>
                <w:rStyle w:val="FiguraChar"/>
                <w:b/>
              </w:rPr>
              <w:fldChar w:fldCharType="separate"/>
            </w:r>
            <w:r w:rsidR="00D800BC">
              <w:rPr>
                <w:rStyle w:val="FiguraChar"/>
                <w:b/>
              </w:rPr>
              <w:t>14</w:t>
            </w:r>
            <w:r w:rsidRPr="006A4FE2">
              <w:rPr>
                <w:rStyle w:val="FiguraChar"/>
                <w:b/>
              </w:rPr>
              <w:fldChar w:fldCharType="end"/>
            </w:r>
            <w:r w:rsidRPr="006A4FE2">
              <w:rPr>
                <w:rStyle w:val="FiguraChar"/>
                <w:b/>
              </w:rPr>
              <w:t xml:space="preserve"> –</w:t>
            </w:r>
            <w:r>
              <w:rPr>
                <w:rStyle w:val="FiguraChar"/>
                <w:b/>
              </w:rPr>
              <w:t>Ubicación regional</w:t>
            </w:r>
          </w:p>
          <w:p w14:paraId="697D0B91" w14:textId="0B7DE00B" w:rsidR="00493C0A" w:rsidRDefault="00493C0A" w:rsidP="00493C0A">
            <w:pPr>
              <w:jc w:val="center"/>
            </w:pPr>
            <w:r>
              <w:rPr>
                <w:noProof/>
              </w:rPr>
              <w:drawing>
                <wp:inline distT="0" distB="0" distL="0" distR="0" wp14:anchorId="6FFC9A46" wp14:editId="5A51C92B">
                  <wp:extent cx="3145536" cy="2116193"/>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3157645" cy="2124339"/>
                          </a:xfrm>
                          <a:prstGeom prst="rect">
                            <a:avLst/>
                          </a:prstGeom>
                          <a:noFill/>
                          <a:ln>
                            <a:noFill/>
                          </a:ln>
                        </pic:spPr>
                      </pic:pic>
                    </a:graphicData>
                  </a:graphic>
                </wp:inline>
              </w:drawing>
            </w:r>
          </w:p>
          <w:p w14:paraId="7D319FE0" w14:textId="77777777" w:rsidR="00493C0A" w:rsidRDefault="00493C0A" w:rsidP="00D43D31"/>
          <w:p w14:paraId="4020DFB3" w14:textId="77777777" w:rsidR="00493C0A" w:rsidRDefault="00493C0A" w:rsidP="00493C0A">
            <w:r>
              <w:t>El municipio de Jala, cuenta con 5,721 hectáreas aprovechables para siembra, de las cuales el 3% son de riego y el 97% de temporal. El 91% de la superficie es sembrada con maíz y 9% con sorgo, cacahuate y otros productos. Del total, 329.9 hectáreas se destinan para cultivos perennes, como caña y durazno. La superficie sembrada representa el 1.75% de la superficie estatal. El municipio dispone de una superficie de 17,412 hectáreas para propósitos ganadero-forestal, que representan el 73% de la superficie total, en el municipio existen 8,967 cabezas de ganado bovino, 4,782 de porcino y, en cantidades mínimas, de equino, caprino y ovino. Cuenta, además, con 572 colmenas y una mezcladora de alimentos.</w:t>
            </w:r>
          </w:p>
          <w:p w14:paraId="59C5BE03" w14:textId="77777777" w:rsidR="00493C0A" w:rsidRDefault="00493C0A" w:rsidP="00493C0A"/>
          <w:p w14:paraId="121759AD" w14:textId="77777777" w:rsidR="00493C0A" w:rsidRDefault="00493C0A" w:rsidP="00493C0A">
            <w:r>
              <w:t>Tiene 3,658 hectáreas de bosques de encino, pino y fresno. El volumen aprovechado de madera de pino es de 7,211m3 al año y en madera de encino, de 6,122 m3, también por año. En este rubro, los productos que más destacan son los alimentos, bebidas y tabaco (53%) y la industria de madera y sus derivados (39%). Tiene trapiches, aserraderos, alfarerías, fábricas de muebles rústicos, empacadoras de hoja de maíz, una envasadora de duraznos y otros pequeños talleres de transformación. Los subsectores que más contribuyen en el municipio a la formación de ingresos son los restaurantes y hoteles con el 41%, y los servicios relacionados con la agricultura, ganadería, construcción, transportes, finanzas y comercio con el 35%.</w:t>
            </w:r>
          </w:p>
          <w:p w14:paraId="24D7FA7F" w14:textId="77777777" w:rsidR="00493C0A" w:rsidRDefault="00493C0A" w:rsidP="00493C0A"/>
          <w:p w14:paraId="0CB199E7" w14:textId="77777777" w:rsidR="00493C0A" w:rsidRDefault="00493C0A" w:rsidP="00493C0A">
            <w:r>
              <w:t>Las actividades económicas del municipio de San Pedro Lagunillas, se tiene que los principales cultivos son: maíz grano, sorgo grano, frijol y caña de azúcar. El total de la superficie sembrada es de 6,223 hectáreas que representan el 11.97% del total municipal, siendo el 99.8% de ésta superficie cultivada de temporal. En el caso de la ganadería, es explotado de manera prioritaria el ganado bovino, ovino y porcino, y, en menor escala, el caprino y equino. La población ganadera es de 34,214 bovinos, 1,542 porcinos, 2,286 ovinos, 231 caprinos y 5,743 equinos. Existen adicionalmente, 3,481 aves y 110 colmenas para la producción de miel. En el municipio se localizan 335 unidades de producción rurales con actividad forestal de productos maderables y de recolección. El encino es la especie más explotada.</w:t>
            </w:r>
          </w:p>
          <w:p w14:paraId="1469FC80" w14:textId="77777777" w:rsidR="00493C0A" w:rsidRDefault="00493C0A" w:rsidP="00493C0A"/>
          <w:p w14:paraId="41087C36" w14:textId="77777777" w:rsidR="00493C0A" w:rsidRDefault="00493C0A" w:rsidP="00493C0A">
            <w:r>
              <w:t>Las actividades económicas del municipio de Compostela, entre sus principales cultivos son el tabaco, maíz, frijol, café, sorgo forrajero y de grano, y mango. El total de la superficie sembrada es de 29,931 hectáreas, que representan el 8.7% del total estatal y el 12.7% del valor de la producción estatal. Se crían en mayor medida, los ganados bovino y porcino y las aves. En menor medida, se crían el ganado ovino, caprino, equino y las colmenas. La población de bovinos es de 47,703 cabezas, que representa el 5.75% de la ganadería estatal, en tanto que las aves representan el 5.3% de la población estatal.</w:t>
            </w:r>
          </w:p>
          <w:p w14:paraId="7D9208EB" w14:textId="77777777" w:rsidR="00493C0A" w:rsidRDefault="00493C0A" w:rsidP="00493C0A"/>
          <w:p w14:paraId="666D0F63" w14:textId="77777777" w:rsidR="00493C0A" w:rsidRDefault="00493C0A" w:rsidP="00493C0A">
            <w:r>
              <w:t xml:space="preserve">En el sector pesquero, las especies de mayor captación pesquera son: sierra con 66.5 ton.; cazón con 48.8 ton.; ostión con 35.4 ton.; y huachinango contribuye con 34.9 ton. Existe un muelle pesquero de 25 metros, en la localidad de Chacala; en el que se practica la pesca deportiva. Cuenta con organizaciones de pescadores para la captura comercial del recurso y para la prestación de los servicios turísticos, en las localidades de Chacala y la Peñita de </w:t>
            </w:r>
            <w:proofErr w:type="spellStart"/>
            <w:r>
              <w:t>Jaltemba</w:t>
            </w:r>
            <w:proofErr w:type="spellEnd"/>
            <w:r>
              <w:t xml:space="preserve">. La producción pesquera gira alrededor de las 500 toneladas al año. Se explotan maderas de pino, encino y algunas especies preciosas como el cedro y la caoba. Abundan especies tropicales en toda la región costera; como el </w:t>
            </w:r>
            <w:proofErr w:type="spellStart"/>
            <w:r>
              <w:t>huanacaxtle</w:t>
            </w:r>
            <w:proofErr w:type="spellEnd"/>
            <w:r>
              <w:t xml:space="preserve"> y la </w:t>
            </w:r>
            <w:proofErr w:type="spellStart"/>
            <w:r>
              <w:t>amapa</w:t>
            </w:r>
            <w:proofErr w:type="spellEnd"/>
            <w:r>
              <w:t>. El volumen aprovechado es de 3,183 m3 en rollo por año. Se aprovecha además la palapa y el otate, con una producción de 329 toneladas por año.</w:t>
            </w:r>
          </w:p>
          <w:p w14:paraId="00F43816" w14:textId="77777777" w:rsidR="00493C0A" w:rsidRDefault="00493C0A" w:rsidP="00493C0A"/>
          <w:p w14:paraId="341865C8" w14:textId="77777777" w:rsidR="00493C0A" w:rsidRDefault="00493C0A" w:rsidP="00493C0A">
            <w:r>
              <w:t xml:space="preserve">Se destaca la fabricación de puros de tabaco, tabique para la construcción, empacadoras de mango, despepitadoras de arroz, fábrica de jabón, alimentos para el ganado, prendas de vestir, muebles, alimentos y bebidas, talabartería, entre otras. Después de la actividad agropecuaria, esta actividad es la segunda en importancia, conjuntamente con el turismo y los servicios diversos. Predomina el comercio al menudeo, con poco más de 760 </w:t>
            </w:r>
            <w:r>
              <w:lastRenderedPageBreak/>
              <w:t>establecimientos dedicados a la venta de tabaco, restaurantes, ropa, y muebles, entre otros, que generan empleo para el 35% de la población económicamente activa.</w:t>
            </w:r>
          </w:p>
          <w:p w14:paraId="0DFD9966" w14:textId="77777777" w:rsidR="00493C0A" w:rsidRDefault="00493C0A" w:rsidP="00493C0A"/>
          <w:p w14:paraId="27056F91" w14:textId="77777777" w:rsidR="00493C0A" w:rsidRDefault="00493C0A" w:rsidP="00493C0A">
            <w:r>
              <w:t>Las actividades económicas del municipio de Puerto Vallarta; el turismo es uno de los principales factores para el desarrollo económico de este municipio. Puerto Vallarta ofrece a sus habitantes y visitantes un buen número de playas que son visitadas cotidianamente. Aquí se pueden admirar gran cantidad de bellezas naturales, monumentos históricos y obras de arte, lo cual atrae a muchos turistas nacionales y extranjeros. El turismo se encuentra ampliamente fomentado en Puerto Vallarta, pues el municipio cuenta también con zonas arqueológicas, ecológicas y de montañas con bellos paisajes, lo cual lo hace ampliamente atractivo para esta actividad económica.</w:t>
            </w:r>
          </w:p>
          <w:p w14:paraId="1695DEB7" w14:textId="77777777" w:rsidR="00493C0A" w:rsidRDefault="00493C0A" w:rsidP="00493C0A"/>
          <w:p w14:paraId="0E8DC3D3" w14:textId="05B08859" w:rsidR="00493C0A" w:rsidRDefault="00493C0A" w:rsidP="00493C0A">
            <w:r>
              <w:t xml:space="preserve">Dentro de la red de carreteras, el proyecto se encuentra paralelo a la autopista </w:t>
            </w:r>
            <w:proofErr w:type="spellStart"/>
            <w:r>
              <w:t>Chapalilla</w:t>
            </w:r>
            <w:proofErr w:type="spellEnd"/>
            <w:r>
              <w:t xml:space="preserve">-Compostela y a la carretera federal MEX-200, entre los poblados de Compostela y Puerto Vallarta. En el entronque Jala se comunica con la autopista Guadalajara-Tepic de 4 carriles de circulación y altas especificaciones, y en el entronque Los Horcones se comunica con la con la carretera Boca de Tomatlán-El </w:t>
            </w:r>
            <w:proofErr w:type="spellStart"/>
            <w:r>
              <w:t>Tuito</w:t>
            </w:r>
            <w:proofErr w:type="spellEnd"/>
            <w:r>
              <w:t>, la cual se encuentra en proceso de modernización a 12 m de ancho de corona, para alojar 2 carriles con altas especificaciones.</w:t>
            </w:r>
          </w:p>
          <w:p w14:paraId="0F7723C9" w14:textId="77777777" w:rsidR="00493C0A" w:rsidRDefault="00493C0A" w:rsidP="00D43D31"/>
          <w:p w14:paraId="03D43317" w14:textId="688993B7" w:rsidR="00063501" w:rsidRDefault="006A4FE2" w:rsidP="002B24C8">
            <w:pPr>
              <w:pStyle w:val="Figura"/>
            </w:pPr>
            <w:r w:rsidRPr="006A4FE2">
              <w:rPr>
                <w:rStyle w:val="FiguraChar"/>
                <w:b/>
              </w:rPr>
              <w:t xml:space="preserve">Figura </w:t>
            </w:r>
            <w:r w:rsidRPr="006A4FE2">
              <w:rPr>
                <w:rStyle w:val="FiguraChar"/>
                <w:b/>
              </w:rPr>
              <w:fldChar w:fldCharType="begin"/>
            </w:r>
            <w:r w:rsidRPr="006A4FE2">
              <w:rPr>
                <w:rStyle w:val="FiguraChar"/>
                <w:b/>
              </w:rPr>
              <w:instrText xml:space="preserve"> SEQ Figura \* ARABIC </w:instrText>
            </w:r>
            <w:r w:rsidRPr="006A4FE2">
              <w:rPr>
                <w:rStyle w:val="FiguraChar"/>
                <w:b/>
              </w:rPr>
              <w:fldChar w:fldCharType="separate"/>
            </w:r>
            <w:r w:rsidR="00D800BC">
              <w:rPr>
                <w:rStyle w:val="FiguraChar"/>
                <w:b/>
              </w:rPr>
              <w:t>15</w:t>
            </w:r>
            <w:r w:rsidRPr="006A4FE2">
              <w:rPr>
                <w:rStyle w:val="FiguraChar"/>
                <w:b/>
              </w:rPr>
              <w:fldChar w:fldCharType="end"/>
            </w:r>
            <w:r w:rsidRPr="006A4FE2">
              <w:rPr>
                <w:rStyle w:val="FiguraChar"/>
                <w:b/>
              </w:rPr>
              <w:t xml:space="preserve"> –</w:t>
            </w:r>
            <w:r w:rsidR="00493C0A">
              <w:rPr>
                <w:rStyle w:val="FiguraChar"/>
                <w:b/>
              </w:rPr>
              <w:t>Ubicación dentro de la red nacional de carreteras</w:t>
            </w:r>
          </w:p>
          <w:p w14:paraId="7EB89C1E" w14:textId="0D94E0E5" w:rsidR="006A4FE2" w:rsidRPr="00493C0A" w:rsidRDefault="00E92C26" w:rsidP="002B24C8">
            <w:pPr>
              <w:pStyle w:val="Figura"/>
            </w:pPr>
            <w:r>
              <w:rPr>
                <w:lang w:val="es-MX"/>
              </w:rPr>
              <w:drawing>
                <wp:inline distT="0" distB="0" distL="0" distR="0" wp14:anchorId="388FEF35" wp14:editId="5A1C73FB">
                  <wp:extent cx="5696505" cy="3799357"/>
                  <wp:effectExtent l="0" t="0" r="0" b="0"/>
                  <wp:docPr id="14537" name="Imagen 1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5715126" cy="3811776"/>
                          </a:xfrm>
                          <a:prstGeom prst="rect">
                            <a:avLst/>
                          </a:prstGeom>
                          <a:noFill/>
                        </pic:spPr>
                      </pic:pic>
                    </a:graphicData>
                  </a:graphic>
                </wp:inline>
              </w:drawing>
            </w:r>
          </w:p>
          <w:p w14:paraId="636AB5E5" w14:textId="77777777" w:rsidR="001D49E7" w:rsidRDefault="001D49E7" w:rsidP="001D49E7">
            <w:pPr>
              <w:rPr>
                <w:lang w:eastAsia="en-AU"/>
              </w:rPr>
            </w:pPr>
          </w:p>
          <w:p w14:paraId="7B588F85" w14:textId="77777777" w:rsidR="0083433F" w:rsidRDefault="0083433F" w:rsidP="001D49E7">
            <w:pPr>
              <w:rPr>
                <w:lang w:eastAsia="en-AU"/>
              </w:rPr>
            </w:pPr>
          </w:p>
          <w:p w14:paraId="7A9B5EC4" w14:textId="77777777" w:rsidR="001D49E7" w:rsidRDefault="001D49E7" w:rsidP="001D49E7">
            <w:pPr>
              <w:rPr>
                <w:lang w:eastAsia="en-AU"/>
              </w:rPr>
            </w:pPr>
            <w:r>
              <w:rPr>
                <w:lang w:eastAsia="en-AU"/>
              </w:rPr>
              <w:lastRenderedPageBreak/>
              <w:t>Las coordenadas de ubicación de los diferentes tramos del proyecto son las siguientes:</w:t>
            </w:r>
          </w:p>
          <w:p w14:paraId="358F80E9" w14:textId="77777777" w:rsidR="001D49E7" w:rsidRDefault="001D49E7" w:rsidP="001D49E7">
            <w:pPr>
              <w:rPr>
                <w:lang w:eastAsia="en-AU"/>
              </w:rPr>
            </w:pPr>
          </w:p>
          <w:p w14:paraId="5D514049" w14:textId="77777777" w:rsidR="001D49E7" w:rsidRPr="009F11C6" w:rsidRDefault="001D49E7" w:rsidP="001D49E7">
            <w:pPr>
              <w:rPr>
                <w:b/>
                <w:i/>
                <w:lang w:eastAsia="en-AU"/>
              </w:rPr>
            </w:pPr>
            <w:r w:rsidRPr="009F11C6">
              <w:rPr>
                <w:b/>
                <w:i/>
                <w:lang w:eastAsia="en-AU"/>
              </w:rPr>
              <w:t>JALA-LAS VARAS</w:t>
            </w:r>
          </w:p>
          <w:p w14:paraId="111C21F7" w14:textId="77777777" w:rsidR="001D49E7" w:rsidRDefault="001D49E7" w:rsidP="001D49E7">
            <w:pPr>
              <w:tabs>
                <w:tab w:val="left" w:pos="1701"/>
                <w:tab w:val="left" w:pos="3119"/>
              </w:tabs>
              <w:rPr>
                <w:lang w:eastAsia="en-AU"/>
              </w:rPr>
            </w:pPr>
            <w:r w:rsidRPr="00051EF4">
              <w:rPr>
                <w:b/>
                <w:lang w:eastAsia="en-AU"/>
              </w:rPr>
              <w:t>Punto inicial:</w:t>
            </w:r>
            <w:r w:rsidRPr="00051EF4">
              <w:rPr>
                <w:b/>
                <w:lang w:eastAsia="en-AU"/>
              </w:rPr>
              <w:tab/>
            </w:r>
            <w:r>
              <w:rPr>
                <w:lang w:eastAsia="en-AU"/>
              </w:rPr>
              <w:t>Latitud 21.0803, Longitud -104.4264</w:t>
            </w:r>
          </w:p>
          <w:p w14:paraId="7F4FB45A" w14:textId="77777777" w:rsidR="001D49E7" w:rsidRDefault="001D49E7" w:rsidP="001D49E7">
            <w:pPr>
              <w:tabs>
                <w:tab w:val="left" w:pos="1701"/>
                <w:tab w:val="left" w:pos="3119"/>
              </w:tabs>
              <w:rPr>
                <w:lang w:eastAsia="en-AU"/>
              </w:rPr>
            </w:pPr>
            <w:r w:rsidRPr="00051EF4">
              <w:rPr>
                <w:b/>
                <w:lang w:eastAsia="en-AU"/>
              </w:rPr>
              <w:t>Punto final:</w:t>
            </w:r>
            <w:r w:rsidRPr="00051EF4">
              <w:rPr>
                <w:b/>
                <w:lang w:eastAsia="en-AU"/>
              </w:rPr>
              <w:tab/>
            </w:r>
            <w:r>
              <w:rPr>
                <w:lang w:eastAsia="en-AU"/>
              </w:rPr>
              <w:t>Latitud 21.1163, Longitud -105.1578</w:t>
            </w:r>
          </w:p>
          <w:p w14:paraId="2FC6E6AB" w14:textId="77777777" w:rsidR="001D49E7" w:rsidRDefault="001D49E7" w:rsidP="001D49E7">
            <w:pPr>
              <w:tabs>
                <w:tab w:val="left" w:pos="1701"/>
                <w:tab w:val="left" w:pos="3119"/>
              </w:tabs>
              <w:rPr>
                <w:lang w:eastAsia="en-AU"/>
              </w:rPr>
            </w:pPr>
          </w:p>
          <w:p w14:paraId="7C8BFF44" w14:textId="77777777" w:rsidR="001D49E7" w:rsidRPr="009F11C6" w:rsidRDefault="001D49E7" w:rsidP="001D49E7">
            <w:pPr>
              <w:tabs>
                <w:tab w:val="left" w:pos="1701"/>
                <w:tab w:val="left" w:pos="3119"/>
              </w:tabs>
              <w:rPr>
                <w:b/>
                <w:i/>
                <w:lang w:eastAsia="en-AU"/>
              </w:rPr>
            </w:pPr>
            <w:r w:rsidRPr="009F11C6">
              <w:rPr>
                <w:b/>
                <w:i/>
                <w:lang w:eastAsia="en-AU"/>
              </w:rPr>
              <w:t>LAS VARAS</w:t>
            </w:r>
            <w:r>
              <w:rPr>
                <w:b/>
                <w:i/>
                <w:lang w:eastAsia="en-AU"/>
              </w:rPr>
              <w:t>-</w:t>
            </w:r>
            <w:r w:rsidRPr="009F11C6">
              <w:rPr>
                <w:b/>
                <w:i/>
                <w:lang w:eastAsia="en-AU"/>
              </w:rPr>
              <w:t>PTO. VALLARTA</w:t>
            </w:r>
          </w:p>
          <w:p w14:paraId="21CCC90B" w14:textId="77777777" w:rsidR="001D49E7" w:rsidRDefault="001D49E7" w:rsidP="001D49E7">
            <w:pPr>
              <w:tabs>
                <w:tab w:val="left" w:pos="1701"/>
                <w:tab w:val="left" w:pos="3119"/>
              </w:tabs>
              <w:rPr>
                <w:lang w:eastAsia="en-AU"/>
              </w:rPr>
            </w:pPr>
            <w:r w:rsidRPr="00051EF4">
              <w:rPr>
                <w:b/>
                <w:lang w:eastAsia="en-AU"/>
              </w:rPr>
              <w:t>Punto inicial:</w:t>
            </w:r>
            <w:r w:rsidRPr="00051EF4">
              <w:rPr>
                <w:b/>
                <w:lang w:eastAsia="en-AU"/>
              </w:rPr>
              <w:tab/>
            </w:r>
            <w:r>
              <w:rPr>
                <w:lang w:eastAsia="en-AU"/>
              </w:rPr>
              <w:t>Latitud 21.1163, Longitud -105.1578</w:t>
            </w:r>
          </w:p>
          <w:p w14:paraId="48496FDB" w14:textId="77777777" w:rsidR="001D49E7" w:rsidRDefault="001D49E7" w:rsidP="001D49E7">
            <w:pPr>
              <w:tabs>
                <w:tab w:val="left" w:pos="1701"/>
                <w:tab w:val="left" w:pos="3119"/>
              </w:tabs>
              <w:rPr>
                <w:lang w:eastAsia="en-AU"/>
              </w:rPr>
            </w:pPr>
            <w:r w:rsidRPr="00051EF4">
              <w:rPr>
                <w:b/>
                <w:lang w:eastAsia="en-AU"/>
              </w:rPr>
              <w:t>Punto final:</w:t>
            </w:r>
            <w:r w:rsidRPr="00051EF4">
              <w:rPr>
                <w:b/>
                <w:lang w:eastAsia="en-AU"/>
              </w:rPr>
              <w:tab/>
            </w:r>
            <w:r>
              <w:rPr>
                <w:lang w:eastAsia="en-AU"/>
              </w:rPr>
              <w:t>Latitud 20.6911, Longitud -105.2302</w:t>
            </w:r>
          </w:p>
          <w:p w14:paraId="07EDEA33" w14:textId="1CFBBC9D" w:rsidR="00DA466B" w:rsidRPr="00500CF1" w:rsidRDefault="00DA466B" w:rsidP="00E42BB0">
            <w:pPr>
              <w:tabs>
                <w:tab w:val="left" w:pos="1701"/>
                <w:tab w:val="left" w:pos="3119"/>
              </w:tabs>
            </w:pPr>
          </w:p>
        </w:tc>
      </w:tr>
    </w:tbl>
    <w:p w14:paraId="084F514E" w14:textId="77777777" w:rsidR="009D054B" w:rsidRDefault="009D054B" w:rsidP="00D43D31">
      <w:pPr>
        <w:rPr>
          <w:lang w:eastAsia="en-AU"/>
        </w:rPr>
      </w:pPr>
      <w:bookmarkStart w:id="49" w:name="_Toc359253514"/>
      <w:bookmarkStart w:id="50" w:name="_Toc411352135"/>
    </w:p>
    <w:p w14:paraId="6E7F6DF8" w14:textId="77777777" w:rsidR="008A69FF" w:rsidRDefault="00AA322A" w:rsidP="00493C0A">
      <w:pPr>
        <w:pStyle w:val="Ttulo2"/>
        <w:numPr>
          <w:ilvl w:val="0"/>
          <w:numId w:val="8"/>
        </w:numPr>
        <w:rPr>
          <w:lang w:eastAsia="en-AU"/>
        </w:rPr>
      </w:pPr>
      <w:r w:rsidRPr="00BB4875">
        <w:rPr>
          <w:lang w:eastAsia="en-AU"/>
        </w:rPr>
        <w:t>Calendario de actividades</w:t>
      </w:r>
      <w:bookmarkEnd w:id="49"/>
      <w:bookmarkEnd w:id="50"/>
    </w:p>
    <w:p w14:paraId="29AAB6EF" w14:textId="59268890" w:rsidR="00DA466B" w:rsidRDefault="008E43A1" w:rsidP="00D43D31">
      <w:pPr>
        <w:rPr>
          <w:lang w:eastAsia="en-AU"/>
        </w:rPr>
      </w:pPr>
      <w:r w:rsidRPr="008E43A1">
        <w:rPr>
          <w:lang w:eastAsia="en-AU"/>
        </w:rPr>
        <w:t>Las principales acciones requeridas para realizar el proyecto se han programado de acuerdo a las siguientes fechas:</w:t>
      </w:r>
    </w:p>
    <w:p w14:paraId="4988EC2B" w14:textId="77777777" w:rsidR="008E43A1" w:rsidRDefault="008E43A1" w:rsidP="00D43D31">
      <w:pPr>
        <w:rPr>
          <w:lang w:eastAsia="en-AU"/>
        </w:rPr>
      </w:pPr>
    </w:p>
    <w:p w14:paraId="1538C1C6" w14:textId="063DBB32" w:rsidR="00082FFF" w:rsidRDefault="00082FFF" w:rsidP="002B24C8">
      <w:pPr>
        <w:pStyle w:val="Figura"/>
        <w:rPr>
          <w:rStyle w:val="FiguraChar"/>
          <w:b/>
          <w:bCs/>
          <w:lang w:eastAsia="es-MX"/>
        </w:rPr>
      </w:pPr>
      <w:r w:rsidRPr="00082FFF">
        <w:rPr>
          <w:rStyle w:val="FiguraChar"/>
          <w:b/>
          <w:bCs/>
          <w:lang w:eastAsia="es-MX"/>
        </w:rPr>
        <w:t xml:space="preserve">Tabla </w:t>
      </w:r>
      <w:r w:rsidRPr="00082FFF">
        <w:rPr>
          <w:rStyle w:val="FiguraChar"/>
          <w:b/>
          <w:bCs/>
          <w:lang w:eastAsia="es-MX"/>
        </w:rPr>
        <w:fldChar w:fldCharType="begin"/>
      </w:r>
      <w:r w:rsidRPr="00082FFF">
        <w:rPr>
          <w:rStyle w:val="FiguraChar"/>
          <w:b/>
          <w:bCs/>
          <w:lang w:eastAsia="es-MX"/>
        </w:rPr>
        <w:instrText xml:space="preserve"> SEQ Tabla \* ARABIC </w:instrText>
      </w:r>
      <w:r w:rsidRPr="00082FFF">
        <w:rPr>
          <w:rStyle w:val="FiguraChar"/>
          <w:b/>
          <w:bCs/>
          <w:lang w:eastAsia="es-MX"/>
        </w:rPr>
        <w:fldChar w:fldCharType="separate"/>
      </w:r>
      <w:r w:rsidR="00D800BC">
        <w:rPr>
          <w:rStyle w:val="FiguraChar"/>
          <w:b/>
          <w:bCs/>
          <w:lang w:eastAsia="es-MX"/>
        </w:rPr>
        <w:t>14</w:t>
      </w:r>
      <w:r w:rsidRPr="00082FFF">
        <w:rPr>
          <w:rStyle w:val="FiguraChar"/>
          <w:b/>
          <w:bCs/>
          <w:lang w:eastAsia="es-MX"/>
        </w:rPr>
        <w:fldChar w:fldCharType="end"/>
      </w:r>
      <w:r>
        <w:rPr>
          <w:rStyle w:val="FiguraChar"/>
          <w:b/>
          <w:bCs/>
          <w:lang w:eastAsia="es-MX"/>
        </w:rPr>
        <w:t>- Calendario de Actividades</w:t>
      </w:r>
      <w:r w:rsidR="005B3029">
        <w:rPr>
          <w:rStyle w:val="FiguraChar"/>
          <w:b/>
          <w:bCs/>
          <w:lang w:eastAsia="es-MX"/>
        </w:rPr>
        <w:t xml:space="preserve"> Jala-Compostela-Las Varas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6"/>
        <w:gridCol w:w="586"/>
        <w:gridCol w:w="584"/>
        <w:gridCol w:w="583"/>
        <w:gridCol w:w="583"/>
        <w:gridCol w:w="583"/>
        <w:gridCol w:w="583"/>
        <w:gridCol w:w="540"/>
        <w:gridCol w:w="653"/>
        <w:gridCol w:w="653"/>
        <w:gridCol w:w="540"/>
        <w:gridCol w:w="653"/>
        <w:gridCol w:w="643"/>
      </w:tblGrid>
      <w:tr w:rsidR="00C307DE" w:rsidRPr="00C307DE" w14:paraId="797ACE9E" w14:textId="77777777" w:rsidTr="005F3DC8">
        <w:trPr>
          <w:trHeight w:val="139"/>
          <w:tblHeader/>
          <w:jc w:val="center"/>
        </w:trPr>
        <w:tc>
          <w:tcPr>
            <w:tcW w:w="1158" w:type="pct"/>
            <w:shd w:val="clear" w:color="auto" w:fill="FF0000"/>
            <w:vAlign w:val="center"/>
          </w:tcPr>
          <w:p w14:paraId="61529150" w14:textId="77777777" w:rsidR="00C307DE" w:rsidRPr="00C307DE" w:rsidRDefault="00C307DE" w:rsidP="00C307DE">
            <w:pPr>
              <w:jc w:val="left"/>
              <w:rPr>
                <w:b/>
                <w:sz w:val="16"/>
                <w:szCs w:val="16"/>
              </w:rPr>
            </w:pPr>
          </w:p>
        </w:tc>
        <w:tc>
          <w:tcPr>
            <w:tcW w:w="1872" w:type="pct"/>
            <w:gridSpan w:val="6"/>
            <w:shd w:val="clear" w:color="auto" w:fill="FF0000"/>
            <w:vAlign w:val="center"/>
          </w:tcPr>
          <w:p w14:paraId="2AC6648A" w14:textId="3A1ED858" w:rsidR="00C307DE" w:rsidRDefault="00C307DE" w:rsidP="00C307DE">
            <w:pPr>
              <w:jc w:val="center"/>
              <w:rPr>
                <w:b/>
                <w:sz w:val="16"/>
                <w:szCs w:val="16"/>
              </w:rPr>
            </w:pPr>
            <w:r>
              <w:rPr>
                <w:b/>
                <w:sz w:val="16"/>
                <w:szCs w:val="16"/>
              </w:rPr>
              <w:t>2012</w:t>
            </w:r>
          </w:p>
        </w:tc>
        <w:tc>
          <w:tcPr>
            <w:tcW w:w="1970" w:type="pct"/>
            <w:gridSpan w:val="6"/>
            <w:shd w:val="clear" w:color="auto" w:fill="FF0000"/>
            <w:vAlign w:val="center"/>
          </w:tcPr>
          <w:p w14:paraId="05571986" w14:textId="593D37F8" w:rsidR="00C307DE" w:rsidRDefault="00C307DE" w:rsidP="00C307DE">
            <w:pPr>
              <w:jc w:val="center"/>
              <w:rPr>
                <w:b/>
                <w:sz w:val="16"/>
                <w:szCs w:val="16"/>
              </w:rPr>
            </w:pPr>
            <w:r>
              <w:rPr>
                <w:b/>
                <w:sz w:val="16"/>
                <w:szCs w:val="16"/>
              </w:rPr>
              <w:t>2013</w:t>
            </w:r>
          </w:p>
        </w:tc>
      </w:tr>
      <w:tr w:rsidR="00C307DE" w:rsidRPr="00C307DE" w14:paraId="32E2F46D" w14:textId="77777777" w:rsidTr="005F3DC8">
        <w:trPr>
          <w:trHeight w:val="226"/>
          <w:tblHeader/>
          <w:jc w:val="center"/>
        </w:trPr>
        <w:tc>
          <w:tcPr>
            <w:tcW w:w="1158" w:type="pct"/>
            <w:shd w:val="clear" w:color="auto" w:fill="FF0000"/>
            <w:vAlign w:val="center"/>
          </w:tcPr>
          <w:p w14:paraId="53178E69" w14:textId="77777777" w:rsidR="00C307DE" w:rsidRPr="00C307DE" w:rsidRDefault="00C307DE" w:rsidP="00C307DE">
            <w:pPr>
              <w:jc w:val="left"/>
              <w:rPr>
                <w:b/>
                <w:sz w:val="16"/>
                <w:szCs w:val="16"/>
              </w:rPr>
            </w:pPr>
            <w:r w:rsidRPr="00C307DE">
              <w:rPr>
                <w:b/>
                <w:sz w:val="16"/>
                <w:szCs w:val="16"/>
              </w:rPr>
              <w:t>Actividad</w:t>
            </w:r>
          </w:p>
        </w:tc>
        <w:tc>
          <w:tcPr>
            <w:tcW w:w="313" w:type="pct"/>
            <w:shd w:val="clear" w:color="auto" w:fill="FF0000"/>
            <w:vAlign w:val="center"/>
          </w:tcPr>
          <w:p w14:paraId="2FDEA92C" w14:textId="1B465E80" w:rsidR="00C307DE" w:rsidRPr="00C307DE" w:rsidRDefault="00C307DE" w:rsidP="00C307DE">
            <w:pPr>
              <w:jc w:val="center"/>
              <w:rPr>
                <w:b/>
                <w:sz w:val="16"/>
                <w:szCs w:val="16"/>
              </w:rPr>
            </w:pPr>
            <w:r>
              <w:rPr>
                <w:b/>
                <w:sz w:val="16"/>
                <w:szCs w:val="16"/>
              </w:rPr>
              <w:t>Ene-Feb</w:t>
            </w:r>
          </w:p>
        </w:tc>
        <w:tc>
          <w:tcPr>
            <w:tcW w:w="312" w:type="pct"/>
            <w:shd w:val="clear" w:color="auto" w:fill="FF0000"/>
            <w:vAlign w:val="center"/>
          </w:tcPr>
          <w:p w14:paraId="3F952B18" w14:textId="75A41323" w:rsidR="00C307DE" w:rsidRPr="00C307DE" w:rsidRDefault="00C307DE" w:rsidP="00C307DE">
            <w:pPr>
              <w:jc w:val="center"/>
              <w:rPr>
                <w:b/>
                <w:sz w:val="16"/>
                <w:szCs w:val="16"/>
              </w:rPr>
            </w:pPr>
            <w:r>
              <w:rPr>
                <w:b/>
                <w:sz w:val="16"/>
                <w:szCs w:val="16"/>
              </w:rPr>
              <w:t>Mar-Abr</w:t>
            </w:r>
          </w:p>
        </w:tc>
        <w:tc>
          <w:tcPr>
            <w:tcW w:w="312" w:type="pct"/>
            <w:shd w:val="clear" w:color="auto" w:fill="FF0000"/>
            <w:vAlign w:val="center"/>
          </w:tcPr>
          <w:p w14:paraId="03DC59EB" w14:textId="327F2039" w:rsidR="00C307DE" w:rsidRPr="00C307DE" w:rsidRDefault="00C307DE" w:rsidP="00C307DE">
            <w:pPr>
              <w:jc w:val="center"/>
              <w:rPr>
                <w:b/>
                <w:sz w:val="16"/>
                <w:szCs w:val="16"/>
              </w:rPr>
            </w:pPr>
            <w:r>
              <w:rPr>
                <w:b/>
                <w:sz w:val="16"/>
                <w:szCs w:val="16"/>
              </w:rPr>
              <w:t>May-Jun</w:t>
            </w:r>
          </w:p>
        </w:tc>
        <w:tc>
          <w:tcPr>
            <w:tcW w:w="312" w:type="pct"/>
            <w:shd w:val="clear" w:color="auto" w:fill="FF0000"/>
            <w:vAlign w:val="center"/>
          </w:tcPr>
          <w:p w14:paraId="5150B37B" w14:textId="520403F2" w:rsidR="00C307DE" w:rsidRPr="00C307DE" w:rsidRDefault="00C307DE" w:rsidP="00C307DE">
            <w:pPr>
              <w:jc w:val="center"/>
              <w:rPr>
                <w:b/>
                <w:sz w:val="16"/>
                <w:szCs w:val="16"/>
              </w:rPr>
            </w:pPr>
            <w:r>
              <w:rPr>
                <w:b/>
                <w:sz w:val="16"/>
                <w:szCs w:val="16"/>
              </w:rPr>
              <w:t>Jul-</w:t>
            </w:r>
            <w:proofErr w:type="spellStart"/>
            <w:r>
              <w:rPr>
                <w:b/>
                <w:sz w:val="16"/>
                <w:szCs w:val="16"/>
              </w:rPr>
              <w:t>Ago</w:t>
            </w:r>
            <w:proofErr w:type="spellEnd"/>
          </w:p>
        </w:tc>
        <w:tc>
          <w:tcPr>
            <w:tcW w:w="312" w:type="pct"/>
            <w:shd w:val="clear" w:color="auto" w:fill="FF0000"/>
            <w:vAlign w:val="center"/>
          </w:tcPr>
          <w:p w14:paraId="1486C210" w14:textId="7F184190" w:rsidR="00C307DE" w:rsidRPr="00C307DE" w:rsidRDefault="00C307DE" w:rsidP="00C307DE">
            <w:pPr>
              <w:jc w:val="center"/>
              <w:rPr>
                <w:b/>
                <w:sz w:val="16"/>
                <w:szCs w:val="16"/>
              </w:rPr>
            </w:pPr>
            <w:proofErr w:type="spellStart"/>
            <w:r>
              <w:rPr>
                <w:b/>
                <w:sz w:val="16"/>
                <w:szCs w:val="16"/>
              </w:rPr>
              <w:t>Sep</w:t>
            </w:r>
            <w:proofErr w:type="spellEnd"/>
            <w:r>
              <w:rPr>
                <w:b/>
                <w:sz w:val="16"/>
                <w:szCs w:val="16"/>
              </w:rPr>
              <w:t>-Oct</w:t>
            </w:r>
          </w:p>
        </w:tc>
        <w:tc>
          <w:tcPr>
            <w:tcW w:w="312" w:type="pct"/>
            <w:shd w:val="clear" w:color="auto" w:fill="FF0000"/>
            <w:vAlign w:val="center"/>
          </w:tcPr>
          <w:p w14:paraId="08D89B60" w14:textId="48D030C9" w:rsidR="00C307DE" w:rsidRPr="00C307DE" w:rsidRDefault="00C307DE" w:rsidP="00C307DE">
            <w:pPr>
              <w:jc w:val="center"/>
              <w:rPr>
                <w:b/>
                <w:sz w:val="16"/>
                <w:szCs w:val="16"/>
              </w:rPr>
            </w:pPr>
            <w:r>
              <w:rPr>
                <w:b/>
                <w:sz w:val="16"/>
                <w:szCs w:val="16"/>
              </w:rPr>
              <w:t>Nov-Dic</w:t>
            </w:r>
          </w:p>
        </w:tc>
        <w:tc>
          <w:tcPr>
            <w:tcW w:w="289" w:type="pct"/>
            <w:shd w:val="clear" w:color="auto" w:fill="FF0000"/>
            <w:vAlign w:val="center"/>
          </w:tcPr>
          <w:p w14:paraId="4E6F5B01" w14:textId="770946A5" w:rsidR="00C307DE" w:rsidRPr="00C307DE" w:rsidRDefault="00C307DE" w:rsidP="00C307DE">
            <w:pPr>
              <w:jc w:val="center"/>
              <w:rPr>
                <w:b/>
                <w:sz w:val="16"/>
                <w:szCs w:val="16"/>
              </w:rPr>
            </w:pPr>
            <w:r>
              <w:rPr>
                <w:b/>
                <w:sz w:val="16"/>
                <w:szCs w:val="16"/>
              </w:rPr>
              <w:t>Ene-Feb</w:t>
            </w:r>
          </w:p>
        </w:tc>
        <w:tc>
          <w:tcPr>
            <w:tcW w:w="349" w:type="pct"/>
            <w:shd w:val="clear" w:color="auto" w:fill="FF0000"/>
            <w:vAlign w:val="center"/>
          </w:tcPr>
          <w:p w14:paraId="31E4FB0E" w14:textId="1AC06089" w:rsidR="00C307DE" w:rsidRPr="00C307DE" w:rsidRDefault="00C307DE" w:rsidP="00C307DE">
            <w:pPr>
              <w:jc w:val="center"/>
              <w:rPr>
                <w:b/>
                <w:sz w:val="16"/>
                <w:szCs w:val="16"/>
              </w:rPr>
            </w:pPr>
            <w:r>
              <w:rPr>
                <w:b/>
                <w:sz w:val="16"/>
                <w:szCs w:val="16"/>
              </w:rPr>
              <w:t>Mar-Abr</w:t>
            </w:r>
          </w:p>
        </w:tc>
        <w:tc>
          <w:tcPr>
            <w:tcW w:w="349" w:type="pct"/>
            <w:shd w:val="clear" w:color="auto" w:fill="FF0000"/>
            <w:vAlign w:val="center"/>
          </w:tcPr>
          <w:p w14:paraId="1A980535" w14:textId="0E939D84" w:rsidR="00C307DE" w:rsidRPr="00C307DE" w:rsidRDefault="00C307DE" w:rsidP="00C307DE">
            <w:pPr>
              <w:jc w:val="center"/>
              <w:rPr>
                <w:b/>
                <w:sz w:val="16"/>
                <w:szCs w:val="16"/>
              </w:rPr>
            </w:pPr>
            <w:r>
              <w:rPr>
                <w:b/>
                <w:sz w:val="16"/>
                <w:szCs w:val="16"/>
              </w:rPr>
              <w:t>May-Jun</w:t>
            </w:r>
          </w:p>
        </w:tc>
        <w:tc>
          <w:tcPr>
            <w:tcW w:w="289" w:type="pct"/>
            <w:shd w:val="clear" w:color="auto" w:fill="FF0000"/>
            <w:vAlign w:val="center"/>
          </w:tcPr>
          <w:p w14:paraId="677654BF" w14:textId="59EC8B42" w:rsidR="00C307DE" w:rsidRPr="00C307DE" w:rsidRDefault="00C307DE" w:rsidP="00C307DE">
            <w:pPr>
              <w:jc w:val="center"/>
              <w:rPr>
                <w:b/>
                <w:sz w:val="16"/>
                <w:szCs w:val="16"/>
              </w:rPr>
            </w:pPr>
            <w:r>
              <w:rPr>
                <w:b/>
                <w:sz w:val="16"/>
                <w:szCs w:val="16"/>
              </w:rPr>
              <w:t>Jul-</w:t>
            </w:r>
            <w:proofErr w:type="spellStart"/>
            <w:r>
              <w:rPr>
                <w:b/>
                <w:sz w:val="16"/>
                <w:szCs w:val="16"/>
              </w:rPr>
              <w:t>Ago</w:t>
            </w:r>
            <w:proofErr w:type="spellEnd"/>
          </w:p>
        </w:tc>
        <w:tc>
          <w:tcPr>
            <w:tcW w:w="349" w:type="pct"/>
            <w:shd w:val="clear" w:color="auto" w:fill="FF0000"/>
            <w:vAlign w:val="center"/>
          </w:tcPr>
          <w:p w14:paraId="2BD7FF9E" w14:textId="4727F4D4" w:rsidR="00C307DE" w:rsidRPr="00C307DE" w:rsidRDefault="00C307DE" w:rsidP="00C307DE">
            <w:pPr>
              <w:jc w:val="center"/>
              <w:rPr>
                <w:b/>
                <w:sz w:val="16"/>
                <w:szCs w:val="16"/>
              </w:rPr>
            </w:pPr>
            <w:proofErr w:type="spellStart"/>
            <w:r>
              <w:rPr>
                <w:b/>
                <w:sz w:val="16"/>
                <w:szCs w:val="16"/>
              </w:rPr>
              <w:t>Sep</w:t>
            </w:r>
            <w:proofErr w:type="spellEnd"/>
            <w:r>
              <w:rPr>
                <w:b/>
                <w:sz w:val="16"/>
                <w:szCs w:val="16"/>
              </w:rPr>
              <w:t>-Oct</w:t>
            </w:r>
          </w:p>
        </w:tc>
        <w:tc>
          <w:tcPr>
            <w:tcW w:w="345" w:type="pct"/>
            <w:shd w:val="clear" w:color="auto" w:fill="FF0000"/>
            <w:vAlign w:val="center"/>
          </w:tcPr>
          <w:p w14:paraId="5DC6C5B5" w14:textId="01EC8DA9" w:rsidR="00C307DE" w:rsidRPr="00C307DE" w:rsidRDefault="00C307DE" w:rsidP="00C307DE">
            <w:pPr>
              <w:jc w:val="center"/>
              <w:rPr>
                <w:b/>
                <w:sz w:val="16"/>
                <w:szCs w:val="16"/>
              </w:rPr>
            </w:pPr>
            <w:r>
              <w:rPr>
                <w:b/>
                <w:sz w:val="16"/>
                <w:szCs w:val="16"/>
              </w:rPr>
              <w:t>Nov-Dic</w:t>
            </w:r>
          </w:p>
        </w:tc>
      </w:tr>
      <w:tr w:rsidR="00C307DE" w:rsidRPr="00C307DE" w14:paraId="05C95FA8" w14:textId="77777777" w:rsidTr="005F3DC8">
        <w:trPr>
          <w:trHeight w:val="474"/>
          <w:jc w:val="center"/>
        </w:trPr>
        <w:tc>
          <w:tcPr>
            <w:tcW w:w="1158" w:type="pct"/>
            <w:vAlign w:val="center"/>
          </w:tcPr>
          <w:p w14:paraId="05B2AB19" w14:textId="20FC5FC2" w:rsidR="00C307DE" w:rsidRPr="00C307DE" w:rsidRDefault="00C307DE" w:rsidP="008E43A1">
            <w:pPr>
              <w:jc w:val="left"/>
              <w:rPr>
                <w:sz w:val="16"/>
                <w:szCs w:val="16"/>
              </w:rPr>
            </w:pPr>
            <w:r w:rsidRPr="00C307DE">
              <w:rPr>
                <w:sz w:val="16"/>
                <w:szCs w:val="16"/>
              </w:rPr>
              <w:t>Construcción del</w:t>
            </w:r>
            <w:r>
              <w:rPr>
                <w:sz w:val="16"/>
                <w:szCs w:val="16"/>
              </w:rPr>
              <w:t xml:space="preserve"> tramo Jala-Compostela</w:t>
            </w:r>
          </w:p>
        </w:tc>
        <w:tc>
          <w:tcPr>
            <w:tcW w:w="313" w:type="pct"/>
            <w:shd w:val="clear" w:color="auto" w:fill="548DD4" w:themeFill="text2" w:themeFillTint="99"/>
            <w:vAlign w:val="center"/>
          </w:tcPr>
          <w:p w14:paraId="34A9D101" w14:textId="234B7BC4" w:rsidR="00C307DE" w:rsidRPr="00C307DE" w:rsidRDefault="00C307DE" w:rsidP="00C307DE">
            <w:pPr>
              <w:jc w:val="center"/>
              <w:rPr>
                <w:sz w:val="16"/>
                <w:szCs w:val="16"/>
              </w:rPr>
            </w:pPr>
          </w:p>
        </w:tc>
        <w:tc>
          <w:tcPr>
            <w:tcW w:w="312" w:type="pct"/>
            <w:shd w:val="clear" w:color="auto" w:fill="548DD4" w:themeFill="text2" w:themeFillTint="99"/>
            <w:vAlign w:val="center"/>
          </w:tcPr>
          <w:p w14:paraId="036F666B" w14:textId="77777777" w:rsidR="00C307DE" w:rsidRPr="00C307DE" w:rsidRDefault="00C307DE" w:rsidP="00C307DE">
            <w:pPr>
              <w:jc w:val="center"/>
              <w:rPr>
                <w:sz w:val="16"/>
                <w:szCs w:val="16"/>
              </w:rPr>
            </w:pPr>
          </w:p>
        </w:tc>
        <w:tc>
          <w:tcPr>
            <w:tcW w:w="312" w:type="pct"/>
            <w:shd w:val="clear" w:color="auto" w:fill="548DD4" w:themeFill="text2" w:themeFillTint="99"/>
            <w:vAlign w:val="center"/>
          </w:tcPr>
          <w:p w14:paraId="34787FF9" w14:textId="77777777" w:rsidR="00C307DE" w:rsidRPr="00C307DE" w:rsidRDefault="00C307DE" w:rsidP="00C307DE">
            <w:pPr>
              <w:jc w:val="center"/>
              <w:rPr>
                <w:sz w:val="16"/>
                <w:szCs w:val="16"/>
              </w:rPr>
            </w:pPr>
          </w:p>
        </w:tc>
        <w:tc>
          <w:tcPr>
            <w:tcW w:w="312" w:type="pct"/>
            <w:shd w:val="clear" w:color="auto" w:fill="548DD4" w:themeFill="text2" w:themeFillTint="99"/>
            <w:vAlign w:val="center"/>
          </w:tcPr>
          <w:p w14:paraId="1241A9E9" w14:textId="37723C1A" w:rsidR="00C307DE" w:rsidRPr="00C307DE" w:rsidRDefault="00C307DE" w:rsidP="00C307DE">
            <w:pPr>
              <w:jc w:val="center"/>
              <w:rPr>
                <w:sz w:val="16"/>
                <w:szCs w:val="16"/>
              </w:rPr>
            </w:pPr>
          </w:p>
        </w:tc>
        <w:tc>
          <w:tcPr>
            <w:tcW w:w="312" w:type="pct"/>
            <w:shd w:val="clear" w:color="auto" w:fill="548DD4" w:themeFill="text2" w:themeFillTint="99"/>
            <w:vAlign w:val="center"/>
          </w:tcPr>
          <w:p w14:paraId="092C6EB6" w14:textId="77777777" w:rsidR="00C307DE" w:rsidRPr="00C307DE" w:rsidRDefault="00C307DE" w:rsidP="00C307DE">
            <w:pPr>
              <w:jc w:val="center"/>
              <w:rPr>
                <w:sz w:val="16"/>
                <w:szCs w:val="16"/>
              </w:rPr>
            </w:pPr>
          </w:p>
        </w:tc>
        <w:tc>
          <w:tcPr>
            <w:tcW w:w="312" w:type="pct"/>
            <w:shd w:val="clear" w:color="auto" w:fill="548DD4" w:themeFill="text2" w:themeFillTint="99"/>
            <w:vAlign w:val="center"/>
          </w:tcPr>
          <w:p w14:paraId="1893705A" w14:textId="37BB7ED8" w:rsidR="00C307DE" w:rsidRPr="00C307DE" w:rsidRDefault="00C307DE" w:rsidP="00C307DE">
            <w:pPr>
              <w:jc w:val="center"/>
              <w:rPr>
                <w:sz w:val="16"/>
                <w:szCs w:val="16"/>
              </w:rPr>
            </w:pPr>
          </w:p>
        </w:tc>
        <w:tc>
          <w:tcPr>
            <w:tcW w:w="289" w:type="pct"/>
            <w:shd w:val="clear" w:color="auto" w:fill="548DD4" w:themeFill="text2" w:themeFillTint="99"/>
            <w:vAlign w:val="center"/>
          </w:tcPr>
          <w:p w14:paraId="5D668F5B" w14:textId="61D15BCC" w:rsidR="00C307DE" w:rsidRPr="00C307DE" w:rsidRDefault="00C307DE" w:rsidP="00C307DE">
            <w:pPr>
              <w:jc w:val="center"/>
              <w:rPr>
                <w:sz w:val="16"/>
                <w:szCs w:val="16"/>
              </w:rPr>
            </w:pPr>
          </w:p>
        </w:tc>
        <w:tc>
          <w:tcPr>
            <w:tcW w:w="349" w:type="pct"/>
            <w:shd w:val="clear" w:color="auto" w:fill="548DD4" w:themeFill="text2" w:themeFillTint="99"/>
            <w:vAlign w:val="center"/>
          </w:tcPr>
          <w:p w14:paraId="433927F0" w14:textId="22F666C5" w:rsidR="00C307DE" w:rsidRPr="00C307DE" w:rsidRDefault="00C307DE" w:rsidP="00C307DE">
            <w:pPr>
              <w:jc w:val="center"/>
              <w:rPr>
                <w:sz w:val="16"/>
                <w:szCs w:val="16"/>
              </w:rPr>
            </w:pPr>
          </w:p>
        </w:tc>
        <w:tc>
          <w:tcPr>
            <w:tcW w:w="349" w:type="pct"/>
            <w:shd w:val="clear" w:color="auto" w:fill="548DD4" w:themeFill="text2" w:themeFillTint="99"/>
            <w:vAlign w:val="center"/>
          </w:tcPr>
          <w:p w14:paraId="37280256" w14:textId="69B6C026" w:rsidR="00C307DE" w:rsidRPr="00C307DE" w:rsidRDefault="00C307DE" w:rsidP="00C307DE">
            <w:pPr>
              <w:jc w:val="center"/>
              <w:rPr>
                <w:sz w:val="16"/>
                <w:szCs w:val="16"/>
              </w:rPr>
            </w:pPr>
          </w:p>
        </w:tc>
        <w:tc>
          <w:tcPr>
            <w:tcW w:w="289" w:type="pct"/>
            <w:shd w:val="clear" w:color="auto" w:fill="548DD4" w:themeFill="text2" w:themeFillTint="99"/>
            <w:vAlign w:val="center"/>
          </w:tcPr>
          <w:p w14:paraId="573F4369" w14:textId="219E980A" w:rsidR="00C307DE" w:rsidRPr="00C307DE" w:rsidRDefault="00C307DE" w:rsidP="00C307DE">
            <w:pPr>
              <w:jc w:val="center"/>
              <w:rPr>
                <w:sz w:val="16"/>
                <w:szCs w:val="16"/>
              </w:rPr>
            </w:pPr>
          </w:p>
        </w:tc>
        <w:tc>
          <w:tcPr>
            <w:tcW w:w="349" w:type="pct"/>
            <w:shd w:val="clear" w:color="auto" w:fill="548DD4" w:themeFill="text2" w:themeFillTint="99"/>
            <w:vAlign w:val="center"/>
          </w:tcPr>
          <w:p w14:paraId="7E9B31EC" w14:textId="355F3C71" w:rsidR="00C307DE" w:rsidRPr="00C307DE" w:rsidRDefault="00C307DE" w:rsidP="00C307DE">
            <w:pPr>
              <w:jc w:val="center"/>
              <w:rPr>
                <w:sz w:val="16"/>
                <w:szCs w:val="16"/>
              </w:rPr>
            </w:pPr>
          </w:p>
        </w:tc>
        <w:tc>
          <w:tcPr>
            <w:tcW w:w="345" w:type="pct"/>
            <w:shd w:val="clear" w:color="auto" w:fill="548DD4" w:themeFill="text2" w:themeFillTint="99"/>
            <w:vAlign w:val="center"/>
          </w:tcPr>
          <w:p w14:paraId="37748265" w14:textId="250E6C58" w:rsidR="00C307DE" w:rsidRPr="00C307DE" w:rsidRDefault="00C307DE" w:rsidP="00C307DE">
            <w:pPr>
              <w:jc w:val="center"/>
              <w:rPr>
                <w:sz w:val="16"/>
                <w:szCs w:val="16"/>
              </w:rPr>
            </w:pPr>
          </w:p>
        </w:tc>
      </w:tr>
    </w:tbl>
    <w:p w14:paraId="5FA09083" w14:textId="77777777" w:rsidR="00214D4C" w:rsidRDefault="00214D4C" w:rsidP="00D43D31">
      <w:bookmarkStart w:id="51" w:name="_Toc35925351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6"/>
        <w:gridCol w:w="586"/>
        <w:gridCol w:w="584"/>
        <w:gridCol w:w="583"/>
        <w:gridCol w:w="583"/>
        <w:gridCol w:w="583"/>
        <w:gridCol w:w="583"/>
        <w:gridCol w:w="540"/>
        <w:gridCol w:w="653"/>
        <w:gridCol w:w="653"/>
        <w:gridCol w:w="540"/>
        <w:gridCol w:w="653"/>
        <w:gridCol w:w="643"/>
      </w:tblGrid>
      <w:tr w:rsidR="00C307DE" w:rsidRPr="00C307DE" w14:paraId="02B464C5" w14:textId="77777777" w:rsidTr="005F3DC8">
        <w:trPr>
          <w:trHeight w:val="139"/>
          <w:tblHeader/>
          <w:jc w:val="center"/>
        </w:trPr>
        <w:tc>
          <w:tcPr>
            <w:tcW w:w="1158" w:type="pct"/>
            <w:shd w:val="clear" w:color="auto" w:fill="FF0000"/>
            <w:vAlign w:val="center"/>
          </w:tcPr>
          <w:p w14:paraId="4C104915" w14:textId="77777777" w:rsidR="00C307DE" w:rsidRPr="00C307DE" w:rsidRDefault="00C307DE" w:rsidP="000E6E5F">
            <w:pPr>
              <w:jc w:val="left"/>
              <w:rPr>
                <w:b/>
                <w:sz w:val="16"/>
                <w:szCs w:val="16"/>
              </w:rPr>
            </w:pPr>
          </w:p>
        </w:tc>
        <w:tc>
          <w:tcPr>
            <w:tcW w:w="1872" w:type="pct"/>
            <w:gridSpan w:val="6"/>
            <w:shd w:val="clear" w:color="auto" w:fill="FF0000"/>
            <w:vAlign w:val="center"/>
          </w:tcPr>
          <w:p w14:paraId="27D084B2" w14:textId="090D4E4C" w:rsidR="00C307DE" w:rsidRDefault="00C307DE" w:rsidP="00C307DE">
            <w:pPr>
              <w:jc w:val="center"/>
              <w:rPr>
                <w:b/>
                <w:sz w:val="16"/>
                <w:szCs w:val="16"/>
              </w:rPr>
            </w:pPr>
            <w:r>
              <w:rPr>
                <w:b/>
                <w:sz w:val="16"/>
                <w:szCs w:val="16"/>
              </w:rPr>
              <w:t>2014</w:t>
            </w:r>
          </w:p>
        </w:tc>
        <w:tc>
          <w:tcPr>
            <w:tcW w:w="1970" w:type="pct"/>
            <w:gridSpan w:val="6"/>
            <w:shd w:val="clear" w:color="auto" w:fill="FF0000"/>
            <w:vAlign w:val="center"/>
          </w:tcPr>
          <w:p w14:paraId="057F60E2" w14:textId="23CD32FD" w:rsidR="00C307DE" w:rsidRDefault="00C307DE" w:rsidP="00C307DE">
            <w:pPr>
              <w:jc w:val="center"/>
              <w:rPr>
                <w:b/>
                <w:sz w:val="16"/>
                <w:szCs w:val="16"/>
              </w:rPr>
            </w:pPr>
            <w:r>
              <w:rPr>
                <w:b/>
                <w:sz w:val="16"/>
                <w:szCs w:val="16"/>
              </w:rPr>
              <w:t>2015</w:t>
            </w:r>
          </w:p>
        </w:tc>
      </w:tr>
      <w:tr w:rsidR="00C307DE" w:rsidRPr="00C307DE" w14:paraId="542ED0AA" w14:textId="77777777" w:rsidTr="005F3DC8">
        <w:trPr>
          <w:trHeight w:val="226"/>
          <w:tblHeader/>
          <w:jc w:val="center"/>
        </w:trPr>
        <w:tc>
          <w:tcPr>
            <w:tcW w:w="1158" w:type="pct"/>
            <w:shd w:val="clear" w:color="auto" w:fill="FF0000"/>
            <w:vAlign w:val="center"/>
          </w:tcPr>
          <w:p w14:paraId="5D8A828D" w14:textId="77777777" w:rsidR="00C307DE" w:rsidRPr="00C307DE" w:rsidRDefault="00C307DE" w:rsidP="000E6E5F">
            <w:pPr>
              <w:jc w:val="left"/>
              <w:rPr>
                <w:b/>
                <w:sz w:val="16"/>
                <w:szCs w:val="16"/>
              </w:rPr>
            </w:pPr>
            <w:r w:rsidRPr="00C307DE">
              <w:rPr>
                <w:b/>
                <w:sz w:val="16"/>
                <w:szCs w:val="16"/>
              </w:rPr>
              <w:t>Actividad</w:t>
            </w:r>
          </w:p>
        </w:tc>
        <w:tc>
          <w:tcPr>
            <w:tcW w:w="313" w:type="pct"/>
            <w:shd w:val="clear" w:color="auto" w:fill="FF0000"/>
            <w:vAlign w:val="center"/>
          </w:tcPr>
          <w:p w14:paraId="25BF42C7" w14:textId="77777777" w:rsidR="00C307DE" w:rsidRPr="00C307DE" w:rsidRDefault="00C307DE" w:rsidP="000E6E5F">
            <w:pPr>
              <w:jc w:val="center"/>
              <w:rPr>
                <w:b/>
                <w:sz w:val="16"/>
                <w:szCs w:val="16"/>
              </w:rPr>
            </w:pPr>
            <w:r>
              <w:rPr>
                <w:b/>
                <w:sz w:val="16"/>
                <w:szCs w:val="16"/>
              </w:rPr>
              <w:t>Ene-Feb</w:t>
            </w:r>
          </w:p>
        </w:tc>
        <w:tc>
          <w:tcPr>
            <w:tcW w:w="312" w:type="pct"/>
            <w:shd w:val="clear" w:color="auto" w:fill="FF0000"/>
            <w:vAlign w:val="center"/>
          </w:tcPr>
          <w:p w14:paraId="357197D2" w14:textId="77777777" w:rsidR="00C307DE" w:rsidRPr="00C307DE" w:rsidRDefault="00C307DE" w:rsidP="000E6E5F">
            <w:pPr>
              <w:jc w:val="center"/>
              <w:rPr>
                <w:b/>
                <w:sz w:val="16"/>
                <w:szCs w:val="16"/>
              </w:rPr>
            </w:pPr>
            <w:r>
              <w:rPr>
                <w:b/>
                <w:sz w:val="16"/>
                <w:szCs w:val="16"/>
              </w:rPr>
              <w:t>Mar-Abr</w:t>
            </w:r>
          </w:p>
        </w:tc>
        <w:tc>
          <w:tcPr>
            <w:tcW w:w="312" w:type="pct"/>
            <w:shd w:val="clear" w:color="auto" w:fill="FF0000"/>
            <w:vAlign w:val="center"/>
          </w:tcPr>
          <w:p w14:paraId="61DA30B9" w14:textId="77777777" w:rsidR="00C307DE" w:rsidRPr="00C307DE" w:rsidRDefault="00C307DE" w:rsidP="000E6E5F">
            <w:pPr>
              <w:jc w:val="center"/>
              <w:rPr>
                <w:b/>
                <w:sz w:val="16"/>
                <w:szCs w:val="16"/>
              </w:rPr>
            </w:pPr>
            <w:r>
              <w:rPr>
                <w:b/>
                <w:sz w:val="16"/>
                <w:szCs w:val="16"/>
              </w:rPr>
              <w:t>May-Jun</w:t>
            </w:r>
          </w:p>
        </w:tc>
        <w:tc>
          <w:tcPr>
            <w:tcW w:w="312" w:type="pct"/>
            <w:shd w:val="clear" w:color="auto" w:fill="FF0000"/>
            <w:vAlign w:val="center"/>
          </w:tcPr>
          <w:p w14:paraId="0A8C1675" w14:textId="77777777" w:rsidR="00C307DE" w:rsidRPr="00C307DE" w:rsidRDefault="00C307DE" w:rsidP="000E6E5F">
            <w:pPr>
              <w:jc w:val="center"/>
              <w:rPr>
                <w:b/>
                <w:sz w:val="16"/>
                <w:szCs w:val="16"/>
              </w:rPr>
            </w:pPr>
            <w:r>
              <w:rPr>
                <w:b/>
                <w:sz w:val="16"/>
                <w:szCs w:val="16"/>
              </w:rPr>
              <w:t>Jul-</w:t>
            </w:r>
            <w:proofErr w:type="spellStart"/>
            <w:r>
              <w:rPr>
                <w:b/>
                <w:sz w:val="16"/>
                <w:szCs w:val="16"/>
              </w:rPr>
              <w:t>Ago</w:t>
            </w:r>
            <w:proofErr w:type="spellEnd"/>
          </w:p>
        </w:tc>
        <w:tc>
          <w:tcPr>
            <w:tcW w:w="312" w:type="pct"/>
            <w:shd w:val="clear" w:color="auto" w:fill="FF0000"/>
            <w:vAlign w:val="center"/>
          </w:tcPr>
          <w:p w14:paraId="3B463389" w14:textId="77777777" w:rsidR="00C307DE" w:rsidRPr="00C307DE" w:rsidRDefault="00C307DE" w:rsidP="000E6E5F">
            <w:pPr>
              <w:jc w:val="center"/>
              <w:rPr>
                <w:b/>
                <w:sz w:val="16"/>
                <w:szCs w:val="16"/>
              </w:rPr>
            </w:pPr>
            <w:proofErr w:type="spellStart"/>
            <w:r>
              <w:rPr>
                <w:b/>
                <w:sz w:val="16"/>
                <w:szCs w:val="16"/>
              </w:rPr>
              <w:t>Sep</w:t>
            </w:r>
            <w:proofErr w:type="spellEnd"/>
            <w:r>
              <w:rPr>
                <w:b/>
                <w:sz w:val="16"/>
                <w:szCs w:val="16"/>
              </w:rPr>
              <w:t>-Oct</w:t>
            </w:r>
          </w:p>
        </w:tc>
        <w:tc>
          <w:tcPr>
            <w:tcW w:w="312" w:type="pct"/>
            <w:shd w:val="clear" w:color="auto" w:fill="FF0000"/>
            <w:vAlign w:val="center"/>
          </w:tcPr>
          <w:p w14:paraId="0F33EEFB" w14:textId="77777777" w:rsidR="00C307DE" w:rsidRPr="00C307DE" w:rsidRDefault="00C307DE" w:rsidP="000E6E5F">
            <w:pPr>
              <w:jc w:val="center"/>
              <w:rPr>
                <w:b/>
                <w:sz w:val="16"/>
                <w:szCs w:val="16"/>
              </w:rPr>
            </w:pPr>
            <w:r>
              <w:rPr>
                <w:b/>
                <w:sz w:val="16"/>
                <w:szCs w:val="16"/>
              </w:rPr>
              <w:t>Nov-Dic</w:t>
            </w:r>
          </w:p>
        </w:tc>
        <w:tc>
          <w:tcPr>
            <w:tcW w:w="289" w:type="pct"/>
            <w:shd w:val="clear" w:color="auto" w:fill="FF0000"/>
            <w:vAlign w:val="center"/>
          </w:tcPr>
          <w:p w14:paraId="5663CF5A" w14:textId="77777777" w:rsidR="00C307DE" w:rsidRPr="00C307DE" w:rsidRDefault="00C307DE" w:rsidP="000E6E5F">
            <w:pPr>
              <w:jc w:val="center"/>
              <w:rPr>
                <w:b/>
                <w:sz w:val="16"/>
                <w:szCs w:val="16"/>
              </w:rPr>
            </w:pPr>
            <w:r>
              <w:rPr>
                <w:b/>
                <w:sz w:val="16"/>
                <w:szCs w:val="16"/>
              </w:rPr>
              <w:t>Ene-Feb</w:t>
            </w:r>
          </w:p>
        </w:tc>
        <w:tc>
          <w:tcPr>
            <w:tcW w:w="349" w:type="pct"/>
            <w:shd w:val="clear" w:color="auto" w:fill="FF0000"/>
            <w:vAlign w:val="center"/>
          </w:tcPr>
          <w:p w14:paraId="4E168410" w14:textId="77777777" w:rsidR="00C307DE" w:rsidRPr="00C307DE" w:rsidRDefault="00C307DE" w:rsidP="000E6E5F">
            <w:pPr>
              <w:jc w:val="center"/>
              <w:rPr>
                <w:b/>
                <w:sz w:val="16"/>
                <w:szCs w:val="16"/>
              </w:rPr>
            </w:pPr>
            <w:r>
              <w:rPr>
                <w:b/>
                <w:sz w:val="16"/>
                <w:szCs w:val="16"/>
              </w:rPr>
              <w:t>Mar-Abr</w:t>
            </w:r>
          </w:p>
        </w:tc>
        <w:tc>
          <w:tcPr>
            <w:tcW w:w="349" w:type="pct"/>
            <w:shd w:val="clear" w:color="auto" w:fill="FF0000"/>
            <w:vAlign w:val="center"/>
          </w:tcPr>
          <w:p w14:paraId="50D547E2" w14:textId="77777777" w:rsidR="00C307DE" w:rsidRPr="00C307DE" w:rsidRDefault="00C307DE" w:rsidP="000E6E5F">
            <w:pPr>
              <w:jc w:val="center"/>
              <w:rPr>
                <w:b/>
                <w:sz w:val="16"/>
                <w:szCs w:val="16"/>
              </w:rPr>
            </w:pPr>
            <w:r>
              <w:rPr>
                <w:b/>
                <w:sz w:val="16"/>
                <w:szCs w:val="16"/>
              </w:rPr>
              <w:t>May-Jun</w:t>
            </w:r>
          </w:p>
        </w:tc>
        <w:tc>
          <w:tcPr>
            <w:tcW w:w="289" w:type="pct"/>
            <w:shd w:val="clear" w:color="auto" w:fill="FF0000"/>
            <w:vAlign w:val="center"/>
          </w:tcPr>
          <w:p w14:paraId="21337C6D" w14:textId="77777777" w:rsidR="00C307DE" w:rsidRPr="00C307DE" w:rsidRDefault="00C307DE" w:rsidP="000E6E5F">
            <w:pPr>
              <w:jc w:val="center"/>
              <w:rPr>
                <w:b/>
                <w:sz w:val="16"/>
                <w:szCs w:val="16"/>
              </w:rPr>
            </w:pPr>
            <w:r>
              <w:rPr>
                <w:b/>
                <w:sz w:val="16"/>
                <w:szCs w:val="16"/>
              </w:rPr>
              <w:t>Jul-</w:t>
            </w:r>
            <w:proofErr w:type="spellStart"/>
            <w:r>
              <w:rPr>
                <w:b/>
                <w:sz w:val="16"/>
                <w:szCs w:val="16"/>
              </w:rPr>
              <w:t>Ago</w:t>
            </w:r>
            <w:proofErr w:type="spellEnd"/>
          </w:p>
        </w:tc>
        <w:tc>
          <w:tcPr>
            <w:tcW w:w="349" w:type="pct"/>
            <w:shd w:val="clear" w:color="auto" w:fill="FF0000"/>
            <w:vAlign w:val="center"/>
          </w:tcPr>
          <w:p w14:paraId="4F391479" w14:textId="77777777" w:rsidR="00C307DE" w:rsidRPr="00C307DE" w:rsidRDefault="00C307DE" w:rsidP="000E6E5F">
            <w:pPr>
              <w:jc w:val="center"/>
              <w:rPr>
                <w:b/>
                <w:sz w:val="16"/>
                <w:szCs w:val="16"/>
              </w:rPr>
            </w:pPr>
            <w:proofErr w:type="spellStart"/>
            <w:r>
              <w:rPr>
                <w:b/>
                <w:sz w:val="16"/>
                <w:szCs w:val="16"/>
              </w:rPr>
              <w:t>Sep</w:t>
            </w:r>
            <w:proofErr w:type="spellEnd"/>
            <w:r>
              <w:rPr>
                <w:b/>
                <w:sz w:val="16"/>
                <w:szCs w:val="16"/>
              </w:rPr>
              <w:t>-Oct</w:t>
            </w:r>
          </w:p>
        </w:tc>
        <w:tc>
          <w:tcPr>
            <w:tcW w:w="345" w:type="pct"/>
            <w:shd w:val="clear" w:color="auto" w:fill="FF0000"/>
            <w:vAlign w:val="center"/>
          </w:tcPr>
          <w:p w14:paraId="5BD34C9B" w14:textId="77777777" w:rsidR="00C307DE" w:rsidRPr="00C307DE" w:rsidRDefault="00C307DE" w:rsidP="000E6E5F">
            <w:pPr>
              <w:jc w:val="center"/>
              <w:rPr>
                <w:b/>
                <w:sz w:val="16"/>
                <w:szCs w:val="16"/>
              </w:rPr>
            </w:pPr>
            <w:r>
              <w:rPr>
                <w:b/>
                <w:sz w:val="16"/>
                <w:szCs w:val="16"/>
              </w:rPr>
              <w:t>Nov-Dic</w:t>
            </w:r>
          </w:p>
        </w:tc>
      </w:tr>
      <w:tr w:rsidR="00C307DE" w:rsidRPr="00C307DE" w14:paraId="5E58674A" w14:textId="77777777" w:rsidTr="005F3DC8">
        <w:trPr>
          <w:trHeight w:val="474"/>
          <w:jc w:val="center"/>
        </w:trPr>
        <w:tc>
          <w:tcPr>
            <w:tcW w:w="1158" w:type="pct"/>
            <w:vAlign w:val="center"/>
          </w:tcPr>
          <w:p w14:paraId="2307FB5A" w14:textId="77777777" w:rsidR="00C307DE" w:rsidRPr="00C307DE" w:rsidRDefault="00C307DE" w:rsidP="000E6E5F">
            <w:pPr>
              <w:jc w:val="left"/>
              <w:rPr>
                <w:sz w:val="16"/>
                <w:szCs w:val="16"/>
              </w:rPr>
            </w:pPr>
            <w:r w:rsidRPr="00C307DE">
              <w:rPr>
                <w:sz w:val="16"/>
                <w:szCs w:val="16"/>
              </w:rPr>
              <w:t>Construcción del</w:t>
            </w:r>
            <w:r>
              <w:rPr>
                <w:sz w:val="16"/>
                <w:szCs w:val="16"/>
              </w:rPr>
              <w:t xml:space="preserve"> tramo Jala-Compostela</w:t>
            </w:r>
          </w:p>
        </w:tc>
        <w:tc>
          <w:tcPr>
            <w:tcW w:w="313" w:type="pct"/>
            <w:shd w:val="clear" w:color="auto" w:fill="548DD4" w:themeFill="text2" w:themeFillTint="99"/>
            <w:vAlign w:val="center"/>
          </w:tcPr>
          <w:p w14:paraId="04426D43" w14:textId="77777777" w:rsidR="00C307DE" w:rsidRPr="00C307DE" w:rsidRDefault="00C307DE" w:rsidP="000E6E5F">
            <w:pPr>
              <w:jc w:val="center"/>
              <w:rPr>
                <w:sz w:val="16"/>
                <w:szCs w:val="16"/>
              </w:rPr>
            </w:pPr>
          </w:p>
        </w:tc>
        <w:tc>
          <w:tcPr>
            <w:tcW w:w="312" w:type="pct"/>
            <w:shd w:val="clear" w:color="auto" w:fill="548DD4" w:themeFill="text2" w:themeFillTint="99"/>
            <w:vAlign w:val="center"/>
          </w:tcPr>
          <w:p w14:paraId="03665459" w14:textId="77777777" w:rsidR="00C307DE" w:rsidRPr="00C307DE" w:rsidRDefault="00C307DE" w:rsidP="000E6E5F">
            <w:pPr>
              <w:jc w:val="center"/>
              <w:rPr>
                <w:sz w:val="16"/>
                <w:szCs w:val="16"/>
              </w:rPr>
            </w:pPr>
          </w:p>
        </w:tc>
        <w:tc>
          <w:tcPr>
            <w:tcW w:w="312" w:type="pct"/>
            <w:shd w:val="clear" w:color="auto" w:fill="548DD4" w:themeFill="text2" w:themeFillTint="99"/>
            <w:vAlign w:val="center"/>
          </w:tcPr>
          <w:p w14:paraId="07BE85DE" w14:textId="77777777" w:rsidR="00C307DE" w:rsidRPr="00C307DE" w:rsidRDefault="00C307DE" w:rsidP="000E6E5F">
            <w:pPr>
              <w:jc w:val="center"/>
              <w:rPr>
                <w:sz w:val="16"/>
                <w:szCs w:val="16"/>
              </w:rPr>
            </w:pPr>
          </w:p>
        </w:tc>
        <w:tc>
          <w:tcPr>
            <w:tcW w:w="312" w:type="pct"/>
            <w:shd w:val="clear" w:color="auto" w:fill="548DD4" w:themeFill="text2" w:themeFillTint="99"/>
            <w:vAlign w:val="center"/>
          </w:tcPr>
          <w:p w14:paraId="33225D95" w14:textId="77777777" w:rsidR="00C307DE" w:rsidRPr="00C307DE" w:rsidRDefault="00C307DE" w:rsidP="000E6E5F">
            <w:pPr>
              <w:jc w:val="center"/>
              <w:rPr>
                <w:sz w:val="16"/>
                <w:szCs w:val="16"/>
              </w:rPr>
            </w:pPr>
          </w:p>
        </w:tc>
        <w:tc>
          <w:tcPr>
            <w:tcW w:w="312" w:type="pct"/>
            <w:shd w:val="clear" w:color="auto" w:fill="548DD4" w:themeFill="text2" w:themeFillTint="99"/>
            <w:vAlign w:val="center"/>
          </w:tcPr>
          <w:p w14:paraId="486CDEFE" w14:textId="77777777" w:rsidR="00C307DE" w:rsidRPr="00C307DE" w:rsidRDefault="00C307DE" w:rsidP="000E6E5F">
            <w:pPr>
              <w:jc w:val="center"/>
              <w:rPr>
                <w:sz w:val="16"/>
                <w:szCs w:val="16"/>
              </w:rPr>
            </w:pPr>
          </w:p>
        </w:tc>
        <w:tc>
          <w:tcPr>
            <w:tcW w:w="312" w:type="pct"/>
            <w:shd w:val="clear" w:color="auto" w:fill="548DD4" w:themeFill="text2" w:themeFillTint="99"/>
            <w:vAlign w:val="center"/>
          </w:tcPr>
          <w:p w14:paraId="13B38327" w14:textId="77777777" w:rsidR="00C307DE" w:rsidRPr="00C307DE" w:rsidRDefault="00C307DE" w:rsidP="000E6E5F">
            <w:pPr>
              <w:jc w:val="center"/>
              <w:rPr>
                <w:sz w:val="16"/>
                <w:szCs w:val="16"/>
              </w:rPr>
            </w:pPr>
          </w:p>
        </w:tc>
        <w:tc>
          <w:tcPr>
            <w:tcW w:w="289" w:type="pct"/>
            <w:shd w:val="clear" w:color="auto" w:fill="548DD4" w:themeFill="text2" w:themeFillTint="99"/>
            <w:vAlign w:val="center"/>
          </w:tcPr>
          <w:p w14:paraId="68BB3094" w14:textId="77777777" w:rsidR="00C307DE" w:rsidRPr="00C307DE" w:rsidRDefault="00C307DE" w:rsidP="000E6E5F">
            <w:pPr>
              <w:jc w:val="center"/>
              <w:rPr>
                <w:sz w:val="16"/>
                <w:szCs w:val="16"/>
              </w:rPr>
            </w:pPr>
          </w:p>
        </w:tc>
        <w:tc>
          <w:tcPr>
            <w:tcW w:w="349" w:type="pct"/>
            <w:shd w:val="clear" w:color="auto" w:fill="548DD4" w:themeFill="text2" w:themeFillTint="99"/>
            <w:vAlign w:val="center"/>
          </w:tcPr>
          <w:p w14:paraId="70438D8E" w14:textId="77777777" w:rsidR="00C307DE" w:rsidRPr="00C307DE" w:rsidRDefault="00C307DE" w:rsidP="000E6E5F">
            <w:pPr>
              <w:jc w:val="center"/>
              <w:rPr>
                <w:sz w:val="16"/>
                <w:szCs w:val="16"/>
              </w:rPr>
            </w:pPr>
          </w:p>
        </w:tc>
        <w:tc>
          <w:tcPr>
            <w:tcW w:w="349" w:type="pct"/>
            <w:shd w:val="clear" w:color="auto" w:fill="548DD4" w:themeFill="text2" w:themeFillTint="99"/>
            <w:vAlign w:val="center"/>
          </w:tcPr>
          <w:p w14:paraId="6A9A8116" w14:textId="77777777" w:rsidR="00C307DE" w:rsidRPr="00C307DE" w:rsidRDefault="00C307DE" w:rsidP="000E6E5F">
            <w:pPr>
              <w:jc w:val="center"/>
              <w:rPr>
                <w:sz w:val="16"/>
                <w:szCs w:val="16"/>
              </w:rPr>
            </w:pPr>
          </w:p>
        </w:tc>
        <w:tc>
          <w:tcPr>
            <w:tcW w:w="289" w:type="pct"/>
            <w:shd w:val="clear" w:color="auto" w:fill="548DD4" w:themeFill="text2" w:themeFillTint="99"/>
            <w:vAlign w:val="center"/>
          </w:tcPr>
          <w:p w14:paraId="4457169D" w14:textId="77777777" w:rsidR="00C307DE" w:rsidRPr="00C307DE" w:rsidRDefault="00C307DE" w:rsidP="000E6E5F">
            <w:pPr>
              <w:jc w:val="center"/>
              <w:rPr>
                <w:sz w:val="16"/>
                <w:szCs w:val="16"/>
              </w:rPr>
            </w:pPr>
          </w:p>
        </w:tc>
        <w:tc>
          <w:tcPr>
            <w:tcW w:w="349" w:type="pct"/>
            <w:shd w:val="clear" w:color="auto" w:fill="548DD4" w:themeFill="text2" w:themeFillTint="99"/>
            <w:vAlign w:val="center"/>
          </w:tcPr>
          <w:p w14:paraId="5C0B54E8" w14:textId="77777777" w:rsidR="00C307DE" w:rsidRPr="00C307DE" w:rsidRDefault="00C307DE" w:rsidP="000E6E5F">
            <w:pPr>
              <w:jc w:val="center"/>
              <w:rPr>
                <w:sz w:val="16"/>
                <w:szCs w:val="16"/>
              </w:rPr>
            </w:pPr>
          </w:p>
        </w:tc>
        <w:tc>
          <w:tcPr>
            <w:tcW w:w="345" w:type="pct"/>
            <w:shd w:val="clear" w:color="auto" w:fill="548DD4" w:themeFill="text2" w:themeFillTint="99"/>
            <w:vAlign w:val="center"/>
          </w:tcPr>
          <w:p w14:paraId="39C53A3F" w14:textId="77777777" w:rsidR="00C307DE" w:rsidRPr="00C307DE" w:rsidRDefault="00C307DE" w:rsidP="000E6E5F">
            <w:pPr>
              <w:jc w:val="center"/>
              <w:rPr>
                <w:sz w:val="16"/>
                <w:szCs w:val="16"/>
              </w:rPr>
            </w:pPr>
          </w:p>
        </w:tc>
      </w:tr>
      <w:tr w:rsidR="005F3DC8" w:rsidRPr="00C307DE" w14:paraId="6A1C208A" w14:textId="77777777" w:rsidTr="005F3DC8">
        <w:trPr>
          <w:trHeight w:val="474"/>
          <w:jc w:val="center"/>
        </w:trPr>
        <w:tc>
          <w:tcPr>
            <w:tcW w:w="1158" w:type="pct"/>
            <w:vAlign w:val="center"/>
          </w:tcPr>
          <w:p w14:paraId="64A60238" w14:textId="3AB4A9BC" w:rsidR="00C307DE" w:rsidRPr="00C307DE" w:rsidRDefault="00C307DE" w:rsidP="000E6E5F">
            <w:pPr>
              <w:jc w:val="left"/>
              <w:rPr>
                <w:sz w:val="16"/>
                <w:szCs w:val="16"/>
              </w:rPr>
            </w:pPr>
            <w:r>
              <w:rPr>
                <w:sz w:val="16"/>
                <w:szCs w:val="16"/>
              </w:rPr>
              <w:t>Construcción del Ramal a Compostela</w:t>
            </w:r>
          </w:p>
        </w:tc>
        <w:tc>
          <w:tcPr>
            <w:tcW w:w="313" w:type="pct"/>
            <w:vAlign w:val="center"/>
          </w:tcPr>
          <w:p w14:paraId="4FAFF8A2" w14:textId="77777777" w:rsidR="00C307DE" w:rsidRPr="00C307DE" w:rsidRDefault="00C307DE" w:rsidP="000E6E5F">
            <w:pPr>
              <w:jc w:val="center"/>
              <w:rPr>
                <w:sz w:val="16"/>
                <w:szCs w:val="16"/>
              </w:rPr>
            </w:pPr>
          </w:p>
        </w:tc>
        <w:tc>
          <w:tcPr>
            <w:tcW w:w="312" w:type="pct"/>
            <w:shd w:val="clear" w:color="auto" w:fill="548DD4" w:themeFill="text2" w:themeFillTint="99"/>
            <w:vAlign w:val="center"/>
          </w:tcPr>
          <w:p w14:paraId="2CE233F9" w14:textId="77777777" w:rsidR="00C307DE" w:rsidRPr="00C307DE" w:rsidRDefault="00C307DE" w:rsidP="000E6E5F">
            <w:pPr>
              <w:jc w:val="center"/>
              <w:rPr>
                <w:sz w:val="16"/>
                <w:szCs w:val="16"/>
              </w:rPr>
            </w:pPr>
          </w:p>
        </w:tc>
        <w:tc>
          <w:tcPr>
            <w:tcW w:w="312" w:type="pct"/>
            <w:shd w:val="clear" w:color="auto" w:fill="548DD4" w:themeFill="text2" w:themeFillTint="99"/>
            <w:vAlign w:val="center"/>
          </w:tcPr>
          <w:p w14:paraId="7CF0981E" w14:textId="77777777" w:rsidR="00C307DE" w:rsidRPr="00C307DE" w:rsidRDefault="00C307DE" w:rsidP="000E6E5F">
            <w:pPr>
              <w:jc w:val="center"/>
              <w:rPr>
                <w:sz w:val="16"/>
                <w:szCs w:val="16"/>
              </w:rPr>
            </w:pPr>
          </w:p>
        </w:tc>
        <w:tc>
          <w:tcPr>
            <w:tcW w:w="312" w:type="pct"/>
            <w:shd w:val="clear" w:color="auto" w:fill="548DD4" w:themeFill="text2" w:themeFillTint="99"/>
            <w:vAlign w:val="center"/>
          </w:tcPr>
          <w:p w14:paraId="3508ADBC" w14:textId="77777777" w:rsidR="00C307DE" w:rsidRPr="00C307DE" w:rsidRDefault="00C307DE" w:rsidP="000E6E5F">
            <w:pPr>
              <w:jc w:val="center"/>
              <w:rPr>
                <w:sz w:val="16"/>
                <w:szCs w:val="16"/>
              </w:rPr>
            </w:pPr>
          </w:p>
        </w:tc>
        <w:tc>
          <w:tcPr>
            <w:tcW w:w="312" w:type="pct"/>
            <w:shd w:val="clear" w:color="auto" w:fill="548DD4" w:themeFill="text2" w:themeFillTint="99"/>
            <w:vAlign w:val="center"/>
          </w:tcPr>
          <w:p w14:paraId="28FDE26F" w14:textId="77777777" w:rsidR="00C307DE" w:rsidRPr="00C307DE" w:rsidRDefault="00C307DE" w:rsidP="000E6E5F">
            <w:pPr>
              <w:jc w:val="center"/>
              <w:rPr>
                <w:sz w:val="16"/>
                <w:szCs w:val="16"/>
              </w:rPr>
            </w:pPr>
          </w:p>
        </w:tc>
        <w:tc>
          <w:tcPr>
            <w:tcW w:w="312" w:type="pct"/>
            <w:shd w:val="clear" w:color="auto" w:fill="548DD4" w:themeFill="text2" w:themeFillTint="99"/>
            <w:vAlign w:val="center"/>
          </w:tcPr>
          <w:p w14:paraId="2EE48DB3" w14:textId="77777777" w:rsidR="00C307DE" w:rsidRPr="00C307DE" w:rsidRDefault="00C307DE" w:rsidP="000E6E5F">
            <w:pPr>
              <w:jc w:val="center"/>
              <w:rPr>
                <w:sz w:val="16"/>
                <w:szCs w:val="16"/>
              </w:rPr>
            </w:pPr>
          </w:p>
        </w:tc>
        <w:tc>
          <w:tcPr>
            <w:tcW w:w="289" w:type="pct"/>
            <w:shd w:val="clear" w:color="auto" w:fill="548DD4" w:themeFill="text2" w:themeFillTint="99"/>
            <w:vAlign w:val="center"/>
          </w:tcPr>
          <w:p w14:paraId="111CC98C" w14:textId="77777777" w:rsidR="00C307DE" w:rsidRPr="00C307DE" w:rsidRDefault="00C307DE" w:rsidP="000E6E5F">
            <w:pPr>
              <w:jc w:val="center"/>
              <w:rPr>
                <w:sz w:val="16"/>
                <w:szCs w:val="16"/>
              </w:rPr>
            </w:pPr>
          </w:p>
        </w:tc>
        <w:tc>
          <w:tcPr>
            <w:tcW w:w="349" w:type="pct"/>
            <w:shd w:val="clear" w:color="auto" w:fill="548DD4" w:themeFill="text2" w:themeFillTint="99"/>
            <w:vAlign w:val="center"/>
          </w:tcPr>
          <w:p w14:paraId="186CB835" w14:textId="77777777" w:rsidR="00C307DE" w:rsidRPr="00C307DE" w:rsidRDefault="00C307DE" w:rsidP="000E6E5F">
            <w:pPr>
              <w:jc w:val="center"/>
              <w:rPr>
                <w:sz w:val="16"/>
                <w:szCs w:val="16"/>
              </w:rPr>
            </w:pPr>
          </w:p>
        </w:tc>
        <w:tc>
          <w:tcPr>
            <w:tcW w:w="349" w:type="pct"/>
            <w:shd w:val="clear" w:color="auto" w:fill="548DD4" w:themeFill="text2" w:themeFillTint="99"/>
            <w:vAlign w:val="center"/>
          </w:tcPr>
          <w:p w14:paraId="1DE39383" w14:textId="77777777" w:rsidR="00C307DE" w:rsidRPr="00C307DE" w:rsidRDefault="00C307DE" w:rsidP="000E6E5F">
            <w:pPr>
              <w:jc w:val="center"/>
              <w:rPr>
                <w:sz w:val="16"/>
                <w:szCs w:val="16"/>
              </w:rPr>
            </w:pPr>
          </w:p>
        </w:tc>
        <w:tc>
          <w:tcPr>
            <w:tcW w:w="289" w:type="pct"/>
            <w:shd w:val="clear" w:color="auto" w:fill="548DD4" w:themeFill="text2" w:themeFillTint="99"/>
            <w:vAlign w:val="center"/>
          </w:tcPr>
          <w:p w14:paraId="3E9EBC4A" w14:textId="77777777" w:rsidR="00C307DE" w:rsidRPr="00C307DE" w:rsidRDefault="00C307DE" w:rsidP="000E6E5F">
            <w:pPr>
              <w:jc w:val="center"/>
              <w:rPr>
                <w:sz w:val="16"/>
                <w:szCs w:val="16"/>
              </w:rPr>
            </w:pPr>
          </w:p>
        </w:tc>
        <w:tc>
          <w:tcPr>
            <w:tcW w:w="349" w:type="pct"/>
            <w:shd w:val="clear" w:color="auto" w:fill="548DD4" w:themeFill="text2" w:themeFillTint="99"/>
            <w:vAlign w:val="center"/>
          </w:tcPr>
          <w:p w14:paraId="6AAA4975" w14:textId="77777777" w:rsidR="00C307DE" w:rsidRPr="00C307DE" w:rsidRDefault="00C307DE" w:rsidP="000E6E5F">
            <w:pPr>
              <w:jc w:val="center"/>
              <w:rPr>
                <w:sz w:val="16"/>
                <w:szCs w:val="16"/>
              </w:rPr>
            </w:pPr>
          </w:p>
        </w:tc>
        <w:tc>
          <w:tcPr>
            <w:tcW w:w="345" w:type="pct"/>
            <w:shd w:val="clear" w:color="auto" w:fill="548DD4" w:themeFill="text2" w:themeFillTint="99"/>
            <w:vAlign w:val="center"/>
          </w:tcPr>
          <w:p w14:paraId="21D100E5" w14:textId="77777777" w:rsidR="00C307DE" w:rsidRPr="00C307DE" w:rsidRDefault="00C307DE" w:rsidP="000E6E5F">
            <w:pPr>
              <w:jc w:val="center"/>
              <w:rPr>
                <w:sz w:val="16"/>
                <w:szCs w:val="16"/>
              </w:rPr>
            </w:pPr>
          </w:p>
        </w:tc>
      </w:tr>
      <w:tr w:rsidR="00C307DE" w:rsidRPr="00C307DE" w14:paraId="1F31D444" w14:textId="77777777" w:rsidTr="005F3DC8">
        <w:trPr>
          <w:trHeight w:val="474"/>
          <w:jc w:val="center"/>
        </w:trPr>
        <w:tc>
          <w:tcPr>
            <w:tcW w:w="1158" w:type="pct"/>
            <w:vAlign w:val="center"/>
          </w:tcPr>
          <w:p w14:paraId="541935AF" w14:textId="7F899A22" w:rsidR="00C307DE" w:rsidRPr="00C307DE" w:rsidRDefault="005F3DC8" w:rsidP="000E6E5F">
            <w:pPr>
              <w:jc w:val="left"/>
              <w:rPr>
                <w:sz w:val="16"/>
                <w:szCs w:val="16"/>
              </w:rPr>
            </w:pPr>
            <w:r>
              <w:rPr>
                <w:sz w:val="16"/>
                <w:szCs w:val="16"/>
              </w:rPr>
              <w:t>Construcción del tramo Compostela-Las Varas</w:t>
            </w:r>
          </w:p>
        </w:tc>
        <w:tc>
          <w:tcPr>
            <w:tcW w:w="313" w:type="pct"/>
            <w:vAlign w:val="center"/>
          </w:tcPr>
          <w:p w14:paraId="662D5576" w14:textId="77777777" w:rsidR="00C307DE" w:rsidRPr="00C307DE" w:rsidRDefault="00C307DE" w:rsidP="000E6E5F">
            <w:pPr>
              <w:jc w:val="center"/>
              <w:rPr>
                <w:sz w:val="16"/>
                <w:szCs w:val="16"/>
              </w:rPr>
            </w:pPr>
          </w:p>
        </w:tc>
        <w:tc>
          <w:tcPr>
            <w:tcW w:w="312" w:type="pct"/>
            <w:vAlign w:val="center"/>
          </w:tcPr>
          <w:p w14:paraId="7434765E" w14:textId="77777777" w:rsidR="00C307DE" w:rsidRPr="00C307DE" w:rsidRDefault="00C307DE" w:rsidP="000E6E5F">
            <w:pPr>
              <w:jc w:val="center"/>
              <w:rPr>
                <w:sz w:val="16"/>
                <w:szCs w:val="16"/>
              </w:rPr>
            </w:pPr>
          </w:p>
        </w:tc>
        <w:tc>
          <w:tcPr>
            <w:tcW w:w="312" w:type="pct"/>
            <w:vAlign w:val="center"/>
          </w:tcPr>
          <w:p w14:paraId="1BADE092" w14:textId="77777777" w:rsidR="00C307DE" w:rsidRPr="00C307DE" w:rsidRDefault="00C307DE" w:rsidP="000E6E5F">
            <w:pPr>
              <w:jc w:val="center"/>
              <w:rPr>
                <w:sz w:val="16"/>
                <w:szCs w:val="16"/>
              </w:rPr>
            </w:pPr>
          </w:p>
        </w:tc>
        <w:tc>
          <w:tcPr>
            <w:tcW w:w="312" w:type="pct"/>
            <w:vAlign w:val="center"/>
          </w:tcPr>
          <w:p w14:paraId="788D1495" w14:textId="77777777" w:rsidR="00C307DE" w:rsidRPr="00C307DE" w:rsidRDefault="00C307DE" w:rsidP="000E6E5F">
            <w:pPr>
              <w:jc w:val="center"/>
              <w:rPr>
                <w:sz w:val="16"/>
                <w:szCs w:val="16"/>
              </w:rPr>
            </w:pPr>
          </w:p>
        </w:tc>
        <w:tc>
          <w:tcPr>
            <w:tcW w:w="312" w:type="pct"/>
            <w:vAlign w:val="center"/>
          </w:tcPr>
          <w:p w14:paraId="575B8646" w14:textId="77777777" w:rsidR="00C307DE" w:rsidRPr="00C307DE" w:rsidRDefault="00C307DE" w:rsidP="000E6E5F">
            <w:pPr>
              <w:jc w:val="center"/>
              <w:rPr>
                <w:sz w:val="16"/>
                <w:szCs w:val="16"/>
              </w:rPr>
            </w:pPr>
          </w:p>
        </w:tc>
        <w:tc>
          <w:tcPr>
            <w:tcW w:w="312" w:type="pct"/>
            <w:vAlign w:val="center"/>
          </w:tcPr>
          <w:p w14:paraId="6D3B05DE" w14:textId="77777777" w:rsidR="00C307DE" w:rsidRPr="00C307DE" w:rsidRDefault="00C307DE" w:rsidP="000E6E5F">
            <w:pPr>
              <w:jc w:val="center"/>
              <w:rPr>
                <w:sz w:val="16"/>
                <w:szCs w:val="16"/>
              </w:rPr>
            </w:pPr>
          </w:p>
        </w:tc>
        <w:tc>
          <w:tcPr>
            <w:tcW w:w="289" w:type="pct"/>
            <w:shd w:val="clear" w:color="auto" w:fill="548DD4" w:themeFill="text2" w:themeFillTint="99"/>
            <w:vAlign w:val="center"/>
          </w:tcPr>
          <w:p w14:paraId="0C5CF8B5" w14:textId="77777777" w:rsidR="00C307DE" w:rsidRPr="00C307DE" w:rsidRDefault="00C307DE" w:rsidP="000E6E5F">
            <w:pPr>
              <w:jc w:val="center"/>
              <w:rPr>
                <w:sz w:val="16"/>
                <w:szCs w:val="16"/>
              </w:rPr>
            </w:pPr>
          </w:p>
        </w:tc>
        <w:tc>
          <w:tcPr>
            <w:tcW w:w="349" w:type="pct"/>
            <w:shd w:val="clear" w:color="auto" w:fill="548DD4" w:themeFill="text2" w:themeFillTint="99"/>
            <w:vAlign w:val="center"/>
          </w:tcPr>
          <w:p w14:paraId="65BDF053" w14:textId="77777777" w:rsidR="00C307DE" w:rsidRPr="00C307DE" w:rsidRDefault="00C307DE" w:rsidP="000E6E5F">
            <w:pPr>
              <w:jc w:val="center"/>
              <w:rPr>
                <w:sz w:val="16"/>
                <w:szCs w:val="16"/>
              </w:rPr>
            </w:pPr>
          </w:p>
        </w:tc>
        <w:tc>
          <w:tcPr>
            <w:tcW w:w="349" w:type="pct"/>
            <w:shd w:val="clear" w:color="auto" w:fill="548DD4" w:themeFill="text2" w:themeFillTint="99"/>
            <w:vAlign w:val="center"/>
          </w:tcPr>
          <w:p w14:paraId="42B97F50" w14:textId="77777777" w:rsidR="00C307DE" w:rsidRPr="00C307DE" w:rsidRDefault="00C307DE" w:rsidP="000E6E5F">
            <w:pPr>
              <w:jc w:val="center"/>
              <w:rPr>
                <w:sz w:val="16"/>
                <w:szCs w:val="16"/>
              </w:rPr>
            </w:pPr>
          </w:p>
        </w:tc>
        <w:tc>
          <w:tcPr>
            <w:tcW w:w="289" w:type="pct"/>
            <w:shd w:val="clear" w:color="auto" w:fill="548DD4" w:themeFill="text2" w:themeFillTint="99"/>
            <w:vAlign w:val="center"/>
          </w:tcPr>
          <w:p w14:paraId="6155EDC3" w14:textId="77777777" w:rsidR="00C307DE" w:rsidRPr="00C307DE" w:rsidRDefault="00C307DE" w:rsidP="000E6E5F">
            <w:pPr>
              <w:jc w:val="center"/>
              <w:rPr>
                <w:sz w:val="16"/>
                <w:szCs w:val="16"/>
              </w:rPr>
            </w:pPr>
          </w:p>
        </w:tc>
        <w:tc>
          <w:tcPr>
            <w:tcW w:w="349" w:type="pct"/>
            <w:shd w:val="clear" w:color="auto" w:fill="548DD4" w:themeFill="text2" w:themeFillTint="99"/>
            <w:vAlign w:val="center"/>
          </w:tcPr>
          <w:p w14:paraId="388F398B" w14:textId="77777777" w:rsidR="00C307DE" w:rsidRPr="00C307DE" w:rsidRDefault="00C307DE" w:rsidP="000E6E5F">
            <w:pPr>
              <w:jc w:val="center"/>
              <w:rPr>
                <w:sz w:val="16"/>
                <w:szCs w:val="16"/>
              </w:rPr>
            </w:pPr>
          </w:p>
        </w:tc>
        <w:tc>
          <w:tcPr>
            <w:tcW w:w="345" w:type="pct"/>
            <w:shd w:val="clear" w:color="auto" w:fill="548DD4" w:themeFill="text2" w:themeFillTint="99"/>
            <w:vAlign w:val="center"/>
          </w:tcPr>
          <w:p w14:paraId="699F4BF5" w14:textId="77777777" w:rsidR="00C307DE" w:rsidRPr="00C307DE" w:rsidRDefault="00C307DE" w:rsidP="000E6E5F">
            <w:pPr>
              <w:jc w:val="center"/>
              <w:rPr>
                <w:sz w:val="16"/>
                <w:szCs w:val="16"/>
              </w:rPr>
            </w:pPr>
          </w:p>
        </w:tc>
      </w:tr>
      <w:tr w:rsidR="00C307DE" w:rsidRPr="00C307DE" w14:paraId="12AC239C" w14:textId="77777777" w:rsidTr="005F3DC8">
        <w:trPr>
          <w:trHeight w:val="526"/>
          <w:jc w:val="center"/>
        </w:trPr>
        <w:tc>
          <w:tcPr>
            <w:tcW w:w="1158" w:type="pct"/>
            <w:vAlign w:val="center"/>
          </w:tcPr>
          <w:p w14:paraId="55A8FB82" w14:textId="5ED2C458" w:rsidR="00C307DE" w:rsidRPr="00C307DE" w:rsidRDefault="005F3DC8" w:rsidP="000E6E5F">
            <w:pPr>
              <w:jc w:val="left"/>
              <w:rPr>
                <w:sz w:val="16"/>
                <w:szCs w:val="16"/>
              </w:rPr>
            </w:pPr>
            <w:r>
              <w:rPr>
                <w:sz w:val="16"/>
                <w:szCs w:val="16"/>
              </w:rPr>
              <w:t>Construcción del Entronque Jala</w:t>
            </w:r>
          </w:p>
        </w:tc>
        <w:tc>
          <w:tcPr>
            <w:tcW w:w="313" w:type="pct"/>
            <w:shd w:val="clear" w:color="auto" w:fill="548DD4" w:themeFill="text2" w:themeFillTint="99"/>
            <w:vAlign w:val="center"/>
          </w:tcPr>
          <w:p w14:paraId="4EC59D04" w14:textId="77777777" w:rsidR="00C307DE" w:rsidRPr="00C307DE" w:rsidRDefault="00C307DE" w:rsidP="000E6E5F">
            <w:pPr>
              <w:jc w:val="center"/>
              <w:rPr>
                <w:sz w:val="16"/>
                <w:szCs w:val="16"/>
              </w:rPr>
            </w:pPr>
          </w:p>
        </w:tc>
        <w:tc>
          <w:tcPr>
            <w:tcW w:w="312" w:type="pct"/>
            <w:shd w:val="clear" w:color="auto" w:fill="548DD4" w:themeFill="text2" w:themeFillTint="99"/>
            <w:vAlign w:val="center"/>
          </w:tcPr>
          <w:p w14:paraId="0E2586C9" w14:textId="77777777" w:rsidR="00C307DE" w:rsidRPr="00C307DE" w:rsidRDefault="00C307DE" w:rsidP="000E6E5F">
            <w:pPr>
              <w:jc w:val="center"/>
              <w:rPr>
                <w:sz w:val="16"/>
                <w:szCs w:val="16"/>
              </w:rPr>
            </w:pPr>
          </w:p>
        </w:tc>
        <w:tc>
          <w:tcPr>
            <w:tcW w:w="312" w:type="pct"/>
            <w:shd w:val="clear" w:color="auto" w:fill="548DD4" w:themeFill="text2" w:themeFillTint="99"/>
            <w:vAlign w:val="center"/>
          </w:tcPr>
          <w:p w14:paraId="50B088D0" w14:textId="77777777" w:rsidR="00C307DE" w:rsidRPr="00C307DE" w:rsidRDefault="00C307DE" w:rsidP="000E6E5F">
            <w:pPr>
              <w:jc w:val="center"/>
              <w:rPr>
                <w:sz w:val="16"/>
                <w:szCs w:val="16"/>
              </w:rPr>
            </w:pPr>
          </w:p>
        </w:tc>
        <w:tc>
          <w:tcPr>
            <w:tcW w:w="312" w:type="pct"/>
            <w:shd w:val="clear" w:color="auto" w:fill="548DD4" w:themeFill="text2" w:themeFillTint="99"/>
            <w:vAlign w:val="center"/>
          </w:tcPr>
          <w:p w14:paraId="1F7D6B75" w14:textId="77777777" w:rsidR="00C307DE" w:rsidRPr="00C307DE" w:rsidRDefault="00C307DE" w:rsidP="000E6E5F">
            <w:pPr>
              <w:jc w:val="center"/>
              <w:rPr>
                <w:sz w:val="16"/>
                <w:szCs w:val="16"/>
              </w:rPr>
            </w:pPr>
          </w:p>
        </w:tc>
        <w:tc>
          <w:tcPr>
            <w:tcW w:w="312" w:type="pct"/>
            <w:shd w:val="clear" w:color="auto" w:fill="548DD4" w:themeFill="text2" w:themeFillTint="99"/>
            <w:vAlign w:val="center"/>
          </w:tcPr>
          <w:p w14:paraId="29901D74" w14:textId="77777777" w:rsidR="00C307DE" w:rsidRPr="00C307DE" w:rsidRDefault="00C307DE" w:rsidP="000E6E5F">
            <w:pPr>
              <w:jc w:val="center"/>
              <w:rPr>
                <w:sz w:val="16"/>
                <w:szCs w:val="16"/>
              </w:rPr>
            </w:pPr>
          </w:p>
        </w:tc>
        <w:tc>
          <w:tcPr>
            <w:tcW w:w="312" w:type="pct"/>
            <w:shd w:val="clear" w:color="auto" w:fill="548DD4" w:themeFill="text2" w:themeFillTint="99"/>
            <w:vAlign w:val="center"/>
          </w:tcPr>
          <w:p w14:paraId="18C6BC97" w14:textId="77777777" w:rsidR="00C307DE" w:rsidRPr="00C307DE" w:rsidRDefault="00C307DE" w:rsidP="000E6E5F">
            <w:pPr>
              <w:jc w:val="center"/>
              <w:rPr>
                <w:sz w:val="16"/>
                <w:szCs w:val="16"/>
              </w:rPr>
            </w:pPr>
          </w:p>
        </w:tc>
        <w:tc>
          <w:tcPr>
            <w:tcW w:w="289" w:type="pct"/>
            <w:vAlign w:val="center"/>
          </w:tcPr>
          <w:p w14:paraId="1B3DB158" w14:textId="77777777" w:rsidR="00C307DE" w:rsidRPr="00C307DE" w:rsidRDefault="00C307DE" w:rsidP="000E6E5F">
            <w:pPr>
              <w:jc w:val="center"/>
              <w:rPr>
                <w:sz w:val="16"/>
                <w:szCs w:val="16"/>
              </w:rPr>
            </w:pPr>
          </w:p>
        </w:tc>
        <w:tc>
          <w:tcPr>
            <w:tcW w:w="349" w:type="pct"/>
            <w:vAlign w:val="center"/>
          </w:tcPr>
          <w:p w14:paraId="28C93132" w14:textId="77777777" w:rsidR="00C307DE" w:rsidRPr="00C307DE" w:rsidRDefault="00C307DE" w:rsidP="000E6E5F">
            <w:pPr>
              <w:jc w:val="center"/>
              <w:rPr>
                <w:sz w:val="16"/>
                <w:szCs w:val="16"/>
              </w:rPr>
            </w:pPr>
          </w:p>
        </w:tc>
        <w:tc>
          <w:tcPr>
            <w:tcW w:w="349" w:type="pct"/>
            <w:vAlign w:val="center"/>
          </w:tcPr>
          <w:p w14:paraId="497115CB" w14:textId="77777777" w:rsidR="00C307DE" w:rsidRPr="00C307DE" w:rsidRDefault="00C307DE" w:rsidP="000E6E5F">
            <w:pPr>
              <w:jc w:val="center"/>
              <w:rPr>
                <w:sz w:val="16"/>
                <w:szCs w:val="16"/>
              </w:rPr>
            </w:pPr>
          </w:p>
        </w:tc>
        <w:tc>
          <w:tcPr>
            <w:tcW w:w="289" w:type="pct"/>
            <w:shd w:val="clear" w:color="auto" w:fill="auto"/>
            <w:vAlign w:val="center"/>
          </w:tcPr>
          <w:p w14:paraId="125DE34B" w14:textId="77777777" w:rsidR="00C307DE" w:rsidRPr="00C307DE" w:rsidRDefault="00C307DE" w:rsidP="000E6E5F">
            <w:pPr>
              <w:jc w:val="center"/>
              <w:rPr>
                <w:sz w:val="16"/>
                <w:szCs w:val="16"/>
              </w:rPr>
            </w:pPr>
          </w:p>
        </w:tc>
        <w:tc>
          <w:tcPr>
            <w:tcW w:w="349" w:type="pct"/>
            <w:shd w:val="clear" w:color="auto" w:fill="auto"/>
            <w:vAlign w:val="center"/>
          </w:tcPr>
          <w:p w14:paraId="36E55FDB" w14:textId="77777777" w:rsidR="00C307DE" w:rsidRPr="00C307DE" w:rsidRDefault="00C307DE" w:rsidP="000E6E5F">
            <w:pPr>
              <w:jc w:val="center"/>
              <w:rPr>
                <w:sz w:val="16"/>
                <w:szCs w:val="16"/>
              </w:rPr>
            </w:pPr>
          </w:p>
        </w:tc>
        <w:tc>
          <w:tcPr>
            <w:tcW w:w="345" w:type="pct"/>
            <w:shd w:val="clear" w:color="auto" w:fill="auto"/>
            <w:vAlign w:val="center"/>
          </w:tcPr>
          <w:p w14:paraId="189B2376" w14:textId="77777777" w:rsidR="00C307DE" w:rsidRPr="00C307DE" w:rsidRDefault="00C307DE" w:rsidP="000E6E5F">
            <w:pPr>
              <w:jc w:val="center"/>
              <w:rPr>
                <w:sz w:val="16"/>
                <w:szCs w:val="16"/>
              </w:rPr>
            </w:pPr>
          </w:p>
        </w:tc>
      </w:tr>
      <w:tr w:rsidR="005F3DC8" w:rsidRPr="00C307DE" w14:paraId="5CFDE1BC" w14:textId="77777777" w:rsidTr="005F3DC8">
        <w:trPr>
          <w:trHeight w:val="526"/>
          <w:jc w:val="center"/>
        </w:trPr>
        <w:tc>
          <w:tcPr>
            <w:tcW w:w="1158" w:type="pct"/>
            <w:vAlign w:val="center"/>
          </w:tcPr>
          <w:p w14:paraId="4D969661" w14:textId="2E7A123C" w:rsidR="005F3DC8" w:rsidRDefault="005F3DC8" w:rsidP="000E6E5F">
            <w:pPr>
              <w:jc w:val="left"/>
              <w:rPr>
                <w:sz w:val="16"/>
                <w:szCs w:val="16"/>
              </w:rPr>
            </w:pPr>
            <w:r>
              <w:rPr>
                <w:sz w:val="16"/>
                <w:szCs w:val="16"/>
              </w:rPr>
              <w:t>Construcción del Entronque Compostela II</w:t>
            </w:r>
          </w:p>
        </w:tc>
        <w:tc>
          <w:tcPr>
            <w:tcW w:w="313" w:type="pct"/>
            <w:shd w:val="clear" w:color="auto" w:fill="548DD4" w:themeFill="text2" w:themeFillTint="99"/>
            <w:vAlign w:val="center"/>
          </w:tcPr>
          <w:p w14:paraId="2513E606" w14:textId="77777777" w:rsidR="005F3DC8" w:rsidRPr="00C307DE" w:rsidRDefault="005F3DC8" w:rsidP="000E6E5F">
            <w:pPr>
              <w:jc w:val="center"/>
              <w:rPr>
                <w:sz w:val="16"/>
                <w:szCs w:val="16"/>
              </w:rPr>
            </w:pPr>
          </w:p>
        </w:tc>
        <w:tc>
          <w:tcPr>
            <w:tcW w:w="312" w:type="pct"/>
            <w:shd w:val="clear" w:color="auto" w:fill="548DD4" w:themeFill="text2" w:themeFillTint="99"/>
            <w:vAlign w:val="center"/>
          </w:tcPr>
          <w:p w14:paraId="076C4568" w14:textId="77777777" w:rsidR="005F3DC8" w:rsidRPr="00C307DE" w:rsidRDefault="005F3DC8" w:rsidP="000E6E5F">
            <w:pPr>
              <w:jc w:val="center"/>
              <w:rPr>
                <w:sz w:val="16"/>
                <w:szCs w:val="16"/>
              </w:rPr>
            </w:pPr>
          </w:p>
        </w:tc>
        <w:tc>
          <w:tcPr>
            <w:tcW w:w="312" w:type="pct"/>
            <w:shd w:val="clear" w:color="auto" w:fill="548DD4" w:themeFill="text2" w:themeFillTint="99"/>
            <w:vAlign w:val="center"/>
          </w:tcPr>
          <w:p w14:paraId="5FAF565C" w14:textId="77777777" w:rsidR="005F3DC8" w:rsidRPr="00C307DE" w:rsidRDefault="005F3DC8" w:rsidP="000E6E5F">
            <w:pPr>
              <w:jc w:val="center"/>
              <w:rPr>
                <w:sz w:val="16"/>
                <w:szCs w:val="16"/>
              </w:rPr>
            </w:pPr>
          </w:p>
        </w:tc>
        <w:tc>
          <w:tcPr>
            <w:tcW w:w="312" w:type="pct"/>
            <w:shd w:val="clear" w:color="auto" w:fill="548DD4" w:themeFill="text2" w:themeFillTint="99"/>
            <w:vAlign w:val="center"/>
          </w:tcPr>
          <w:p w14:paraId="6490EE5F" w14:textId="77777777" w:rsidR="005F3DC8" w:rsidRPr="00C307DE" w:rsidRDefault="005F3DC8" w:rsidP="000E6E5F">
            <w:pPr>
              <w:jc w:val="center"/>
              <w:rPr>
                <w:sz w:val="16"/>
                <w:szCs w:val="16"/>
              </w:rPr>
            </w:pPr>
          </w:p>
        </w:tc>
        <w:tc>
          <w:tcPr>
            <w:tcW w:w="312" w:type="pct"/>
            <w:shd w:val="clear" w:color="auto" w:fill="548DD4" w:themeFill="text2" w:themeFillTint="99"/>
            <w:vAlign w:val="center"/>
          </w:tcPr>
          <w:p w14:paraId="2715A262" w14:textId="77777777" w:rsidR="005F3DC8" w:rsidRPr="00C307DE" w:rsidRDefault="005F3DC8" w:rsidP="000E6E5F">
            <w:pPr>
              <w:jc w:val="center"/>
              <w:rPr>
                <w:sz w:val="16"/>
                <w:szCs w:val="16"/>
              </w:rPr>
            </w:pPr>
          </w:p>
        </w:tc>
        <w:tc>
          <w:tcPr>
            <w:tcW w:w="312" w:type="pct"/>
            <w:shd w:val="clear" w:color="auto" w:fill="548DD4" w:themeFill="text2" w:themeFillTint="99"/>
            <w:vAlign w:val="center"/>
          </w:tcPr>
          <w:p w14:paraId="04034459" w14:textId="77777777" w:rsidR="005F3DC8" w:rsidRPr="00C307DE" w:rsidRDefault="005F3DC8" w:rsidP="000E6E5F">
            <w:pPr>
              <w:jc w:val="center"/>
              <w:rPr>
                <w:sz w:val="16"/>
                <w:szCs w:val="16"/>
              </w:rPr>
            </w:pPr>
          </w:p>
        </w:tc>
        <w:tc>
          <w:tcPr>
            <w:tcW w:w="289" w:type="pct"/>
            <w:vAlign w:val="center"/>
          </w:tcPr>
          <w:p w14:paraId="0C61CD65" w14:textId="77777777" w:rsidR="005F3DC8" w:rsidRPr="00C307DE" w:rsidRDefault="005F3DC8" w:rsidP="000E6E5F">
            <w:pPr>
              <w:jc w:val="center"/>
              <w:rPr>
                <w:sz w:val="16"/>
                <w:szCs w:val="16"/>
              </w:rPr>
            </w:pPr>
          </w:p>
        </w:tc>
        <w:tc>
          <w:tcPr>
            <w:tcW w:w="349" w:type="pct"/>
            <w:vAlign w:val="center"/>
          </w:tcPr>
          <w:p w14:paraId="1F1164F9" w14:textId="77777777" w:rsidR="005F3DC8" w:rsidRPr="00C307DE" w:rsidRDefault="005F3DC8" w:rsidP="000E6E5F">
            <w:pPr>
              <w:jc w:val="center"/>
              <w:rPr>
                <w:sz w:val="16"/>
                <w:szCs w:val="16"/>
              </w:rPr>
            </w:pPr>
          </w:p>
        </w:tc>
        <w:tc>
          <w:tcPr>
            <w:tcW w:w="349" w:type="pct"/>
            <w:vAlign w:val="center"/>
          </w:tcPr>
          <w:p w14:paraId="795B70A8" w14:textId="77777777" w:rsidR="005F3DC8" w:rsidRPr="00C307DE" w:rsidRDefault="005F3DC8" w:rsidP="000E6E5F">
            <w:pPr>
              <w:jc w:val="center"/>
              <w:rPr>
                <w:sz w:val="16"/>
                <w:szCs w:val="16"/>
              </w:rPr>
            </w:pPr>
          </w:p>
        </w:tc>
        <w:tc>
          <w:tcPr>
            <w:tcW w:w="289" w:type="pct"/>
            <w:shd w:val="clear" w:color="auto" w:fill="auto"/>
            <w:vAlign w:val="center"/>
          </w:tcPr>
          <w:p w14:paraId="43FDD2D2" w14:textId="77777777" w:rsidR="005F3DC8" w:rsidRPr="00C307DE" w:rsidRDefault="005F3DC8" w:rsidP="000E6E5F">
            <w:pPr>
              <w:jc w:val="center"/>
              <w:rPr>
                <w:sz w:val="16"/>
                <w:szCs w:val="16"/>
              </w:rPr>
            </w:pPr>
          </w:p>
        </w:tc>
        <w:tc>
          <w:tcPr>
            <w:tcW w:w="349" w:type="pct"/>
            <w:shd w:val="clear" w:color="auto" w:fill="auto"/>
            <w:vAlign w:val="center"/>
          </w:tcPr>
          <w:p w14:paraId="7B8D8A71" w14:textId="77777777" w:rsidR="005F3DC8" w:rsidRPr="00C307DE" w:rsidRDefault="005F3DC8" w:rsidP="000E6E5F">
            <w:pPr>
              <w:jc w:val="center"/>
              <w:rPr>
                <w:sz w:val="16"/>
                <w:szCs w:val="16"/>
              </w:rPr>
            </w:pPr>
          </w:p>
        </w:tc>
        <w:tc>
          <w:tcPr>
            <w:tcW w:w="345" w:type="pct"/>
            <w:shd w:val="clear" w:color="auto" w:fill="auto"/>
            <w:vAlign w:val="center"/>
          </w:tcPr>
          <w:p w14:paraId="00050E2F" w14:textId="77777777" w:rsidR="005F3DC8" w:rsidRPr="00C307DE" w:rsidRDefault="005F3DC8" w:rsidP="000E6E5F">
            <w:pPr>
              <w:jc w:val="center"/>
              <w:rPr>
                <w:sz w:val="16"/>
                <w:szCs w:val="16"/>
              </w:rPr>
            </w:pPr>
          </w:p>
        </w:tc>
      </w:tr>
      <w:tr w:rsidR="005F3DC8" w:rsidRPr="00C307DE" w14:paraId="32AEEA52" w14:textId="77777777" w:rsidTr="005F3DC8">
        <w:trPr>
          <w:trHeight w:val="526"/>
          <w:jc w:val="center"/>
        </w:trPr>
        <w:tc>
          <w:tcPr>
            <w:tcW w:w="1158" w:type="pct"/>
            <w:vAlign w:val="center"/>
          </w:tcPr>
          <w:p w14:paraId="454956C7" w14:textId="3BAA75AE" w:rsidR="005F3DC8" w:rsidRDefault="005F3DC8" w:rsidP="000E6E5F">
            <w:pPr>
              <w:jc w:val="left"/>
              <w:rPr>
                <w:sz w:val="16"/>
                <w:szCs w:val="16"/>
              </w:rPr>
            </w:pPr>
            <w:r>
              <w:rPr>
                <w:sz w:val="16"/>
                <w:szCs w:val="16"/>
              </w:rPr>
              <w:t>Construcción del Entronque Compostela I</w:t>
            </w:r>
          </w:p>
        </w:tc>
        <w:tc>
          <w:tcPr>
            <w:tcW w:w="313" w:type="pct"/>
            <w:vAlign w:val="center"/>
          </w:tcPr>
          <w:p w14:paraId="2992EEA1" w14:textId="77777777" w:rsidR="005F3DC8" w:rsidRPr="00C307DE" w:rsidRDefault="005F3DC8" w:rsidP="000E6E5F">
            <w:pPr>
              <w:jc w:val="center"/>
              <w:rPr>
                <w:sz w:val="16"/>
                <w:szCs w:val="16"/>
              </w:rPr>
            </w:pPr>
          </w:p>
        </w:tc>
        <w:tc>
          <w:tcPr>
            <w:tcW w:w="312" w:type="pct"/>
            <w:vAlign w:val="center"/>
          </w:tcPr>
          <w:p w14:paraId="04D96445" w14:textId="77777777" w:rsidR="005F3DC8" w:rsidRPr="00C307DE" w:rsidRDefault="005F3DC8" w:rsidP="000E6E5F">
            <w:pPr>
              <w:jc w:val="center"/>
              <w:rPr>
                <w:sz w:val="16"/>
                <w:szCs w:val="16"/>
              </w:rPr>
            </w:pPr>
          </w:p>
        </w:tc>
        <w:tc>
          <w:tcPr>
            <w:tcW w:w="312" w:type="pct"/>
            <w:vAlign w:val="center"/>
          </w:tcPr>
          <w:p w14:paraId="22E84D03" w14:textId="77777777" w:rsidR="005F3DC8" w:rsidRPr="00C307DE" w:rsidRDefault="005F3DC8" w:rsidP="000E6E5F">
            <w:pPr>
              <w:jc w:val="center"/>
              <w:rPr>
                <w:sz w:val="16"/>
                <w:szCs w:val="16"/>
              </w:rPr>
            </w:pPr>
          </w:p>
        </w:tc>
        <w:tc>
          <w:tcPr>
            <w:tcW w:w="312" w:type="pct"/>
            <w:vAlign w:val="center"/>
          </w:tcPr>
          <w:p w14:paraId="44DF2A6E" w14:textId="77777777" w:rsidR="005F3DC8" w:rsidRPr="00C307DE" w:rsidRDefault="005F3DC8" w:rsidP="000E6E5F">
            <w:pPr>
              <w:jc w:val="center"/>
              <w:rPr>
                <w:sz w:val="16"/>
                <w:szCs w:val="16"/>
              </w:rPr>
            </w:pPr>
          </w:p>
        </w:tc>
        <w:tc>
          <w:tcPr>
            <w:tcW w:w="312" w:type="pct"/>
            <w:vAlign w:val="center"/>
          </w:tcPr>
          <w:p w14:paraId="406B9C98" w14:textId="77777777" w:rsidR="005F3DC8" w:rsidRPr="00C307DE" w:rsidRDefault="005F3DC8" w:rsidP="000E6E5F">
            <w:pPr>
              <w:jc w:val="center"/>
              <w:rPr>
                <w:sz w:val="16"/>
                <w:szCs w:val="16"/>
              </w:rPr>
            </w:pPr>
          </w:p>
        </w:tc>
        <w:tc>
          <w:tcPr>
            <w:tcW w:w="312" w:type="pct"/>
            <w:vAlign w:val="center"/>
          </w:tcPr>
          <w:p w14:paraId="7B635CDD" w14:textId="77777777" w:rsidR="005F3DC8" w:rsidRPr="00C307DE" w:rsidRDefault="005F3DC8" w:rsidP="000E6E5F">
            <w:pPr>
              <w:jc w:val="center"/>
              <w:rPr>
                <w:sz w:val="16"/>
                <w:szCs w:val="16"/>
              </w:rPr>
            </w:pPr>
          </w:p>
        </w:tc>
        <w:tc>
          <w:tcPr>
            <w:tcW w:w="289" w:type="pct"/>
            <w:shd w:val="clear" w:color="auto" w:fill="548DD4" w:themeFill="text2" w:themeFillTint="99"/>
            <w:vAlign w:val="center"/>
          </w:tcPr>
          <w:p w14:paraId="2DEE8ED6" w14:textId="77777777" w:rsidR="005F3DC8" w:rsidRPr="00C307DE" w:rsidRDefault="005F3DC8" w:rsidP="000E6E5F">
            <w:pPr>
              <w:jc w:val="center"/>
              <w:rPr>
                <w:sz w:val="16"/>
                <w:szCs w:val="16"/>
              </w:rPr>
            </w:pPr>
          </w:p>
        </w:tc>
        <w:tc>
          <w:tcPr>
            <w:tcW w:w="349" w:type="pct"/>
            <w:shd w:val="clear" w:color="auto" w:fill="548DD4" w:themeFill="text2" w:themeFillTint="99"/>
            <w:vAlign w:val="center"/>
          </w:tcPr>
          <w:p w14:paraId="33EA67A8" w14:textId="77777777" w:rsidR="005F3DC8" w:rsidRPr="00C307DE" w:rsidRDefault="005F3DC8" w:rsidP="000E6E5F">
            <w:pPr>
              <w:jc w:val="center"/>
              <w:rPr>
                <w:sz w:val="16"/>
                <w:szCs w:val="16"/>
              </w:rPr>
            </w:pPr>
          </w:p>
        </w:tc>
        <w:tc>
          <w:tcPr>
            <w:tcW w:w="349" w:type="pct"/>
            <w:shd w:val="clear" w:color="auto" w:fill="548DD4" w:themeFill="text2" w:themeFillTint="99"/>
            <w:vAlign w:val="center"/>
          </w:tcPr>
          <w:p w14:paraId="42976F8C" w14:textId="77777777" w:rsidR="005F3DC8" w:rsidRPr="00C307DE" w:rsidRDefault="005F3DC8" w:rsidP="000E6E5F">
            <w:pPr>
              <w:jc w:val="center"/>
              <w:rPr>
                <w:sz w:val="16"/>
                <w:szCs w:val="16"/>
              </w:rPr>
            </w:pPr>
          </w:p>
        </w:tc>
        <w:tc>
          <w:tcPr>
            <w:tcW w:w="289" w:type="pct"/>
            <w:shd w:val="clear" w:color="auto" w:fill="548DD4" w:themeFill="text2" w:themeFillTint="99"/>
            <w:vAlign w:val="center"/>
          </w:tcPr>
          <w:p w14:paraId="469F2DB1" w14:textId="77777777" w:rsidR="005F3DC8" w:rsidRPr="00C307DE" w:rsidRDefault="005F3DC8" w:rsidP="000E6E5F">
            <w:pPr>
              <w:jc w:val="center"/>
              <w:rPr>
                <w:sz w:val="16"/>
                <w:szCs w:val="16"/>
              </w:rPr>
            </w:pPr>
          </w:p>
        </w:tc>
        <w:tc>
          <w:tcPr>
            <w:tcW w:w="349" w:type="pct"/>
            <w:shd w:val="clear" w:color="auto" w:fill="548DD4" w:themeFill="text2" w:themeFillTint="99"/>
            <w:vAlign w:val="center"/>
          </w:tcPr>
          <w:p w14:paraId="63A8C55A" w14:textId="77777777" w:rsidR="005F3DC8" w:rsidRPr="00C307DE" w:rsidRDefault="005F3DC8" w:rsidP="000E6E5F">
            <w:pPr>
              <w:jc w:val="center"/>
              <w:rPr>
                <w:sz w:val="16"/>
                <w:szCs w:val="16"/>
              </w:rPr>
            </w:pPr>
          </w:p>
        </w:tc>
        <w:tc>
          <w:tcPr>
            <w:tcW w:w="345" w:type="pct"/>
            <w:shd w:val="clear" w:color="auto" w:fill="548DD4" w:themeFill="text2" w:themeFillTint="99"/>
            <w:vAlign w:val="center"/>
          </w:tcPr>
          <w:p w14:paraId="5CA7F6AB" w14:textId="77777777" w:rsidR="005F3DC8" w:rsidRPr="00C307DE" w:rsidRDefault="005F3DC8" w:rsidP="000E6E5F">
            <w:pPr>
              <w:jc w:val="center"/>
              <w:rPr>
                <w:sz w:val="16"/>
                <w:szCs w:val="16"/>
              </w:rPr>
            </w:pPr>
          </w:p>
        </w:tc>
      </w:tr>
    </w:tbl>
    <w:p w14:paraId="70DEE4EC" w14:textId="77777777" w:rsidR="00C307DE" w:rsidRDefault="00C307DE" w:rsidP="00C307DE"/>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5"/>
        <w:gridCol w:w="586"/>
        <w:gridCol w:w="583"/>
        <w:gridCol w:w="583"/>
        <w:gridCol w:w="583"/>
        <w:gridCol w:w="583"/>
        <w:gridCol w:w="583"/>
        <w:gridCol w:w="540"/>
        <w:gridCol w:w="653"/>
        <w:gridCol w:w="653"/>
        <w:gridCol w:w="540"/>
        <w:gridCol w:w="653"/>
        <w:gridCol w:w="645"/>
      </w:tblGrid>
      <w:tr w:rsidR="00C307DE" w:rsidRPr="00C307DE" w14:paraId="3662AD96" w14:textId="77777777" w:rsidTr="000E6E5F">
        <w:trPr>
          <w:trHeight w:val="139"/>
          <w:tblHeader/>
          <w:jc w:val="center"/>
        </w:trPr>
        <w:tc>
          <w:tcPr>
            <w:tcW w:w="1157" w:type="pct"/>
            <w:shd w:val="clear" w:color="auto" w:fill="FF0000"/>
            <w:vAlign w:val="center"/>
          </w:tcPr>
          <w:p w14:paraId="320115FD" w14:textId="77777777" w:rsidR="00C307DE" w:rsidRPr="00C307DE" w:rsidRDefault="00C307DE" w:rsidP="000E6E5F">
            <w:pPr>
              <w:jc w:val="left"/>
              <w:rPr>
                <w:b/>
                <w:sz w:val="16"/>
                <w:szCs w:val="16"/>
              </w:rPr>
            </w:pPr>
          </w:p>
        </w:tc>
        <w:tc>
          <w:tcPr>
            <w:tcW w:w="1872" w:type="pct"/>
            <w:gridSpan w:val="6"/>
            <w:shd w:val="clear" w:color="auto" w:fill="FF0000"/>
            <w:vAlign w:val="center"/>
          </w:tcPr>
          <w:p w14:paraId="6EB5663F" w14:textId="6AC6F09F" w:rsidR="00C307DE" w:rsidRDefault="00C307DE" w:rsidP="00C307DE">
            <w:pPr>
              <w:jc w:val="center"/>
              <w:rPr>
                <w:b/>
                <w:sz w:val="16"/>
                <w:szCs w:val="16"/>
              </w:rPr>
            </w:pPr>
            <w:r>
              <w:rPr>
                <w:b/>
                <w:sz w:val="16"/>
                <w:szCs w:val="16"/>
              </w:rPr>
              <w:t>2016</w:t>
            </w:r>
          </w:p>
        </w:tc>
        <w:tc>
          <w:tcPr>
            <w:tcW w:w="1972" w:type="pct"/>
            <w:gridSpan w:val="6"/>
            <w:shd w:val="clear" w:color="auto" w:fill="FF0000"/>
            <w:vAlign w:val="center"/>
          </w:tcPr>
          <w:p w14:paraId="402068D6" w14:textId="32C2DDDD" w:rsidR="00C307DE" w:rsidRDefault="00C307DE" w:rsidP="00C307DE">
            <w:pPr>
              <w:jc w:val="center"/>
              <w:rPr>
                <w:b/>
                <w:sz w:val="16"/>
                <w:szCs w:val="16"/>
              </w:rPr>
            </w:pPr>
            <w:r>
              <w:rPr>
                <w:b/>
                <w:sz w:val="16"/>
                <w:szCs w:val="16"/>
              </w:rPr>
              <w:t>2017</w:t>
            </w:r>
          </w:p>
        </w:tc>
      </w:tr>
      <w:tr w:rsidR="00C307DE" w:rsidRPr="00C307DE" w14:paraId="48E33EAE" w14:textId="77777777" w:rsidTr="000E6E5F">
        <w:trPr>
          <w:trHeight w:val="226"/>
          <w:tblHeader/>
          <w:jc w:val="center"/>
        </w:trPr>
        <w:tc>
          <w:tcPr>
            <w:tcW w:w="1157" w:type="pct"/>
            <w:shd w:val="clear" w:color="auto" w:fill="FF0000"/>
            <w:vAlign w:val="center"/>
          </w:tcPr>
          <w:p w14:paraId="02AA3727" w14:textId="77777777" w:rsidR="00C307DE" w:rsidRPr="00C307DE" w:rsidRDefault="00C307DE" w:rsidP="000E6E5F">
            <w:pPr>
              <w:jc w:val="left"/>
              <w:rPr>
                <w:b/>
                <w:sz w:val="16"/>
                <w:szCs w:val="16"/>
              </w:rPr>
            </w:pPr>
            <w:r w:rsidRPr="00C307DE">
              <w:rPr>
                <w:b/>
                <w:sz w:val="16"/>
                <w:szCs w:val="16"/>
              </w:rPr>
              <w:t>Actividad</w:t>
            </w:r>
          </w:p>
        </w:tc>
        <w:tc>
          <w:tcPr>
            <w:tcW w:w="313" w:type="pct"/>
            <w:shd w:val="clear" w:color="auto" w:fill="FF0000"/>
            <w:vAlign w:val="center"/>
          </w:tcPr>
          <w:p w14:paraId="5712769C" w14:textId="77777777" w:rsidR="00C307DE" w:rsidRPr="00C307DE" w:rsidRDefault="00C307DE" w:rsidP="000E6E5F">
            <w:pPr>
              <w:jc w:val="center"/>
              <w:rPr>
                <w:b/>
                <w:sz w:val="16"/>
                <w:szCs w:val="16"/>
              </w:rPr>
            </w:pPr>
            <w:r>
              <w:rPr>
                <w:b/>
                <w:sz w:val="16"/>
                <w:szCs w:val="16"/>
              </w:rPr>
              <w:t>Ene-Feb</w:t>
            </w:r>
          </w:p>
        </w:tc>
        <w:tc>
          <w:tcPr>
            <w:tcW w:w="312" w:type="pct"/>
            <w:shd w:val="clear" w:color="auto" w:fill="FF0000"/>
            <w:vAlign w:val="center"/>
          </w:tcPr>
          <w:p w14:paraId="7A5D154A" w14:textId="77777777" w:rsidR="00C307DE" w:rsidRPr="00C307DE" w:rsidRDefault="00C307DE" w:rsidP="000E6E5F">
            <w:pPr>
              <w:jc w:val="center"/>
              <w:rPr>
                <w:b/>
                <w:sz w:val="16"/>
                <w:szCs w:val="16"/>
              </w:rPr>
            </w:pPr>
            <w:r>
              <w:rPr>
                <w:b/>
                <w:sz w:val="16"/>
                <w:szCs w:val="16"/>
              </w:rPr>
              <w:t>Mar-Abr</w:t>
            </w:r>
          </w:p>
        </w:tc>
        <w:tc>
          <w:tcPr>
            <w:tcW w:w="312" w:type="pct"/>
            <w:shd w:val="clear" w:color="auto" w:fill="FF0000"/>
            <w:vAlign w:val="center"/>
          </w:tcPr>
          <w:p w14:paraId="6006A7D3" w14:textId="77777777" w:rsidR="00C307DE" w:rsidRPr="00C307DE" w:rsidRDefault="00C307DE" w:rsidP="000E6E5F">
            <w:pPr>
              <w:jc w:val="center"/>
              <w:rPr>
                <w:b/>
                <w:sz w:val="16"/>
                <w:szCs w:val="16"/>
              </w:rPr>
            </w:pPr>
            <w:r>
              <w:rPr>
                <w:b/>
                <w:sz w:val="16"/>
                <w:szCs w:val="16"/>
              </w:rPr>
              <w:t>May-Jun</w:t>
            </w:r>
          </w:p>
        </w:tc>
        <w:tc>
          <w:tcPr>
            <w:tcW w:w="312" w:type="pct"/>
            <w:shd w:val="clear" w:color="auto" w:fill="FF0000"/>
            <w:vAlign w:val="center"/>
          </w:tcPr>
          <w:p w14:paraId="7A6131E0" w14:textId="77777777" w:rsidR="00C307DE" w:rsidRPr="00C307DE" w:rsidRDefault="00C307DE" w:rsidP="000E6E5F">
            <w:pPr>
              <w:jc w:val="center"/>
              <w:rPr>
                <w:b/>
                <w:sz w:val="16"/>
                <w:szCs w:val="16"/>
              </w:rPr>
            </w:pPr>
            <w:r>
              <w:rPr>
                <w:b/>
                <w:sz w:val="16"/>
                <w:szCs w:val="16"/>
              </w:rPr>
              <w:t>Jul-</w:t>
            </w:r>
            <w:proofErr w:type="spellStart"/>
            <w:r>
              <w:rPr>
                <w:b/>
                <w:sz w:val="16"/>
                <w:szCs w:val="16"/>
              </w:rPr>
              <w:t>Ago</w:t>
            </w:r>
            <w:proofErr w:type="spellEnd"/>
          </w:p>
        </w:tc>
        <w:tc>
          <w:tcPr>
            <w:tcW w:w="312" w:type="pct"/>
            <w:shd w:val="clear" w:color="auto" w:fill="FF0000"/>
            <w:vAlign w:val="center"/>
          </w:tcPr>
          <w:p w14:paraId="7DC3519C" w14:textId="77777777" w:rsidR="00C307DE" w:rsidRPr="00C307DE" w:rsidRDefault="00C307DE" w:rsidP="000E6E5F">
            <w:pPr>
              <w:jc w:val="center"/>
              <w:rPr>
                <w:b/>
                <w:sz w:val="16"/>
                <w:szCs w:val="16"/>
              </w:rPr>
            </w:pPr>
            <w:proofErr w:type="spellStart"/>
            <w:r>
              <w:rPr>
                <w:b/>
                <w:sz w:val="16"/>
                <w:szCs w:val="16"/>
              </w:rPr>
              <w:t>Sep</w:t>
            </w:r>
            <w:proofErr w:type="spellEnd"/>
            <w:r>
              <w:rPr>
                <w:b/>
                <w:sz w:val="16"/>
                <w:szCs w:val="16"/>
              </w:rPr>
              <w:t>-Oct</w:t>
            </w:r>
          </w:p>
        </w:tc>
        <w:tc>
          <w:tcPr>
            <w:tcW w:w="312" w:type="pct"/>
            <w:shd w:val="clear" w:color="auto" w:fill="FF0000"/>
            <w:vAlign w:val="center"/>
          </w:tcPr>
          <w:p w14:paraId="491EDBF6" w14:textId="77777777" w:rsidR="00C307DE" w:rsidRPr="00C307DE" w:rsidRDefault="00C307DE" w:rsidP="000E6E5F">
            <w:pPr>
              <w:jc w:val="center"/>
              <w:rPr>
                <w:b/>
                <w:sz w:val="16"/>
                <w:szCs w:val="16"/>
              </w:rPr>
            </w:pPr>
            <w:r>
              <w:rPr>
                <w:b/>
                <w:sz w:val="16"/>
                <w:szCs w:val="16"/>
              </w:rPr>
              <w:t>Nov-Dic</w:t>
            </w:r>
          </w:p>
        </w:tc>
        <w:tc>
          <w:tcPr>
            <w:tcW w:w="289" w:type="pct"/>
            <w:shd w:val="clear" w:color="auto" w:fill="FF0000"/>
            <w:vAlign w:val="center"/>
          </w:tcPr>
          <w:p w14:paraId="3FE943CF" w14:textId="77777777" w:rsidR="00C307DE" w:rsidRPr="00C307DE" w:rsidRDefault="00C307DE" w:rsidP="000E6E5F">
            <w:pPr>
              <w:jc w:val="center"/>
              <w:rPr>
                <w:b/>
                <w:sz w:val="16"/>
                <w:szCs w:val="16"/>
              </w:rPr>
            </w:pPr>
            <w:r>
              <w:rPr>
                <w:b/>
                <w:sz w:val="16"/>
                <w:szCs w:val="16"/>
              </w:rPr>
              <w:t>Ene-Feb</w:t>
            </w:r>
          </w:p>
        </w:tc>
        <w:tc>
          <w:tcPr>
            <w:tcW w:w="349" w:type="pct"/>
            <w:shd w:val="clear" w:color="auto" w:fill="FF0000"/>
            <w:vAlign w:val="center"/>
          </w:tcPr>
          <w:p w14:paraId="72DB3510" w14:textId="77777777" w:rsidR="00C307DE" w:rsidRPr="00C307DE" w:rsidRDefault="00C307DE" w:rsidP="000E6E5F">
            <w:pPr>
              <w:jc w:val="center"/>
              <w:rPr>
                <w:b/>
                <w:sz w:val="16"/>
                <w:szCs w:val="16"/>
              </w:rPr>
            </w:pPr>
            <w:r>
              <w:rPr>
                <w:b/>
                <w:sz w:val="16"/>
                <w:szCs w:val="16"/>
              </w:rPr>
              <w:t>Mar-Abr</w:t>
            </w:r>
          </w:p>
        </w:tc>
        <w:tc>
          <w:tcPr>
            <w:tcW w:w="349" w:type="pct"/>
            <w:shd w:val="clear" w:color="auto" w:fill="FF0000"/>
            <w:vAlign w:val="center"/>
          </w:tcPr>
          <w:p w14:paraId="5E8F90FC" w14:textId="77777777" w:rsidR="00C307DE" w:rsidRPr="00C307DE" w:rsidRDefault="00C307DE" w:rsidP="000E6E5F">
            <w:pPr>
              <w:jc w:val="center"/>
              <w:rPr>
                <w:b/>
                <w:sz w:val="16"/>
                <w:szCs w:val="16"/>
              </w:rPr>
            </w:pPr>
            <w:r>
              <w:rPr>
                <w:b/>
                <w:sz w:val="16"/>
                <w:szCs w:val="16"/>
              </w:rPr>
              <w:t>May-Jun</w:t>
            </w:r>
          </w:p>
        </w:tc>
        <w:tc>
          <w:tcPr>
            <w:tcW w:w="289" w:type="pct"/>
            <w:shd w:val="clear" w:color="auto" w:fill="FF0000"/>
            <w:vAlign w:val="center"/>
          </w:tcPr>
          <w:p w14:paraId="44B9FC39" w14:textId="77777777" w:rsidR="00C307DE" w:rsidRPr="00C307DE" w:rsidRDefault="00C307DE" w:rsidP="000E6E5F">
            <w:pPr>
              <w:jc w:val="center"/>
              <w:rPr>
                <w:b/>
                <w:sz w:val="16"/>
                <w:szCs w:val="16"/>
              </w:rPr>
            </w:pPr>
            <w:r>
              <w:rPr>
                <w:b/>
                <w:sz w:val="16"/>
                <w:szCs w:val="16"/>
              </w:rPr>
              <w:t>Jul-</w:t>
            </w:r>
            <w:proofErr w:type="spellStart"/>
            <w:r>
              <w:rPr>
                <w:b/>
                <w:sz w:val="16"/>
                <w:szCs w:val="16"/>
              </w:rPr>
              <w:t>Ago</w:t>
            </w:r>
            <w:proofErr w:type="spellEnd"/>
          </w:p>
        </w:tc>
        <w:tc>
          <w:tcPr>
            <w:tcW w:w="349" w:type="pct"/>
            <w:shd w:val="clear" w:color="auto" w:fill="FF0000"/>
            <w:vAlign w:val="center"/>
          </w:tcPr>
          <w:p w14:paraId="2E0DE708" w14:textId="77777777" w:rsidR="00C307DE" w:rsidRPr="00C307DE" w:rsidRDefault="00C307DE" w:rsidP="000E6E5F">
            <w:pPr>
              <w:jc w:val="center"/>
              <w:rPr>
                <w:b/>
                <w:sz w:val="16"/>
                <w:szCs w:val="16"/>
              </w:rPr>
            </w:pPr>
            <w:proofErr w:type="spellStart"/>
            <w:r>
              <w:rPr>
                <w:b/>
                <w:sz w:val="16"/>
                <w:szCs w:val="16"/>
              </w:rPr>
              <w:t>Sep</w:t>
            </w:r>
            <w:proofErr w:type="spellEnd"/>
            <w:r>
              <w:rPr>
                <w:b/>
                <w:sz w:val="16"/>
                <w:szCs w:val="16"/>
              </w:rPr>
              <w:t>-Oct</w:t>
            </w:r>
          </w:p>
        </w:tc>
        <w:tc>
          <w:tcPr>
            <w:tcW w:w="346" w:type="pct"/>
            <w:shd w:val="clear" w:color="auto" w:fill="FF0000"/>
            <w:vAlign w:val="center"/>
          </w:tcPr>
          <w:p w14:paraId="6664ECF4" w14:textId="77777777" w:rsidR="00C307DE" w:rsidRPr="00C307DE" w:rsidRDefault="00C307DE" w:rsidP="000E6E5F">
            <w:pPr>
              <w:jc w:val="center"/>
              <w:rPr>
                <w:b/>
                <w:sz w:val="16"/>
                <w:szCs w:val="16"/>
              </w:rPr>
            </w:pPr>
            <w:r>
              <w:rPr>
                <w:b/>
                <w:sz w:val="16"/>
                <w:szCs w:val="16"/>
              </w:rPr>
              <w:t>Nov-Dic</w:t>
            </w:r>
          </w:p>
        </w:tc>
      </w:tr>
      <w:tr w:rsidR="00C307DE" w:rsidRPr="00C307DE" w14:paraId="1C682A34" w14:textId="77777777" w:rsidTr="00C307DE">
        <w:trPr>
          <w:trHeight w:val="474"/>
          <w:jc w:val="center"/>
        </w:trPr>
        <w:tc>
          <w:tcPr>
            <w:tcW w:w="1157" w:type="pct"/>
            <w:vAlign w:val="center"/>
          </w:tcPr>
          <w:p w14:paraId="50E88495" w14:textId="77777777" w:rsidR="00C307DE" w:rsidRPr="00C307DE" w:rsidRDefault="00C307DE" w:rsidP="000E6E5F">
            <w:pPr>
              <w:jc w:val="left"/>
              <w:rPr>
                <w:sz w:val="16"/>
                <w:szCs w:val="16"/>
              </w:rPr>
            </w:pPr>
            <w:r w:rsidRPr="00C307DE">
              <w:rPr>
                <w:sz w:val="16"/>
                <w:szCs w:val="16"/>
              </w:rPr>
              <w:t>Construcción del</w:t>
            </w:r>
            <w:r>
              <w:rPr>
                <w:sz w:val="16"/>
                <w:szCs w:val="16"/>
              </w:rPr>
              <w:t xml:space="preserve"> tramo Jala-Compostela</w:t>
            </w:r>
          </w:p>
        </w:tc>
        <w:tc>
          <w:tcPr>
            <w:tcW w:w="313" w:type="pct"/>
            <w:shd w:val="clear" w:color="auto" w:fill="548DD4" w:themeFill="text2" w:themeFillTint="99"/>
            <w:vAlign w:val="center"/>
          </w:tcPr>
          <w:p w14:paraId="03332D23" w14:textId="77777777" w:rsidR="00C307DE" w:rsidRPr="00C307DE" w:rsidRDefault="00C307DE" w:rsidP="000E6E5F">
            <w:pPr>
              <w:jc w:val="center"/>
              <w:rPr>
                <w:sz w:val="16"/>
                <w:szCs w:val="16"/>
              </w:rPr>
            </w:pPr>
          </w:p>
        </w:tc>
        <w:tc>
          <w:tcPr>
            <w:tcW w:w="312" w:type="pct"/>
            <w:shd w:val="clear" w:color="auto" w:fill="548DD4" w:themeFill="text2" w:themeFillTint="99"/>
            <w:vAlign w:val="center"/>
          </w:tcPr>
          <w:p w14:paraId="5D57457F" w14:textId="77777777" w:rsidR="00C307DE" w:rsidRPr="00C307DE" w:rsidRDefault="00C307DE" w:rsidP="000E6E5F">
            <w:pPr>
              <w:jc w:val="center"/>
              <w:rPr>
                <w:sz w:val="16"/>
                <w:szCs w:val="16"/>
              </w:rPr>
            </w:pPr>
          </w:p>
        </w:tc>
        <w:tc>
          <w:tcPr>
            <w:tcW w:w="312" w:type="pct"/>
            <w:shd w:val="clear" w:color="auto" w:fill="548DD4" w:themeFill="text2" w:themeFillTint="99"/>
            <w:vAlign w:val="center"/>
          </w:tcPr>
          <w:p w14:paraId="7811F24D" w14:textId="77777777" w:rsidR="00C307DE" w:rsidRPr="00C307DE" w:rsidRDefault="00C307DE" w:rsidP="000E6E5F">
            <w:pPr>
              <w:jc w:val="center"/>
              <w:rPr>
                <w:sz w:val="16"/>
                <w:szCs w:val="16"/>
              </w:rPr>
            </w:pPr>
          </w:p>
        </w:tc>
        <w:tc>
          <w:tcPr>
            <w:tcW w:w="312" w:type="pct"/>
            <w:shd w:val="clear" w:color="auto" w:fill="548DD4" w:themeFill="text2" w:themeFillTint="99"/>
            <w:vAlign w:val="center"/>
          </w:tcPr>
          <w:p w14:paraId="63896AA8" w14:textId="77777777" w:rsidR="00C307DE" w:rsidRPr="00C307DE" w:rsidRDefault="00C307DE" w:rsidP="000E6E5F">
            <w:pPr>
              <w:jc w:val="center"/>
              <w:rPr>
                <w:sz w:val="16"/>
                <w:szCs w:val="16"/>
              </w:rPr>
            </w:pPr>
          </w:p>
        </w:tc>
        <w:tc>
          <w:tcPr>
            <w:tcW w:w="312" w:type="pct"/>
            <w:shd w:val="clear" w:color="auto" w:fill="548DD4" w:themeFill="text2" w:themeFillTint="99"/>
            <w:vAlign w:val="center"/>
          </w:tcPr>
          <w:p w14:paraId="29CDA472" w14:textId="77777777" w:rsidR="00C307DE" w:rsidRPr="00C307DE" w:rsidRDefault="00C307DE" w:rsidP="000E6E5F">
            <w:pPr>
              <w:jc w:val="center"/>
              <w:rPr>
                <w:sz w:val="16"/>
                <w:szCs w:val="16"/>
              </w:rPr>
            </w:pPr>
          </w:p>
        </w:tc>
        <w:tc>
          <w:tcPr>
            <w:tcW w:w="312" w:type="pct"/>
            <w:vAlign w:val="center"/>
          </w:tcPr>
          <w:p w14:paraId="512A7517" w14:textId="77777777" w:rsidR="00C307DE" w:rsidRPr="00C307DE" w:rsidRDefault="00C307DE" w:rsidP="000E6E5F">
            <w:pPr>
              <w:jc w:val="center"/>
              <w:rPr>
                <w:sz w:val="16"/>
                <w:szCs w:val="16"/>
              </w:rPr>
            </w:pPr>
          </w:p>
        </w:tc>
        <w:tc>
          <w:tcPr>
            <w:tcW w:w="289" w:type="pct"/>
            <w:vAlign w:val="center"/>
          </w:tcPr>
          <w:p w14:paraId="64DADEBA" w14:textId="77777777" w:rsidR="00C307DE" w:rsidRPr="00C307DE" w:rsidRDefault="00C307DE" w:rsidP="000E6E5F">
            <w:pPr>
              <w:jc w:val="center"/>
              <w:rPr>
                <w:sz w:val="16"/>
                <w:szCs w:val="16"/>
              </w:rPr>
            </w:pPr>
          </w:p>
        </w:tc>
        <w:tc>
          <w:tcPr>
            <w:tcW w:w="349" w:type="pct"/>
            <w:vAlign w:val="center"/>
          </w:tcPr>
          <w:p w14:paraId="3B9F6A93" w14:textId="77777777" w:rsidR="00C307DE" w:rsidRPr="00C307DE" w:rsidRDefault="00C307DE" w:rsidP="000E6E5F">
            <w:pPr>
              <w:jc w:val="center"/>
              <w:rPr>
                <w:sz w:val="16"/>
                <w:szCs w:val="16"/>
              </w:rPr>
            </w:pPr>
          </w:p>
        </w:tc>
        <w:tc>
          <w:tcPr>
            <w:tcW w:w="349" w:type="pct"/>
            <w:vAlign w:val="center"/>
          </w:tcPr>
          <w:p w14:paraId="6DC85D8B" w14:textId="77777777" w:rsidR="00C307DE" w:rsidRPr="00C307DE" w:rsidRDefault="00C307DE" w:rsidP="000E6E5F">
            <w:pPr>
              <w:jc w:val="center"/>
              <w:rPr>
                <w:sz w:val="16"/>
                <w:szCs w:val="16"/>
              </w:rPr>
            </w:pPr>
          </w:p>
        </w:tc>
        <w:tc>
          <w:tcPr>
            <w:tcW w:w="289" w:type="pct"/>
            <w:vAlign w:val="center"/>
          </w:tcPr>
          <w:p w14:paraId="3AB99D06" w14:textId="77777777" w:rsidR="00C307DE" w:rsidRPr="00C307DE" w:rsidRDefault="00C307DE" w:rsidP="000E6E5F">
            <w:pPr>
              <w:jc w:val="center"/>
              <w:rPr>
                <w:sz w:val="16"/>
                <w:szCs w:val="16"/>
              </w:rPr>
            </w:pPr>
          </w:p>
        </w:tc>
        <w:tc>
          <w:tcPr>
            <w:tcW w:w="349" w:type="pct"/>
            <w:vAlign w:val="center"/>
          </w:tcPr>
          <w:p w14:paraId="7DC9CF02" w14:textId="77777777" w:rsidR="00C307DE" w:rsidRPr="00C307DE" w:rsidRDefault="00C307DE" w:rsidP="000E6E5F">
            <w:pPr>
              <w:jc w:val="center"/>
              <w:rPr>
                <w:sz w:val="16"/>
                <w:szCs w:val="16"/>
              </w:rPr>
            </w:pPr>
          </w:p>
        </w:tc>
        <w:tc>
          <w:tcPr>
            <w:tcW w:w="346" w:type="pct"/>
            <w:vAlign w:val="center"/>
          </w:tcPr>
          <w:p w14:paraId="42178C24" w14:textId="77777777" w:rsidR="00C307DE" w:rsidRPr="00C307DE" w:rsidRDefault="00C307DE" w:rsidP="000E6E5F">
            <w:pPr>
              <w:jc w:val="center"/>
              <w:rPr>
                <w:sz w:val="16"/>
                <w:szCs w:val="16"/>
              </w:rPr>
            </w:pPr>
          </w:p>
        </w:tc>
      </w:tr>
      <w:tr w:rsidR="005F3DC8" w:rsidRPr="00C307DE" w14:paraId="1ABD7640" w14:textId="77777777" w:rsidTr="005F3DC8">
        <w:trPr>
          <w:trHeight w:val="474"/>
          <w:jc w:val="center"/>
        </w:trPr>
        <w:tc>
          <w:tcPr>
            <w:tcW w:w="1157" w:type="pct"/>
            <w:vAlign w:val="center"/>
          </w:tcPr>
          <w:p w14:paraId="6327E0A9" w14:textId="1E9B240B" w:rsidR="00C307DE" w:rsidRPr="00C307DE" w:rsidRDefault="00C307DE" w:rsidP="005F3DC8">
            <w:pPr>
              <w:jc w:val="left"/>
              <w:rPr>
                <w:sz w:val="16"/>
                <w:szCs w:val="16"/>
              </w:rPr>
            </w:pPr>
            <w:r w:rsidRPr="00C307DE">
              <w:rPr>
                <w:sz w:val="16"/>
                <w:szCs w:val="16"/>
              </w:rPr>
              <w:t xml:space="preserve">Construcción del </w:t>
            </w:r>
            <w:r w:rsidR="005F3DC8">
              <w:rPr>
                <w:sz w:val="16"/>
                <w:szCs w:val="16"/>
              </w:rPr>
              <w:t>Ramal a Compostela</w:t>
            </w:r>
          </w:p>
        </w:tc>
        <w:tc>
          <w:tcPr>
            <w:tcW w:w="313" w:type="pct"/>
            <w:shd w:val="clear" w:color="auto" w:fill="548DD4" w:themeFill="text2" w:themeFillTint="99"/>
            <w:vAlign w:val="center"/>
          </w:tcPr>
          <w:p w14:paraId="0BE29016" w14:textId="77777777" w:rsidR="00C307DE" w:rsidRPr="00C307DE" w:rsidRDefault="00C307DE" w:rsidP="000E6E5F">
            <w:pPr>
              <w:jc w:val="center"/>
              <w:rPr>
                <w:sz w:val="16"/>
                <w:szCs w:val="16"/>
              </w:rPr>
            </w:pPr>
          </w:p>
        </w:tc>
        <w:tc>
          <w:tcPr>
            <w:tcW w:w="312" w:type="pct"/>
            <w:shd w:val="clear" w:color="auto" w:fill="548DD4" w:themeFill="text2" w:themeFillTint="99"/>
            <w:vAlign w:val="center"/>
          </w:tcPr>
          <w:p w14:paraId="0DBE438F" w14:textId="77777777" w:rsidR="00C307DE" w:rsidRPr="00C307DE" w:rsidRDefault="00C307DE" w:rsidP="000E6E5F">
            <w:pPr>
              <w:jc w:val="center"/>
              <w:rPr>
                <w:sz w:val="16"/>
                <w:szCs w:val="16"/>
              </w:rPr>
            </w:pPr>
          </w:p>
        </w:tc>
        <w:tc>
          <w:tcPr>
            <w:tcW w:w="312" w:type="pct"/>
            <w:shd w:val="clear" w:color="auto" w:fill="548DD4" w:themeFill="text2" w:themeFillTint="99"/>
            <w:vAlign w:val="center"/>
          </w:tcPr>
          <w:p w14:paraId="573274D4" w14:textId="77777777" w:rsidR="00C307DE" w:rsidRPr="00C307DE" w:rsidRDefault="00C307DE" w:rsidP="000E6E5F">
            <w:pPr>
              <w:jc w:val="center"/>
              <w:rPr>
                <w:sz w:val="16"/>
                <w:szCs w:val="16"/>
              </w:rPr>
            </w:pPr>
          </w:p>
        </w:tc>
        <w:tc>
          <w:tcPr>
            <w:tcW w:w="312" w:type="pct"/>
            <w:shd w:val="clear" w:color="auto" w:fill="548DD4" w:themeFill="text2" w:themeFillTint="99"/>
            <w:vAlign w:val="center"/>
          </w:tcPr>
          <w:p w14:paraId="45B8C57A" w14:textId="77777777" w:rsidR="00C307DE" w:rsidRPr="00C307DE" w:rsidRDefault="00C307DE" w:rsidP="000E6E5F">
            <w:pPr>
              <w:jc w:val="center"/>
              <w:rPr>
                <w:sz w:val="16"/>
                <w:szCs w:val="16"/>
              </w:rPr>
            </w:pPr>
          </w:p>
        </w:tc>
        <w:tc>
          <w:tcPr>
            <w:tcW w:w="312" w:type="pct"/>
            <w:shd w:val="clear" w:color="auto" w:fill="548DD4" w:themeFill="text2" w:themeFillTint="99"/>
            <w:vAlign w:val="center"/>
          </w:tcPr>
          <w:p w14:paraId="5C7CB8B4" w14:textId="77777777" w:rsidR="00C307DE" w:rsidRPr="00C307DE" w:rsidRDefault="00C307DE" w:rsidP="000E6E5F">
            <w:pPr>
              <w:jc w:val="center"/>
              <w:rPr>
                <w:sz w:val="16"/>
                <w:szCs w:val="16"/>
              </w:rPr>
            </w:pPr>
          </w:p>
        </w:tc>
        <w:tc>
          <w:tcPr>
            <w:tcW w:w="312" w:type="pct"/>
            <w:shd w:val="clear" w:color="auto" w:fill="548DD4" w:themeFill="text2" w:themeFillTint="99"/>
            <w:vAlign w:val="center"/>
          </w:tcPr>
          <w:p w14:paraId="37C6B3FF" w14:textId="77777777" w:rsidR="00C307DE" w:rsidRPr="00C307DE" w:rsidRDefault="00C307DE" w:rsidP="000E6E5F">
            <w:pPr>
              <w:jc w:val="center"/>
              <w:rPr>
                <w:sz w:val="16"/>
                <w:szCs w:val="16"/>
              </w:rPr>
            </w:pPr>
          </w:p>
        </w:tc>
        <w:tc>
          <w:tcPr>
            <w:tcW w:w="289" w:type="pct"/>
            <w:shd w:val="clear" w:color="auto" w:fill="548DD4" w:themeFill="text2" w:themeFillTint="99"/>
            <w:vAlign w:val="center"/>
          </w:tcPr>
          <w:p w14:paraId="5CF418F9" w14:textId="77777777" w:rsidR="00C307DE" w:rsidRPr="00C307DE" w:rsidRDefault="00C307DE" w:rsidP="000E6E5F">
            <w:pPr>
              <w:jc w:val="center"/>
              <w:rPr>
                <w:sz w:val="16"/>
                <w:szCs w:val="16"/>
              </w:rPr>
            </w:pPr>
          </w:p>
        </w:tc>
        <w:tc>
          <w:tcPr>
            <w:tcW w:w="349" w:type="pct"/>
            <w:shd w:val="clear" w:color="auto" w:fill="548DD4" w:themeFill="text2" w:themeFillTint="99"/>
            <w:vAlign w:val="center"/>
          </w:tcPr>
          <w:p w14:paraId="1B6EF268" w14:textId="77777777" w:rsidR="00C307DE" w:rsidRPr="00C307DE" w:rsidRDefault="00C307DE" w:rsidP="000E6E5F">
            <w:pPr>
              <w:jc w:val="center"/>
              <w:rPr>
                <w:sz w:val="16"/>
                <w:szCs w:val="16"/>
              </w:rPr>
            </w:pPr>
          </w:p>
        </w:tc>
        <w:tc>
          <w:tcPr>
            <w:tcW w:w="349" w:type="pct"/>
            <w:shd w:val="clear" w:color="auto" w:fill="548DD4" w:themeFill="text2" w:themeFillTint="99"/>
            <w:vAlign w:val="center"/>
          </w:tcPr>
          <w:p w14:paraId="0A56537B" w14:textId="77777777" w:rsidR="00C307DE" w:rsidRPr="00C307DE" w:rsidRDefault="00C307DE" w:rsidP="000E6E5F">
            <w:pPr>
              <w:jc w:val="center"/>
              <w:rPr>
                <w:sz w:val="16"/>
                <w:szCs w:val="16"/>
              </w:rPr>
            </w:pPr>
          </w:p>
        </w:tc>
        <w:tc>
          <w:tcPr>
            <w:tcW w:w="289" w:type="pct"/>
            <w:shd w:val="clear" w:color="auto" w:fill="548DD4" w:themeFill="text2" w:themeFillTint="99"/>
            <w:vAlign w:val="center"/>
          </w:tcPr>
          <w:p w14:paraId="2CCD450A" w14:textId="77777777" w:rsidR="00C307DE" w:rsidRPr="00C307DE" w:rsidRDefault="00C307DE" w:rsidP="000E6E5F">
            <w:pPr>
              <w:jc w:val="center"/>
              <w:rPr>
                <w:sz w:val="16"/>
                <w:szCs w:val="16"/>
              </w:rPr>
            </w:pPr>
          </w:p>
        </w:tc>
        <w:tc>
          <w:tcPr>
            <w:tcW w:w="349" w:type="pct"/>
            <w:shd w:val="clear" w:color="auto" w:fill="548DD4" w:themeFill="text2" w:themeFillTint="99"/>
            <w:vAlign w:val="center"/>
          </w:tcPr>
          <w:p w14:paraId="59DE62AE" w14:textId="77777777" w:rsidR="00C307DE" w:rsidRPr="00C307DE" w:rsidRDefault="00C307DE" w:rsidP="000E6E5F">
            <w:pPr>
              <w:jc w:val="center"/>
              <w:rPr>
                <w:sz w:val="16"/>
                <w:szCs w:val="16"/>
              </w:rPr>
            </w:pPr>
          </w:p>
        </w:tc>
        <w:tc>
          <w:tcPr>
            <w:tcW w:w="346" w:type="pct"/>
            <w:vAlign w:val="center"/>
          </w:tcPr>
          <w:p w14:paraId="437C8314" w14:textId="77777777" w:rsidR="00C307DE" w:rsidRPr="00C307DE" w:rsidRDefault="00C307DE" w:rsidP="000E6E5F">
            <w:pPr>
              <w:jc w:val="center"/>
              <w:rPr>
                <w:sz w:val="16"/>
                <w:szCs w:val="16"/>
              </w:rPr>
            </w:pPr>
          </w:p>
        </w:tc>
      </w:tr>
      <w:tr w:rsidR="005F3DC8" w:rsidRPr="00C307DE" w14:paraId="59767960" w14:textId="77777777" w:rsidTr="005F3DC8">
        <w:trPr>
          <w:trHeight w:val="474"/>
          <w:jc w:val="center"/>
        </w:trPr>
        <w:tc>
          <w:tcPr>
            <w:tcW w:w="1157" w:type="pct"/>
            <w:vAlign w:val="center"/>
          </w:tcPr>
          <w:p w14:paraId="716E42DF" w14:textId="3DDBB3F6" w:rsidR="00C307DE" w:rsidRPr="00C307DE" w:rsidRDefault="00C307DE" w:rsidP="005F3DC8">
            <w:pPr>
              <w:jc w:val="left"/>
              <w:rPr>
                <w:sz w:val="16"/>
                <w:szCs w:val="16"/>
              </w:rPr>
            </w:pPr>
            <w:r w:rsidRPr="00C307DE">
              <w:rPr>
                <w:sz w:val="16"/>
                <w:szCs w:val="16"/>
              </w:rPr>
              <w:t xml:space="preserve">Construcción del tramo </w:t>
            </w:r>
            <w:r w:rsidR="005F3DC8">
              <w:rPr>
                <w:sz w:val="16"/>
                <w:szCs w:val="16"/>
              </w:rPr>
              <w:t>Compostela-</w:t>
            </w:r>
            <w:r w:rsidRPr="00C307DE">
              <w:rPr>
                <w:sz w:val="16"/>
                <w:szCs w:val="16"/>
              </w:rPr>
              <w:t>La</w:t>
            </w:r>
            <w:r>
              <w:rPr>
                <w:sz w:val="16"/>
                <w:szCs w:val="16"/>
              </w:rPr>
              <w:t>s</w:t>
            </w:r>
            <w:r w:rsidRPr="00C307DE">
              <w:rPr>
                <w:sz w:val="16"/>
                <w:szCs w:val="16"/>
              </w:rPr>
              <w:t xml:space="preserve"> Varas</w:t>
            </w:r>
          </w:p>
        </w:tc>
        <w:tc>
          <w:tcPr>
            <w:tcW w:w="313" w:type="pct"/>
            <w:shd w:val="clear" w:color="auto" w:fill="548DD4" w:themeFill="text2" w:themeFillTint="99"/>
            <w:vAlign w:val="center"/>
          </w:tcPr>
          <w:p w14:paraId="2E086C1C" w14:textId="77777777" w:rsidR="00C307DE" w:rsidRPr="00C307DE" w:rsidRDefault="00C307DE" w:rsidP="000E6E5F">
            <w:pPr>
              <w:jc w:val="center"/>
              <w:rPr>
                <w:sz w:val="16"/>
                <w:szCs w:val="16"/>
              </w:rPr>
            </w:pPr>
          </w:p>
        </w:tc>
        <w:tc>
          <w:tcPr>
            <w:tcW w:w="312" w:type="pct"/>
            <w:shd w:val="clear" w:color="auto" w:fill="548DD4" w:themeFill="text2" w:themeFillTint="99"/>
            <w:vAlign w:val="center"/>
          </w:tcPr>
          <w:p w14:paraId="142834D5" w14:textId="77777777" w:rsidR="00C307DE" w:rsidRPr="00C307DE" w:rsidRDefault="00C307DE" w:rsidP="000E6E5F">
            <w:pPr>
              <w:jc w:val="center"/>
              <w:rPr>
                <w:sz w:val="16"/>
                <w:szCs w:val="16"/>
              </w:rPr>
            </w:pPr>
          </w:p>
        </w:tc>
        <w:tc>
          <w:tcPr>
            <w:tcW w:w="312" w:type="pct"/>
            <w:shd w:val="clear" w:color="auto" w:fill="548DD4" w:themeFill="text2" w:themeFillTint="99"/>
            <w:vAlign w:val="center"/>
          </w:tcPr>
          <w:p w14:paraId="657F8DDE" w14:textId="77777777" w:rsidR="00C307DE" w:rsidRPr="00C307DE" w:rsidRDefault="00C307DE" w:rsidP="000E6E5F">
            <w:pPr>
              <w:jc w:val="center"/>
              <w:rPr>
                <w:sz w:val="16"/>
                <w:szCs w:val="16"/>
              </w:rPr>
            </w:pPr>
          </w:p>
        </w:tc>
        <w:tc>
          <w:tcPr>
            <w:tcW w:w="312" w:type="pct"/>
            <w:shd w:val="clear" w:color="auto" w:fill="548DD4" w:themeFill="text2" w:themeFillTint="99"/>
            <w:vAlign w:val="center"/>
          </w:tcPr>
          <w:p w14:paraId="69726A38" w14:textId="77777777" w:rsidR="00C307DE" w:rsidRPr="00C307DE" w:rsidRDefault="00C307DE" w:rsidP="000E6E5F">
            <w:pPr>
              <w:jc w:val="center"/>
              <w:rPr>
                <w:sz w:val="16"/>
                <w:szCs w:val="16"/>
              </w:rPr>
            </w:pPr>
          </w:p>
        </w:tc>
        <w:tc>
          <w:tcPr>
            <w:tcW w:w="312" w:type="pct"/>
            <w:shd w:val="clear" w:color="auto" w:fill="548DD4" w:themeFill="text2" w:themeFillTint="99"/>
            <w:vAlign w:val="center"/>
          </w:tcPr>
          <w:p w14:paraId="6561C7C0" w14:textId="77777777" w:rsidR="00C307DE" w:rsidRPr="00C307DE" w:rsidRDefault="00C307DE" w:rsidP="000E6E5F">
            <w:pPr>
              <w:jc w:val="center"/>
              <w:rPr>
                <w:sz w:val="16"/>
                <w:szCs w:val="16"/>
              </w:rPr>
            </w:pPr>
          </w:p>
        </w:tc>
        <w:tc>
          <w:tcPr>
            <w:tcW w:w="312" w:type="pct"/>
            <w:shd w:val="clear" w:color="auto" w:fill="548DD4" w:themeFill="text2" w:themeFillTint="99"/>
            <w:vAlign w:val="center"/>
          </w:tcPr>
          <w:p w14:paraId="7338EFAE" w14:textId="77777777" w:rsidR="00C307DE" w:rsidRPr="00C307DE" w:rsidRDefault="00C307DE" w:rsidP="000E6E5F">
            <w:pPr>
              <w:jc w:val="center"/>
              <w:rPr>
                <w:sz w:val="16"/>
                <w:szCs w:val="16"/>
              </w:rPr>
            </w:pPr>
          </w:p>
        </w:tc>
        <w:tc>
          <w:tcPr>
            <w:tcW w:w="289" w:type="pct"/>
            <w:shd w:val="clear" w:color="auto" w:fill="548DD4" w:themeFill="text2" w:themeFillTint="99"/>
            <w:vAlign w:val="center"/>
          </w:tcPr>
          <w:p w14:paraId="6A4FEBBB" w14:textId="77777777" w:rsidR="00C307DE" w:rsidRPr="00C307DE" w:rsidRDefault="00C307DE" w:rsidP="000E6E5F">
            <w:pPr>
              <w:jc w:val="center"/>
              <w:rPr>
                <w:sz w:val="16"/>
                <w:szCs w:val="16"/>
              </w:rPr>
            </w:pPr>
          </w:p>
        </w:tc>
        <w:tc>
          <w:tcPr>
            <w:tcW w:w="349" w:type="pct"/>
            <w:shd w:val="clear" w:color="auto" w:fill="548DD4" w:themeFill="text2" w:themeFillTint="99"/>
            <w:vAlign w:val="center"/>
          </w:tcPr>
          <w:p w14:paraId="17135926" w14:textId="77777777" w:rsidR="00C307DE" w:rsidRPr="00C307DE" w:rsidRDefault="00C307DE" w:rsidP="000E6E5F">
            <w:pPr>
              <w:jc w:val="center"/>
              <w:rPr>
                <w:sz w:val="16"/>
                <w:szCs w:val="16"/>
              </w:rPr>
            </w:pPr>
          </w:p>
        </w:tc>
        <w:tc>
          <w:tcPr>
            <w:tcW w:w="349" w:type="pct"/>
            <w:shd w:val="clear" w:color="auto" w:fill="548DD4" w:themeFill="text2" w:themeFillTint="99"/>
            <w:vAlign w:val="center"/>
          </w:tcPr>
          <w:p w14:paraId="5C4FD614" w14:textId="77777777" w:rsidR="00C307DE" w:rsidRPr="00C307DE" w:rsidRDefault="00C307DE" w:rsidP="000E6E5F">
            <w:pPr>
              <w:jc w:val="center"/>
              <w:rPr>
                <w:sz w:val="16"/>
                <w:szCs w:val="16"/>
              </w:rPr>
            </w:pPr>
          </w:p>
        </w:tc>
        <w:tc>
          <w:tcPr>
            <w:tcW w:w="289" w:type="pct"/>
            <w:shd w:val="clear" w:color="auto" w:fill="548DD4" w:themeFill="text2" w:themeFillTint="99"/>
            <w:vAlign w:val="center"/>
          </w:tcPr>
          <w:p w14:paraId="7DD49DD8" w14:textId="77777777" w:rsidR="00C307DE" w:rsidRPr="00C307DE" w:rsidRDefault="00C307DE" w:rsidP="000E6E5F">
            <w:pPr>
              <w:jc w:val="center"/>
              <w:rPr>
                <w:sz w:val="16"/>
                <w:szCs w:val="16"/>
              </w:rPr>
            </w:pPr>
          </w:p>
        </w:tc>
        <w:tc>
          <w:tcPr>
            <w:tcW w:w="349" w:type="pct"/>
            <w:shd w:val="clear" w:color="auto" w:fill="548DD4" w:themeFill="text2" w:themeFillTint="99"/>
            <w:vAlign w:val="center"/>
          </w:tcPr>
          <w:p w14:paraId="60B86CD7" w14:textId="77777777" w:rsidR="00C307DE" w:rsidRPr="00C307DE" w:rsidRDefault="00C307DE" w:rsidP="000E6E5F">
            <w:pPr>
              <w:jc w:val="center"/>
              <w:rPr>
                <w:sz w:val="16"/>
                <w:szCs w:val="16"/>
              </w:rPr>
            </w:pPr>
          </w:p>
        </w:tc>
        <w:tc>
          <w:tcPr>
            <w:tcW w:w="346" w:type="pct"/>
            <w:shd w:val="clear" w:color="auto" w:fill="548DD4" w:themeFill="text2" w:themeFillTint="99"/>
            <w:vAlign w:val="center"/>
          </w:tcPr>
          <w:p w14:paraId="1E345A3C" w14:textId="77777777" w:rsidR="00C307DE" w:rsidRPr="00C307DE" w:rsidRDefault="00C307DE" w:rsidP="000E6E5F">
            <w:pPr>
              <w:jc w:val="center"/>
              <w:rPr>
                <w:sz w:val="16"/>
                <w:szCs w:val="16"/>
              </w:rPr>
            </w:pPr>
          </w:p>
        </w:tc>
      </w:tr>
      <w:tr w:rsidR="00C307DE" w:rsidRPr="00C307DE" w14:paraId="23244194" w14:textId="77777777" w:rsidTr="005F3DC8">
        <w:trPr>
          <w:trHeight w:val="474"/>
          <w:jc w:val="center"/>
        </w:trPr>
        <w:tc>
          <w:tcPr>
            <w:tcW w:w="1157" w:type="pct"/>
            <w:vAlign w:val="center"/>
          </w:tcPr>
          <w:p w14:paraId="311B3FF4" w14:textId="3B2EFB7C" w:rsidR="00C307DE" w:rsidRPr="00C307DE" w:rsidRDefault="005F3DC8" w:rsidP="000E6E5F">
            <w:pPr>
              <w:jc w:val="left"/>
              <w:rPr>
                <w:sz w:val="16"/>
                <w:szCs w:val="16"/>
              </w:rPr>
            </w:pPr>
            <w:r>
              <w:rPr>
                <w:sz w:val="16"/>
                <w:szCs w:val="16"/>
              </w:rPr>
              <w:t>Construcción del entronque Ahuacatlán</w:t>
            </w:r>
          </w:p>
        </w:tc>
        <w:tc>
          <w:tcPr>
            <w:tcW w:w="313" w:type="pct"/>
            <w:shd w:val="clear" w:color="auto" w:fill="548DD4" w:themeFill="text2" w:themeFillTint="99"/>
            <w:vAlign w:val="center"/>
          </w:tcPr>
          <w:p w14:paraId="7D713294" w14:textId="77777777" w:rsidR="00C307DE" w:rsidRPr="00C307DE" w:rsidRDefault="00C307DE" w:rsidP="000E6E5F">
            <w:pPr>
              <w:jc w:val="center"/>
              <w:rPr>
                <w:sz w:val="16"/>
                <w:szCs w:val="16"/>
              </w:rPr>
            </w:pPr>
          </w:p>
        </w:tc>
        <w:tc>
          <w:tcPr>
            <w:tcW w:w="312" w:type="pct"/>
            <w:shd w:val="clear" w:color="auto" w:fill="548DD4" w:themeFill="text2" w:themeFillTint="99"/>
            <w:vAlign w:val="center"/>
          </w:tcPr>
          <w:p w14:paraId="7AAE47C8" w14:textId="77777777" w:rsidR="00C307DE" w:rsidRPr="00C307DE" w:rsidRDefault="00C307DE" w:rsidP="000E6E5F">
            <w:pPr>
              <w:jc w:val="center"/>
              <w:rPr>
                <w:sz w:val="16"/>
                <w:szCs w:val="16"/>
              </w:rPr>
            </w:pPr>
          </w:p>
        </w:tc>
        <w:tc>
          <w:tcPr>
            <w:tcW w:w="312" w:type="pct"/>
            <w:shd w:val="clear" w:color="auto" w:fill="548DD4" w:themeFill="text2" w:themeFillTint="99"/>
            <w:vAlign w:val="center"/>
          </w:tcPr>
          <w:p w14:paraId="0B04B2C7" w14:textId="77777777" w:rsidR="00C307DE" w:rsidRPr="00C307DE" w:rsidRDefault="00C307DE" w:rsidP="000E6E5F">
            <w:pPr>
              <w:jc w:val="center"/>
              <w:rPr>
                <w:sz w:val="16"/>
                <w:szCs w:val="16"/>
              </w:rPr>
            </w:pPr>
          </w:p>
        </w:tc>
        <w:tc>
          <w:tcPr>
            <w:tcW w:w="312" w:type="pct"/>
            <w:shd w:val="clear" w:color="auto" w:fill="548DD4" w:themeFill="text2" w:themeFillTint="99"/>
            <w:vAlign w:val="center"/>
          </w:tcPr>
          <w:p w14:paraId="4E4B3E28" w14:textId="77777777" w:rsidR="00C307DE" w:rsidRPr="00C307DE" w:rsidRDefault="00C307DE" w:rsidP="000E6E5F">
            <w:pPr>
              <w:jc w:val="center"/>
              <w:rPr>
                <w:sz w:val="16"/>
                <w:szCs w:val="16"/>
              </w:rPr>
            </w:pPr>
          </w:p>
        </w:tc>
        <w:tc>
          <w:tcPr>
            <w:tcW w:w="312" w:type="pct"/>
            <w:shd w:val="clear" w:color="auto" w:fill="548DD4" w:themeFill="text2" w:themeFillTint="99"/>
            <w:vAlign w:val="center"/>
          </w:tcPr>
          <w:p w14:paraId="379C5169" w14:textId="77777777" w:rsidR="00C307DE" w:rsidRPr="00C307DE" w:rsidRDefault="00C307DE" w:rsidP="000E6E5F">
            <w:pPr>
              <w:jc w:val="center"/>
              <w:rPr>
                <w:sz w:val="16"/>
                <w:szCs w:val="16"/>
              </w:rPr>
            </w:pPr>
          </w:p>
        </w:tc>
        <w:tc>
          <w:tcPr>
            <w:tcW w:w="312" w:type="pct"/>
            <w:shd w:val="clear" w:color="auto" w:fill="548DD4" w:themeFill="text2" w:themeFillTint="99"/>
            <w:vAlign w:val="center"/>
          </w:tcPr>
          <w:p w14:paraId="02EBEA90" w14:textId="77777777" w:rsidR="00C307DE" w:rsidRPr="00C307DE" w:rsidRDefault="00C307DE" w:rsidP="000E6E5F">
            <w:pPr>
              <w:jc w:val="center"/>
              <w:rPr>
                <w:sz w:val="16"/>
                <w:szCs w:val="16"/>
              </w:rPr>
            </w:pPr>
          </w:p>
        </w:tc>
        <w:tc>
          <w:tcPr>
            <w:tcW w:w="289" w:type="pct"/>
            <w:vAlign w:val="center"/>
          </w:tcPr>
          <w:p w14:paraId="2F923961" w14:textId="77777777" w:rsidR="00C307DE" w:rsidRPr="00C307DE" w:rsidRDefault="00C307DE" w:rsidP="000E6E5F">
            <w:pPr>
              <w:jc w:val="center"/>
              <w:rPr>
                <w:sz w:val="16"/>
                <w:szCs w:val="16"/>
              </w:rPr>
            </w:pPr>
          </w:p>
        </w:tc>
        <w:tc>
          <w:tcPr>
            <w:tcW w:w="349" w:type="pct"/>
            <w:vAlign w:val="center"/>
          </w:tcPr>
          <w:p w14:paraId="17B01862" w14:textId="77777777" w:rsidR="00C307DE" w:rsidRPr="00C307DE" w:rsidRDefault="00C307DE" w:rsidP="000E6E5F">
            <w:pPr>
              <w:jc w:val="center"/>
              <w:rPr>
                <w:sz w:val="16"/>
                <w:szCs w:val="16"/>
              </w:rPr>
            </w:pPr>
          </w:p>
        </w:tc>
        <w:tc>
          <w:tcPr>
            <w:tcW w:w="349" w:type="pct"/>
            <w:vAlign w:val="center"/>
          </w:tcPr>
          <w:p w14:paraId="59A41F6C" w14:textId="77777777" w:rsidR="00C307DE" w:rsidRPr="00C307DE" w:rsidRDefault="00C307DE" w:rsidP="000E6E5F">
            <w:pPr>
              <w:jc w:val="center"/>
              <w:rPr>
                <w:sz w:val="16"/>
                <w:szCs w:val="16"/>
              </w:rPr>
            </w:pPr>
          </w:p>
        </w:tc>
        <w:tc>
          <w:tcPr>
            <w:tcW w:w="289" w:type="pct"/>
            <w:shd w:val="clear" w:color="auto" w:fill="auto"/>
            <w:vAlign w:val="center"/>
          </w:tcPr>
          <w:p w14:paraId="08565871" w14:textId="77777777" w:rsidR="00C307DE" w:rsidRPr="00C307DE" w:rsidRDefault="00C307DE" w:rsidP="000E6E5F">
            <w:pPr>
              <w:jc w:val="center"/>
              <w:rPr>
                <w:sz w:val="16"/>
                <w:szCs w:val="16"/>
              </w:rPr>
            </w:pPr>
          </w:p>
        </w:tc>
        <w:tc>
          <w:tcPr>
            <w:tcW w:w="349" w:type="pct"/>
            <w:shd w:val="clear" w:color="auto" w:fill="auto"/>
            <w:vAlign w:val="center"/>
          </w:tcPr>
          <w:p w14:paraId="738B913C" w14:textId="77777777" w:rsidR="00C307DE" w:rsidRPr="00C307DE" w:rsidRDefault="00C307DE" w:rsidP="000E6E5F">
            <w:pPr>
              <w:jc w:val="center"/>
              <w:rPr>
                <w:sz w:val="16"/>
                <w:szCs w:val="16"/>
              </w:rPr>
            </w:pPr>
          </w:p>
        </w:tc>
        <w:tc>
          <w:tcPr>
            <w:tcW w:w="346" w:type="pct"/>
            <w:shd w:val="clear" w:color="auto" w:fill="auto"/>
            <w:vAlign w:val="center"/>
          </w:tcPr>
          <w:p w14:paraId="4C4F8EC0" w14:textId="77777777" w:rsidR="00C307DE" w:rsidRPr="00C307DE" w:rsidRDefault="00C307DE" w:rsidP="000E6E5F">
            <w:pPr>
              <w:jc w:val="center"/>
              <w:rPr>
                <w:sz w:val="16"/>
                <w:szCs w:val="16"/>
              </w:rPr>
            </w:pPr>
          </w:p>
        </w:tc>
      </w:tr>
      <w:tr w:rsidR="00C307DE" w:rsidRPr="00C307DE" w14:paraId="780B2FB8" w14:textId="77777777" w:rsidTr="005F3DC8">
        <w:trPr>
          <w:trHeight w:val="526"/>
          <w:jc w:val="center"/>
        </w:trPr>
        <w:tc>
          <w:tcPr>
            <w:tcW w:w="1157" w:type="pct"/>
            <w:vAlign w:val="center"/>
          </w:tcPr>
          <w:p w14:paraId="40F49ED6" w14:textId="0B4E0895" w:rsidR="00C307DE" w:rsidRPr="00C307DE" w:rsidRDefault="005F3DC8" w:rsidP="000E6E5F">
            <w:pPr>
              <w:jc w:val="left"/>
              <w:rPr>
                <w:sz w:val="16"/>
                <w:szCs w:val="16"/>
              </w:rPr>
            </w:pPr>
            <w:r>
              <w:rPr>
                <w:sz w:val="16"/>
                <w:szCs w:val="16"/>
              </w:rPr>
              <w:lastRenderedPageBreak/>
              <w:t>Construcción del entronque Amado Nervo</w:t>
            </w:r>
          </w:p>
        </w:tc>
        <w:tc>
          <w:tcPr>
            <w:tcW w:w="313" w:type="pct"/>
            <w:vAlign w:val="center"/>
          </w:tcPr>
          <w:p w14:paraId="037E49F1" w14:textId="77777777" w:rsidR="00C307DE" w:rsidRPr="00C307DE" w:rsidRDefault="00C307DE" w:rsidP="000E6E5F">
            <w:pPr>
              <w:jc w:val="center"/>
              <w:rPr>
                <w:sz w:val="16"/>
                <w:szCs w:val="16"/>
              </w:rPr>
            </w:pPr>
          </w:p>
        </w:tc>
        <w:tc>
          <w:tcPr>
            <w:tcW w:w="312" w:type="pct"/>
            <w:vAlign w:val="center"/>
          </w:tcPr>
          <w:p w14:paraId="1EE75FFF" w14:textId="77777777" w:rsidR="00C307DE" w:rsidRPr="00C307DE" w:rsidRDefault="00C307DE" w:rsidP="000E6E5F">
            <w:pPr>
              <w:jc w:val="center"/>
              <w:rPr>
                <w:sz w:val="16"/>
                <w:szCs w:val="16"/>
              </w:rPr>
            </w:pPr>
          </w:p>
        </w:tc>
        <w:tc>
          <w:tcPr>
            <w:tcW w:w="312" w:type="pct"/>
            <w:vAlign w:val="center"/>
          </w:tcPr>
          <w:p w14:paraId="2D5A6B04" w14:textId="77777777" w:rsidR="00C307DE" w:rsidRPr="00C307DE" w:rsidRDefault="00C307DE" w:rsidP="000E6E5F">
            <w:pPr>
              <w:jc w:val="center"/>
              <w:rPr>
                <w:sz w:val="16"/>
                <w:szCs w:val="16"/>
              </w:rPr>
            </w:pPr>
          </w:p>
        </w:tc>
        <w:tc>
          <w:tcPr>
            <w:tcW w:w="312" w:type="pct"/>
            <w:vAlign w:val="center"/>
          </w:tcPr>
          <w:p w14:paraId="00C846D5" w14:textId="77777777" w:rsidR="00C307DE" w:rsidRPr="00C307DE" w:rsidRDefault="00C307DE" w:rsidP="000E6E5F">
            <w:pPr>
              <w:jc w:val="center"/>
              <w:rPr>
                <w:sz w:val="16"/>
                <w:szCs w:val="16"/>
              </w:rPr>
            </w:pPr>
          </w:p>
        </w:tc>
        <w:tc>
          <w:tcPr>
            <w:tcW w:w="312" w:type="pct"/>
            <w:vAlign w:val="center"/>
          </w:tcPr>
          <w:p w14:paraId="1E520CB5" w14:textId="77777777" w:rsidR="00C307DE" w:rsidRPr="00C307DE" w:rsidRDefault="00C307DE" w:rsidP="000E6E5F">
            <w:pPr>
              <w:jc w:val="center"/>
              <w:rPr>
                <w:sz w:val="16"/>
                <w:szCs w:val="16"/>
              </w:rPr>
            </w:pPr>
          </w:p>
        </w:tc>
        <w:tc>
          <w:tcPr>
            <w:tcW w:w="312" w:type="pct"/>
            <w:vAlign w:val="center"/>
          </w:tcPr>
          <w:p w14:paraId="4CBE3F7D" w14:textId="77777777" w:rsidR="00C307DE" w:rsidRPr="00C307DE" w:rsidRDefault="00C307DE" w:rsidP="000E6E5F">
            <w:pPr>
              <w:jc w:val="center"/>
              <w:rPr>
                <w:sz w:val="16"/>
                <w:szCs w:val="16"/>
              </w:rPr>
            </w:pPr>
          </w:p>
        </w:tc>
        <w:tc>
          <w:tcPr>
            <w:tcW w:w="289" w:type="pct"/>
            <w:shd w:val="clear" w:color="auto" w:fill="548DD4" w:themeFill="text2" w:themeFillTint="99"/>
            <w:vAlign w:val="center"/>
          </w:tcPr>
          <w:p w14:paraId="39968B8B" w14:textId="77777777" w:rsidR="00C307DE" w:rsidRPr="00C307DE" w:rsidRDefault="00C307DE" w:rsidP="000E6E5F">
            <w:pPr>
              <w:jc w:val="center"/>
              <w:rPr>
                <w:sz w:val="16"/>
                <w:szCs w:val="16"/>
              </w:rPr>
            </w:pPr>
          </w:p>
        </w:tc>
        <w:tc>
          <w:tcPr>
            <w:tcW w:w="349" w:type="pct"/>
            <w:shd w:val="clear" w:color="auto" w:fill="548DD4" w:themeFill="text2" w:themeFillTint="99"/>
            <w:vAlign w:val="center"/>
          </w:tcPr>
          <w:p w14:paraId="5F742FA8" w14:textId="77777777" w:rsidR="00C307DE" w:rsidRPr="00C307DE" w:rsidRDefault="00C307DE" w:rsidP="000E6E5F">
            <w:pPr>
              <w:jc w:val="center"/>
              <w:rPr>
                <w:sz w:val="16"/>
                <w:szCs w:val="16"/>
              </w:rPr>
            </w:pPr>
          </w:p>
        </w:tc>
        <w:tc>
          <w:tcPr>
            <w:tcW w:w="349" w:type="pct"/>
            <w:shd w:val="clear" w:color="auto" w:fill="548DD4" w:themeFill="text2" w:themeFillTint="99"/>
            <w:vAlign w:val="center"/>
          </w:tcPr>
          <w:p w14:paraId="075529E9" w14:textId="77777777" w:rsidR="00C307DE" w:rsidRPr="00C307DE" w:rsidRDefault="00C307DE" w:rsidP="000E6E5F">
            <w:pPr>
              <w:jc w:val="center"/>
              <w:rPr>
                <w:sz w:val="16"/>
                <w:szCs w:val="16"/>
              </w:rPr>
            </w:pPr>
          </w:p>
        </w:tc>
        <w:tc>
          <w:tcPr>
            <w:tcW w:w="289" w:type="pct"/>
            <w:shd w:val="clear" w:color="auto" w:fill="548DD4" w:themeFill="text2" w:themeFillTint="99"/>
            <w:vAlign w:val="center"/>
          </w:tcPr>
          <w:p w14:paraId="69357601" w14:textId="77777777" w:rsidR="00C307DE" w:rsidRPr="00C307DE" w:rsidRDefault="00C307DE" w:rsidP="000E6E5F">
            <w:pPr>
              <w:jc w:val="center"/>
              <w:rPr>
                <w:sz w:val="16"/>
                <w:szCs w:val="16"/>
              </w:rPr>
            </w:pPr>
          </w:p>
        </w:tc>
        <w:tc>
          <w:tcPr>
            <w:tcW w:w="349" w:type="pct"/>
            <w:shd w:val="clear" w:color="auto" w:fill="548DD4" w:themeFill="text2" w:themeFillTint="99"/>
            <w:vAlign w:val="center"/>
          </w:tcPr>
          <w:p w14:paraId="42FD0491" w14:textId="77777777" w:rsidR="00C307DE" w:rsidRPr="00C307DE" w:rsidRDefault="00C307DE" w:rsidP="000E6E5F">
            <w:pPr>
              <w:jc w:val="center"/>
              <w:rPr>
                <w:sz w:val="16"/>
                <w:szCs w:val="16"/>
              </w:rPr>
            </w:pPr>
          </w:p>
        </w:tc>
        <w:tc>
          <w:tcPr>
            <w:tcW w:w="346" w:type="pct"/>
            <w:shd w:val="clear" w:color="auto" w:fill="548DD4" w:themeFill="text2" w:themeFillTint="99"/>
            <w:vAlign w:val="center"/>
          </w:tcPr>
          <w:p w14:paraId="7FA50058" w14:textId="77777777" w:rsidR="00C307DE" w:rsidRPr="00C307DE" w:rsidRDefault="00C307DE" w:rsidP="000E6E5F">
            <w:pPr>
              <w:jc w:val="center"/>
              <w:rPr>
                <w:sz w:val="16"/>
                <w:szCs w:val="16"/>
              </w:rPr>
            </w:pPr>
          </w:p>
        </w:tc>
      </w:tr>
    </w:tbl>
    <w:p w14:paraId="60329A81" w14:textId="77777777" w:rsidR="00C307DE" w:rsidRDefault="00C307DE" w:rsidP="00C307DE"/>
    <w:p w14:paraId="58E1DFF1" w14:textId="4CBAB5CF" w:rsidR="005B3029" w:rsidRDefault="005B3029" w:rsidP="005B3029">
      <w:pPr>
        <w:pStyle w:val="Figura"/>
        <w:rPr>
          <w:rStyle w:val="FiguraChar"/>
          <w:b/>
          <w:bCs/>
          <w:lang w:eastAsia="es-MX"/>
        </w:rPr>
      </w:pPr>
      <w:r w:rsidRPr="00082FFF">
        <w:rPr>
          <w:rStyle w:val="FiguraChar"/>
          <w:b/>
          <w:bCs/>
          <w:lang w:eastAsia="es-MX"/>
        </w:rPr>
        <w:t xml:space="preserve">Tabla </w:t>
      </w:r>
      <w:r w:rsidRPr="00082FFF">
        <w:rPr>
          <w:rStyle w:val="FiguraChar"/>
          <w:b/>
          <w:bCs/>
          <w:lang w:eastAsia="es-MX"/>
        </w:rPr>
        <w:fldChar w:fldCharType="begin"/>
      </w:r>
      <w:r w:rsidRPr="00082FFF">
        <w:rPr>
          <w:rStyle w:val="FiguraChar"/>
          <w:b/>
          <w:bCs/>
          <w:lang w:eastAsia="es-MX"/>
        </w:rPr>
        <w:instrText xml:space="preserve"> SEQ Tabla \* ARABIC </w:instrText>
      </w:r>
      <w:r w:rsidRPr="00082FFF">
        <w:rPr>
          <w:rStyle w:val="FiguraChar"/>
          <w:b/>
          <w:bCs/>
          <w:lang w:eastAsia="es-MX"/>
        </w:rPr>
        <w:fldChar w:fldCharType="separate"/>
      </w:r>
      <w:r w:rsidR="00D800BC">
        <w:rPr>
          <w:rStyle w:val="FiguraChar"/>
          <w:b/>
          <w:bCs/>
          <w:lang w:eastAsia="es-MX"/>
        </w:rPr>
        <w:t>15</w:t>
      </w:r>
      <w:r w:rsidRPr="00082FFF">
        <w:rPr>
          <w:rStyle w:val="FiguraChar"/>
          <w:b/>
          <w:bCs/>
          <w:lang w:eastAsia="es-MX"/>
        </w:rPr>
        <w:fldChar w:fldCharType="end"/>
      </w:r>
      <w:r>
        <w:rPr>
          <w:rStyle w:val="FiguraChar"/>
          <w:b/>
          <w:bCs/>
          <w:lang w:eastAsia="es-MX"/>
        </w:rPr>
        <w:t>- Calendario de Actividades Las Varas-Pto. Vallarta</w:t>
      </w:r>
    </w:p>
    <w:p w14:paraId="101D0A34" w14:textId="617D595A" w:rsidR="00515518" w:rsidRDefault="00515518" w:rsidP="00D43D31">
      <w:r w:rsidRPr="00515518">
        <w:rPr>
          <w:noProof/>
        </w:rPr>
        <w:drawing>
          <wp:inline distT="0" distB="0" distL="0" distR="0" wp14:anchorId="07D38464" wp14:editId="77A085E2">
            <wp:extent cx="5943600" cy="3857116"/>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5943600" cy="3857116"/>
                    </a:xfrm>
                    <a:prstGeom prst="rect">
                      <a:avLst/>
                    </a:prstGeom>
                    <a:noFill/>
                    <a:ln>
                      <a:noFill/>
                    </a:ln>
                  </pic:spPr>
                </pic:pic>
              </a:graphicData>
            </a:graphic>
          </wp:inline>
        </w:drawing>
      </w:r>
    </w:p>
    <w:p w14:paraId="451D34F9" w14:textId="77777777" w:rsidR="00515518" w:rsidRDefault="00515518" w:rsidP="00D43D31"/>
    <w:p w14:paraId="0F86DA41" w14:textId="77777777" w:rsidR="0083433F" w:rsidRDefault="0083433F" w:rsidP="00D43D31"/>
    <w:p w14:paraId="3D40FB50" w14:textId="77777777" w:rsidR="0083433F" w:rsidRDefault="0083433F" w:rsidP="00D43D31"/>
    <w:p w14:paraId="00F5F4E6" w14:textId="77777777" w:rsidR="0083433F" w:rsidRDefault="0083433F" w:rsidP="00D43D31"/>
    <w:p w14:paraId="76C0BDF2" w14:textId="77777777" w:rsidR="0083433F" w:rsidRDefault="0083433F" w:rsidP="00D43D31"/>
    <w:p w14:paraId="5B43D510" w14:textId="77777777" w:rsidR="0083433F" w:rsidRDefault="0083433F" w:rsidP="00D43D31"/>
    <w:p w14:paraId="5451BE9F" w14:textId="77777777" w:rsidR="0083433F" w:rsidRDefault="0083433F" w:rsidP="00D43D31"/>
    <w:p w14:paraId="5F0AC49C" w14:textId="77777777" w:rsidR="0083433F" w:rsidRDefault="0083433F" w:rsidP="00D43D31"/>
    <w:p w14:paraId="3B256F43" w14:textId="77777777" w:rsidR="0083433F" w:rsidRDefault="0083433F" w:rsidP="00D43D31"/>
    <w:p w14:paraId="262A27F8" w14:textId="77777777" w:rsidR="0083433F" w:rsidRDefault="0083433F" w:rsidP="00D43D31"/>
    <w:p w14:paraId="3A4C2BA3" w14:textId="77777777" w:rsidR="0083433F" w:rsidRDefault="0083433F" w:rsidP="00D43D31"/>
    <w:p w14:paraId="1582A657" w14:textId="77777777" w:rsidR="0083433F" w:rsidRDefault="0083433F" w:rsidP="00D43D31"/>
    <w:p w14:paraId="09B2E79B" w14:textId="77777777" w:rsidR="00176373" w:rsidRDefault="008A69FF" w:rsidP="00493C0A">
      <w:pPr>
        <w:pStyle w:val="Ttulo2"/>
        <w:numPr>
          <w:ilvl w:val="0"/>
          <w:numId w:val="8"/>
        </w:numPr>
      </w:pPr>
      <w:bookmarkStart w:id="52" w:name="_Toc411352136"/>
      <w:r w:rsidRPr="00BB4875">
        <w:t>Monto total de inversión</w:t>
      </w:r>
      <w:bookmarkEnd w:id="51"/>
      <w:bookmarkEnd w:id="52"/>
    </w:p>
    <w:p w14:paraId="2F6BCF92" w14:textId="04B6EBD8" w:rsidR="00A54DAF" w:rsidRDefault="008E43A1" w:rsidP="00D43D31">
      <w:r>
        <w:t xml:space="preserve">El proyecto tiene un costo de </w:t>
      </w:r>
      <w:r w:rsidR="000B6AD7">
        <w:t>1</w:t>
      </w:r>
      <w:r w:rsidR="000D7EAD">
        <w:t>3</w:t>
      </w:r>
      <w:r w:rsidR="000B6AD7" w:rsidRPr="000B6AD7">
        <w:t>,7</w:t>
      </w:r>
      <w:r w:rsidR="000D7EAD">
        <w:t>5</w:t>
      </w:r>
      <w:r w:rsidR="000B6AD7" w:rsidRPr="000B6AD7">
        <w:t>7</w:t>
      </w:r>
      <w:r w:rsidR="00C53D39">
        <w:t>,</w:t>
      </w:r>
      <w:r w:rsidR="000D7EAD">
        <w:t>53</w:t>
      </w:r>
      <w:r w:rsidR="00C53D39">
        <w:t>8,636</w:t>
      </w:r>
      <w:r>
        <w:t xml:space="preserve"> </w:t>
      </w:r>
      <w:r w:rsidR="00B840E9">
        <w:t xml:space="preserve">millones de </w:t>
      </w:r>
      <w:r>
        <w:t xml:space="preserve">pesos, </w:t>
      </w:r>
      <w:r w:rsidR="00A66B82">
        <w:t xml:space="preserve">a precios constantes </w:t>
      </w:r>
      <w:r w:rsidR="00B840E9">
        <w:t xml:space="preserve">con IVA, </w:t>
      </w:r>
      <w:r>
        <w:t>los cuales se distribuyen en los siguientes componentes:</w:t>
      </w:r>
    </w:p>
    <w:p w14:paraId="2AC1C1B2" w14:textId="77777777" w:rsidR="008E43A1" w:rsidRDefault="008E43A1" w:rsidP="00A856E2"/>
    <w:p w14:paraId="3EEEC394" w14:textId="77777777" w:rsidR="00C307DE" w:rsidRDefault="00C307DE" w:rsidP="00A856E2"/>
    <w:p w14:paraId="5606D899" w14:textId="7CBE8405" w:rsidR="00082FFF" w:rsidRDefault="00082FFF" w:rsidP="002B24C8">
      <w:pPr>
        <w:pStyle w:val="Figura"/>
        <w:rPr>
          <w:rStyle w:val="FiguraChar"/>
          <w:b/>
          <w:bCs/>
          <w:lang w:eastAsia="es-MX"/>
        </w:rPr>
      </w:pPr>
      <w:r w:rsidRPr="00082FFF">
        <w:rPr>
          <w:rStyle w:val="FiguraChar"/>
          <w:b/>
          <w:bCs/>
          <w:lang w:eastAsia="es-MX"/>
        </w:rPr>
        <w:t xml:space="preserve">Tabla </w:t>
      </w:r>
      <w:r w:rsidRPr="00082FFF">
        <w:rPr>
          <w:rStyle w:val="FiguraChar"/>
          <w:b/>
          <w:bCs/>
          <w:lang w:eastAsia="es-MX"/>
        </w:rPr>
        <w:fldChar w:fldCharType="begin"/>
      </w:r>
      <w:r w:rsidRPr="00082FFF">
        <w:rPr>
          <w:rStyle w:val="FiguraChar"/>
          <w:b/>
          <w:bCs/>
          <w:lang w:eastAsia="es-MX"/>
        </w:rPr>
        <w:instrText xml:space="preserve"> SEQ Tabla \* ARABIC </w:instrText>
      </w:r>
      <w:r w:rsidRPr="00082FFF">
        <w:rPr>
          <w:rStyle w:val="FiguraChar"/>
          <w:b/>
          <w:bCs/>
          <w:lang w:eastAsia="es-MX"/>
        </w:rPr>
        <w:fldChar w:fldCharType="separate"/>
      </w:r>
      <w:r w:rsidR="00D800BC">
        <w:rPr>
          <w:rStyle w:val="FiguraChar"/>
          <w:b/>
          <w:bCs/>
          <w:lang w:eastAsia="es-MX"/>
        </w:rPr>
        <w:t>16</w:t>
      </w:r>
      <w:r w:rsidRPr="00082FFF">
        <w:rPr>
          <w:rStyle w:val="FiguraChar"/>
          <w:b/>
          <w:bCs/>
          <w:lang w:eastAsia="es-MX"/>
        </w:rPr>
        <w:fldChar w:fldCharType="end"/>
      </w:r>
      <w:r>
        <w:rPr>
          <w:rStyle w:val="FiguraChar"/>
          <w:b/>
          <w:bCs/>
          <w:lang w:eastAsia="es-MX"/>
        </w:rPr>
        <w:t xml:space="preserve">- Monto </w:t>
      </w:r>
      <w:r w:rsidR="005B3029">
        <w:rPr>
          <w:rStyle w:val="FiguraChar"/>
          <w:b/>
          <w:bCs/>
          <w:lang w:eastAsia="es-MX"/>
        </w:rPr>
        <w:t>t</w:t>
      </w:r>
      <w:r>
        <w:rPr>
          <w:rStyle w:val="FiguraChar"/>
          <w:b/>
          <w:bCs/>
          <w:lang w:eastAsia="es-MX"/>
        </w:rPr>
        <w:t>otal de inversión</w:t>
      </w:r>
      <w:r w:rsidR="008E43A1">
        <w:rPr>
          <w:rStyle w:val="FiguraChar"/>
          <w:b/>
          <w:bCs/>
          <w:lang w:eastAsia="es-MX"/>
        </w:rPr>
        <w:t xml:space="preserve"> por componente</w:t>
      </w:r>
      <w:r w:rsidR="005B3029">
        <w:rPr>
          <w:rStyle w:val="FiguraChar"/>
          <w:b/>
          <w:bCs/>
          <w:lang w:eastAsia="es-MX"/>
        </w:rPr>
        <w:t>,</w:t>
      </w:r>
      <w:r w:rsidR="000E7D52">
        <w:rPr>
          <w:rStyle w:val="FiguraChar"/>
          <w:b/>
          <w:bCs/>
          <w:lang w:eastAsia="es-MX"/>
        </w:rPr>
        <w:t xml:space="preserve"> por año</w:t>
      </w:r>
      <w:r w:rsidR="005B3029">
        <w:rPr>
          <w:rStyle w:val="FiguraChar"/>
          <w:b/>
          <w:bCs/>
          <w:lang w:eastAsia="es-MX"/>
        </w:rPr>
        <w:t xml:space="preserve"> y por fuente de recursos</w:t>
      </w:r>
      <w:r w:rsidR="000E7D52">
        <w:rPr>
          <w:rStyle w:val="FiguraChar"/>
          <w:b/>
          <w:bCs/>
          <w:lang w:eastAsia="es-MX"/>
        </w:rPr>
        <w:t xml:space="preserve"> (</w:t>
      </w:r>
      <w:r w:rsidR="00855F93">
        <w:rPr>
          <w:rStyle w:val="FiguraChar"/>
          <w:b/>
          <w:bCs/>
          <w:lang w:eastAsia="es-MX"/>
        </w:rPr>
        <w:t xml:space="preserve">millones de </w:t>
      </w:r>
      <w:r w:rsidR="000E7D52">
        <w:rPr>
          <w:rStyle w:val="FiguraChar"/>
          <w:b/>
          <w:bCs/>
          <w:lang w:eastAsia="es-MX"/>
        </w:rPr>
        <w:t>pesos corrientes</w:t>
      </w:r>
      <w:r w:rsidR="00B840E9">
        <w:rPr>
          <w:rStyle w:val="FiguraChar"/>
          <w:b/>
          <w:bCs/>
          <w:lang w:eastAsia="es-MX"/>
        </w:rPr>
        <w:t xml:space="preserve"> con IVA</w:t>
      </w:r>
      <w:r w:rsidR="000E7D52">
        <w:rPr>
          <w:rStyle w:val="FiguraChar"/>
          <w:b/>
          <w:bCs/>
          <w:lang w:eastAsia="es-MX"/>
        </w:rPr>
        <w:t>)</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29"/>
        <w:gridCol w:w="871"/>
        <w:gridCol w:w="738"/>
        <w:gridCol w:w="739"/>
        <w:gridCol w:w="739"/>
        <w:gridCol w:w="739"/>
        <w:gridCol w:w="739"/>
        <w:gridCol w:w="739"/>
        <w:gridCol w:w="739"/>
        <w:gridCol w:w="739"/>
        <w:gridCol w:w="882"/>
      </w:tblGrid>
      <w:tr w:rsidR="00A856E2" w:rsidRPr="000E7D52" w14:paraId="1640CD58" w14:textId="77777777" w:rsidTr="00A856E2">
        <w:trPr>
          <w:trHeight w:val="300"/>
          <w:jc w:val="center"/>
        </w:trPr>
        <w:tc>
          <w:tcPr>
            <w:tcW w:w="1829" w:type="dxa"/>
            <w:shd w:val="clear" w:color="auto" w:fill="FF0000"/>
            <w:vAlign w:val="center"/>
          </w:tcPr>
          <w:p w14:paraId="3C0286A9" w14:textId="77777777" w:rsidR="00A856E2" w:rsidRPr="000E7D52" w:rsidRDefault="00A856E2" w:rsidP="006C1B1B">
            <w:pPr>
              <w:rPr>
                <w:b/>
                <w:sz w:val="16"/>
                <w:szCs w:val="16"/>
              </w:rPr>
            </w:pPr>
            <w:r w:rsidRPr="000E7D52">
              <w:rPr>
                <w:b/>
                <w:sz w:val="16"/>
                <w:szCs w:val="16"/>
              </w:rPr>
              <w:t>Componentes/Rubros</w:t>
            </w:r>
          </w:p>
        </w:tc>
        <w:tc>
          <w:tcPr>
            <w:tcW w:w="871" w:type="dxa"/>
            <w:shd w:val="clear" w:color="auto" w:fill="FF0000"/>
            <w:vAlign w:val="center"/>
          </w:tcPr>
          <w:p w14:paraId="27303309" w14:textId="29CA8AFD" w:rsidR="00A856E2" w:rsidRDefault="00A856E2" w:rsidP="00A856E2">
            <w:pPr>
              <w:jc w:val="center"/>
              <w:rPr>
                <w:b/>
                <w:sz w:val="16"/>
                <w:szCs w:val="16"/>
              </w:rPr>
            </w:pPr>
            <w:r>
              <w:rPr>
                <w:b/>
                <w:sz w:val="16"/>
                <w:szCs w:val="16"/>
              </w:rPr>
              <w:t xml:space="preserve">Fuente de </w:t>
            </w:r>
            <w:proofErr w:type="spellStart"/>
            <w:r>
              <w:rPr>
                <w:b/>
                <w:sz w:val="16"/>
                <w:szCs w:val="16"/>
              </w:rPr>
              <w:t>financiam</w:t>
            </w:r>
            <w:proofErr w:type="spellEnd"/>
            <w:r>
              <w:rPr>
                <w:b/>
                <w:sz w:val="16"/>
                <w:szCs w:val="16"/>
              </w:rPr>
              <w:t>.</w:t>
            </w:r>
          </w:p>
        </w:tc>
        <w:tc>
          <w:tcPr>
            <w:tcW w:w="738" w:type="dxa"/>
            <w:shd w:val="clear" w:color="auto" w:fill="FF0000"/>
            <w:vAlign w:val="center"/>
          </w:tcPr>
          <w:p w14:paraId="1B88D7C1" w14:textId="4F205A2C" w:rsidR="00A856E2" w:rsidRPr="000E7D52" w:rsidRDefault="00A856E2" w:rsidP="00A856E2">
            <w:pPr>
              <w:jc w:val="center"/>
              <w:rPr>
                <w:b/>
                <w:sz w:val="16"/>
                <w:szCs w:val="16"/>
              </w:rPr>
            </w:pPr>
            <w:r>
              <w:rPr>
                <w:b/>
                <w:sz w:val="16"/>
                <w:szCs w:val="16"/>
              </w:rPr>
              <w:t>2011</w:t>
            </w:r>
          </w:p>
        </w:tc>
        <w:tc>
          <w:tcPr>
            <w:tcW w:w="739" w:type="dxa"/>
            <w:shd w:val="clear" w:color="auto" w:fill="FF0000"/>
            <w:vAlign w:val="center"/>
          </w:tcPr>
          <w:p w14:paraId="20ABE818" w14:textId="0CBBA671" w:rsidR="00A856E2" w:rsidRPr="000E7D52" w:rsidRDefault="00A856E2" w:rsidP="00A856E2">
            <w:pPr>
              <w:jc w:val="center"/>
              <w:rPr>
                <w:b/>
                <w:sz w:val="16"/>
                <w:szCs w:val="16"/>
              </w:rPr>
            </w:pPr>
            <w:r>
              <w:rPr>
                <w:b/>
                <w:sz w:val="16"/>
                <w:szCs w:val="16"/>
              </w:rPr>
              <w:t>2012</w:t>
            </w:r>
          </w:p>
        </w:tc>
        <w:tc>
          <w:tcPr>
            <w:tcW w:w="739" w:type="dxa"/>
            <w:shd w:val="clear" w:color="auto" w:fill="FF0000"/>
            <w:vAlign w:val="center"/>
          </w:tcPr>
          <w:p w14:paraId="773E5EF4" w14:textId="15ECE298" w:rsidR="00A856E2" w:rsidRPr="000E7D52" w:rsidRDefault="00A856E2" w:rsidP="00A856E2">
            <w:pPr>
              <w:jc w:val="center"/>
              <w:rPr>
                <w:b/>
                <w:sz w:val="16"/>
                <w:szCs w:val="16"/>
              </w:rPr>
            </w:pPr>
            <w:r>
              <w:rPr>
                <w:b/>
                <w:sz w:val="16"/>
                <w:szCs w:val="16"/>
              </w:rPr>
              <w:t>2013</w:t>
            </w:r>
          </w:p>
        </w:tc>
        <w:tc>
          <w:tcPr>
            <w:tcW w:w="739" w:type="dxa"/>
            <w:shd w:val="clear" w:color="auto" w:fill="FF0000"/>
            <w:vAlign w:val="center"/>
          </w:tcPr>
          <w:p w14:paraId="4F28892F" w14:textId="3BBD94C5" w:rsidR="00A856E2" w:rsidRPr="000E7D52" w:rsidRDefault="00A856E2" w:rsidP="00A856E2">
            <w:pPr>
              <w:jc w:val="center"/>
              <w:rPr>
                <w:b/>
                <w:sz w:val="16"/>
                <w:szCs w:val="16"/>
              </w:rPr>
            </w:pPr>
            <w:r>
              <w:rPr>
                <w:b/>
                <w:sz w:val="16"/>
                <w:szCs w:val="16"/>
              </w:rPr>
              <w:t>2014</w:t>
            </w:r>
          </w:p>
        </w:tc>
        <w:tc>
          <w:tcPr>
            <w:tcW w:w="739" w:type="dxa"/>
            <w:shd w:val="clear" w:color="auto" w:fill="FF0000"/>
            <w:vAlign w:val="center"/>
          </w:tcPr>
          <w:p w14:paraId="17993522" w14:textId="73012234" w:rsidR="00A856E2" w:rsidRPr="000E7D52" w:rsidRDefault="00A856E2" w:rsidP="00A856E2">
            <w:pPr>
              <w:jc w:val="center"/>
              <w:rPr>
                <w:b/>
                <w:sz w:val="16"/>
                <w:szCs w:val="16"/>
              </w:rPr>
            </w:pPr>
            <w:r>
              <w:rPr>
                <w:b/>
                <w:sz w:val="16"/>
                <w:szCs w:val="16"/>
              </w:rPr>
              <w:t>2015</w:t>
            </w:r>
          </w:p>
        </w:tc>
        <w:tc>
          <w:tcPr>
            <w:tcW w:w="739" w:type="dxa"/>
            <w:shd w:val="clear" w:color="auto" w:fill="FF0000"/>
            <w:vAlign w:val="center"/>
          </w:tcPr>
          <w:p w14:paraId="5AC5C91A" w14:textId="0D8A2087" w:rsidR="00A856E2" w:rsidRPr="000E7D52" w:rsidRDefault="00A856E2" w:rsidP="00A856E2">
            <w:pPr>
              <w:jc w:val="center"/>
              <w:rPr>
                <w:b/>
                <w:sz w:val="16"/>
                <w:szCs w:val="16"/>
              </w:rPr>
            </w:pPr>
            <w:r>
              <w:rPr>
                <w:b/>
                <w:sz w:val="16"/>
                <w:szCs w:val="16"/>
              </w:rPr>
              <w:t>2016</w:t>
            </w:r>
          </w:p>
        </w:tc>
        <w:tc>
          <w:tcPr>
            <w:tcW w:w="739" w:type="dxa"/>
            <w:shd w:val="clear" w:color="auto" w:fill="FF0000"/>
            <w:vAlign w:val="center"/>
          </w:tcPr>
          <w:p w14:paraId="5EC6E3FB" w14:textId="21653399" w:rsidR="00A856E2" w:rsidRPr="000E7D52" w:rsidRDefault="00A856E2" w:rsidP="00A856E2">
            <w:pPr>
              <w:jc w:val="center"/>
              <w:rPr>
                <w:b/>
                <w:sz w:val="16"/>
                <w:szCs w:val="16"/>
              </w:rPr>
            </w:pPr>
            <w:r>
              <w:rPr>
                <w:b/>
                <w:sz w:val="16"/>
                <w:szCs w:val="16"/>
              </w:rPr>
              <w:t>2017</w:t>
            </w:r>
          </w:p>
        </w:tc>
        <w:tc>
          <w:tcPr>
            <w:tcW w:w="739" w:type="dxa"/>
            <w:shd w:val="clear" w:color="auto" w:fill="FF0000"/>
            <w:vAlign w:val="center"/>
          </w:tcPr>
          <w:p w14:paraId="7543DE1B" w14:textId="76097EF2" w:rsidR="00A856E2" w:rsidRDefault="00A856E2" w:rsidP="00A856E2">
            <w:pPr>
              <w:jc w:val="center"/>
              <w:rPr>
                <w:b/>
                <w:sz w:val="16"/>
                <w:szCs w:val="16"/>
              </w:rPr>
            </w:pPr>
            <w:r>
              <w:rPr>
                <w:b/>
                <w:sz w:val="16"/>
                <w:szCs w:val="16"/>
              </w:rPr>
              <w:t>2018</w:t>
            </w:r>
          </w:p>
        </w:tc>
        <w:tc>
          <w:tcPr>
            <w:tcW w:w="882" w:type="dxa"/>
            <w:shd w:val="clear" w:color="auto" w:fill="FF0000"/>
            <w:vAlign w:val="center"/>
          </w:tcPr>
          <w:p w14:paraId="47F4D29E" w14:textId="71FF96AA" w:rsidR="00A856E2" w:rsidRPr="000E7D52" w:rsidRDefault="00A856E2" w:rsidP="00A856E2">
            <w:pPr>
              <w:jc w:val="center"/>
              <w:rPr>
                <w:b/>
                <w:sz w:val="16"/>
                <w:szCs w:val="16"/>
              </w:rPr>
            </w:pPr>
            <w:r>
              <w:rPr>
                <w:b/>
                <w:sz w:val="16"/>
                <w:szCs w:val="16"/>
              </w:rPr>
              <w:t>Total</w:t>
            </w:r>
          </w:p>
        </w:tc>
      </w:tr>
      <w:tr w:rsidR="00A856E2" w:rsidRPr="000E7D52" w14:paraId="0EAFAF40" w14:textId="77777777" w:rsidTr="00A856E2">
        <w:trPr>
          <w:trHeight w:val="300"/>
          <w:jc w:val="center"/>
        </w:trPr>
        <w:tc>
          <w:tcPr>
            <w:tcW w:w="1829" w:type="dxa"/>
            <w:shd w:val="clear" w:color="auto" w:fill="auto"/>
            <w:vAlign w:val="center"/>
          </w:tcPr>
          <w:p w14:paraId="4F12698E" w14:textId="77777777" w:rsidR="00A856E2" w:rsidRPr="000E7D52" w:rsidRDefault="00A856E2" w:rsidP="00A856E2">
            <w:pPr>
              <w:jc w:val="left"/>
              <w:rPr>
                <w:sz w:val="16"/>
                <w:szCs w:val="16"/>
              </w:rPr>
            </w:pPr>
            <w:r w:rsidRPr="000E7D52">
              <w:rPr>
                <w:sz w:val="16"/>
                <w:szCs w:val="16"/>
              </w:rPr>
              <w:t>Proyecto ejecutivo</w:t>
            </w:r>
          </w:p>
        </w:tc>
        <w:tc>
          <w:tcPr>
            <w:tcW w:w="871" w:type="dxa"/>
            <w:vAlign w:val="center"/>
          </w:tcPr>
          <w:p w14:paraId="70566C58" w14:textId="38B2EEE2" w:rsidR="00A856E2" w:rsidRPr="00B840E9" w:rsidRDefault="00A856E2" w:rsidP="00A856E2">
            <w:pPr>
              <w:jc w:val="center"/>
              <w:rPr>
                <w:sz w:val="16"/>
                <w:szCs w:val="16"/>
              </w:rPr>
            </w:pPr>
            <w:r>
              <w:rPr>
                <w:sz w:val="16"/>
                <w:szCs w:val="16"/>
              </w:rPr>
              <w:t>Fiscales</w:t>
            </w:r>
          </w:p>
        </w:tc>
        <w:tc>
          <w:tcPr>
            <w:tcW w:w="738" w:type="dxa"/>
            <w:vAlign w:val="center"/>
          </w:tcPr>
          <w:p w14:paraId="391B7595" w14:textId="7F22AD11" w:rsidR="00A856E2" w:rsidRPr="00B840E9" w:rsidRDefault="00A856E2" w:rsidP="00A856E2">
            <w:pPr>
              <w:jc w:val="right"/>
              <w:rPr>
                <w:sz w:val="16"/>
                <w:szCs w:val="16"/>
              </w:rPr>
            </w:pPr>
            <w:r w:rsidRPr="00B840E9">
              <w:rPr>
                <w:sz w:val="16"/>
                <w:szCs w:val="16"/>
              </w:rPr>
              <w:t>21.00</w:t>
            </w:r>
          </w:p>
        </w:tc>
        <w:tc>
          <w:tcPr>
            <w:tcW w:w="739" w:type="dxa"/>
            <w:vAlign w:val="center"/>
          </w:tcPr>
          <w:p w14:paraId="04E50FB4" w14:textId="77777777" w:rsidR="00A856E2" w:rsidRPr="00B840E9" w:rsidRDefault="00A856E2" w:rsidP="00A856E2">
            <w:pPr>
              <w:jc w:val="right"/>
              <w:rPr>
                <w:sz w:val="16"/>
                <w:szCs w:val="16"/>
              </w:rPr>
            </w:pPr>
          </w:p>
        </w:tc>
        <w:tc>
          <w:tcPr>
            <w:tcW w:w="739" w:type="dxa"/>
            <w:vAlign w:val="center"/>
          </w:tcPr>
          <w:p w14:paraId="25342AE9" w14:textId="77777777" w:rsidR="00A856E2" w:rsidRPr="00B840E9" w:rsidRDefault="00A856E2" w:rsidP="00A856E2">
            <w:pPr>
              <w:jc w:val="right"/>
              <w:rPr>
                <w:sz w:val="16"/>
                <w:szCs w:val="16"/>
              </w:rPr>
            </w:pPr>
          </w:p>
        </w:tc>
        <w:tc>
          <w:tcPr>
            <w:tcW w:w="739" w:type="dxa"/>
            <w:vAlign w:val="center"/>
          </w:tcPr>
          <w:p w14:paraId="313FDBEA" w14:textId="77777777" w:rsidR="00A856E2" w:rsidRPr="00B840E9" w:rsidRDefault="00A856E2" w:rsidP="00A856E2">
            <w:pPr>
              <w:jc w:val="right"/>
              <w:rPr>
                <w:sz w:val="16"/>
                <w:szCs w:val="16"/>
              </w:rPr>
            </w:pPr>
          </w:p>
        </w:tc>
        <w:tc>
          <w:tcPr>
            <w:tcW w:w="739" w:type="dxa"/>
            <w:vAlign w:val="center"/>
          </w:tcPr>
          <w:p w14:paraId="47332485" w14:textId="77777777" w:rsidR="00A856E2" w:rsidRPr="00B840E9" w:rsidRDefault="00A856E2" w:rsidP="00A856E2">
            <w:pPr>
              <w:jc w:val="right"/>
              <w:rPr>
                <w:sz w:val="16"/>
                <w:szCs w:val="16"/>
              </w:rPr>
            </w:pPr>
          </w:p>
        </w:tc>
        <w:tc>
          <w:tcPr>
            <w:tcW w:w="739" w:type="dxa"/>
            <w:vAlign w:val="center"/>
          </w:tcPr>
          <w:p w14:paraId="2FD203B3" w14:textId="77777777" w:rsidR="00A856E2" w:rsidRPr="00B840E9" w:rsidRDefault="00A856E2" w:rsidP="00A856E2">
            <w:pPr>
              <w:jc w:val="right"/>
              <w:rPr>
                <w:sz w:val="16"/>
                <w:szCs w:val="16"/>
              </w:rPr>
            </w:pPr>
          </w:p>
        </w:tc>
        <w:tc>
          <w:tcPr>
            <w:tcW w:w="739" w:type="dxa"/>
            <w:vAlign w:val="center"/>
          </w:tcPr>
          <w:p w14:paraId="1692B071" w14:textId="77777777" w:rsidR="00A856E2" w:rsidRPr="00B840E9" w:rsidRDefault="00A856E2" w:rsidP="00A856E2">
            <w:pPr>
              <w:jc w:val="right"/>
              <w:rPr>
                <w:sz w:val="16"/>
                <w:szCs w:val="16"/>
              </w:rPr>
            </w:pPr>
          </w:p>
        </w:tc>
        <w:tc>
          <w:tcPr>
            <w:tcW w:w="739" w:type="dxa"/>
            <w:vAlign w:val="center"/>
          </w:tcPr>
          <w:p w14:paraId="47EDE68F" w14:textId="77777777" w:rsidR="00A856E2" w:rsidRPr="00B840E9" w:rsidRDefault="00A856E2" w:rsidP="00A856E2">
            <w:pPr>
              <w:jc w:val="right"/>
              <w:rPr>
                <w:sz w:val="16"/>
                <w:szCs w:val="16"/>
              </w:rPr>
            </w:pPr>
          </w:p>
        </w:tc>
        <w:tc>
          <w:tcPr>
            <w:tcW w:w="882" w:type="dxa"/>
            <w:shd w:val="clear" w:color="auto" w:fill="auto"/>
            <w:vAlign w:val="center"/>
          </w:tcPr>
          <w:p w14:paraId="10685C75" w14:textId="47ACB6CE" w:rsidR="00A856E2" w:rsidRPr="00B840E9" w:rsidRDefault="00A856E2" w:rsidP="00A856E2">
            <w:pPr>
              <w:jc w:val="right"/>
              <w:rPr>
                <w:sz w:val="16"/>
                <w:szCs w:val="16"/>
              </w:rPr>
            </w:pPr>
            <w:r w:rsidRPr="00B840E9">
              <w:rPr>
                <w:sz w:val="16"/>
                <w:szCs w:val="16"/>
              </w:rPr>
              <w:t>21.00</w:t>
            </w:r>
          </w:p>
        </w:tc>
      </w:tr>
      <w:tr w:rsidR="00A856E2" w:rsidRPr="000E7D52" w14:paraId="52A2FF2C" w14:textId="77777777" w:rsidTr="00A856E2">
        <w:trPr>
          <w:trHeight w:val="300"/>
          <w:jc w:val="center"/>
        </w:trPr>
        <w:tc>
          <w:tcPr>
            <w:tcW w:w="1829" w:type="dxa"/>
            <w:shd w:val="clear" w:color="auto" w:fill="auto"/>
            <w:vAlign w:val="center"/>
          </w:tcPr>
          <w:p w14:paraId="04E2ED51" w14:textId="77777777" w:rsidR="00A856E2" w:rsidRPr="000E7D52" w:rsidRDefault="00A856E2" w:rsidP="00A856E2">
            <w:pPr>
              <w:jc w:val="left"/>
              <w:rPr>
                <w:sz w:val="16"/>
                <w:szCs w:val="16"/>
              </w:rPr>
            </w:pPr>
            <w:r w:rsidRPr="000E7D52">
              <w:rPr>
                <w:sz w:val="16"/>
                <w:szCs w:val="16"/>
              </w:rPr>
              <w:t>Derecho de vía</w:t>
            </w:r>
          </w:p>
        </w:tc>
        <w:tc>
          <w:tcPr>
            <w:tcW w:w="871" w:type="dxa"/>
            <w:vAlign w:val="center"/>
          </w:tcPr>
          <w:p w14:paraId="6A763AF0" w14:textId="3EB26B68" w:rsidR="00A856E2" w:rsidRPr="00B840E9" w:rsidRDefault="000D7EAD" w:rsidP="00A856E2">
            <w:pPr>
              <w:jc w:val="center"/>
              <w:rPr>
                <w:sz w:val="16"/>
                <w:szCs w:val="16"/>
              </w:rPr>
            </w:pPr>
            <w:proofErr w:type="spellStart"/>
            <w:r>
              <w:rPr>
                <w:sz w:val="16"/>
                <w:szCs w:val="16"/>
              </w:rPr>
              <w:t>Fonadin</w:t>
            </w:r>
            <w:proofErr w:type="spellEnd"/>
          </w:p>
        </w:tc>
        <w:tc>
          <w:tcPr>
            <w:tcW w:w="738" w:type="dxa"/>
            <w:vAlign w:val="center"/>
          </w:tcPr>
          <w:p w14:paraId="16917207" w14:textId="3E875FE2" w:rsidR="00A856E2" w:rsidRPr="00B840E9" w:rsidRDefault="00A856E2" w:rsidP="00A856E2">
            <w:pPr>
              <w:jc w:val="right"/>
              <w:rPr>
                <w:sz w:val="16"/>
                <w:szCs w:val="16"/>
              </w:rPr>
            </w:pPr>
            <w:r w:rsidRPr="00B840E9">
              <w:rPr>
                <w:sz w:val="16"/>
                <w:szCs w:val="16"/>
              </w:rPr>
              <w:t>65.77</w:t>
            </w:r>
          </w:p>
        </w:tc>
        <w:tc>
          <w:tcPr>
            <w:tcW w:w="739" w:type="dxa"/>
            <w:vAlign w:val="center"/>
          </w:tcPr>
          <w:p w14:paraId="7E7BF6CE" w14:textId="0E00CF77" w:rsidR="00A856E2" w:rsidRPr="00B840E9" w:rsidRDefault="00A856E2" w:rsidP="00A856E2">
            <w:pPr>
              <w:jc w:val="right"/>
              <w:rPr>
                <w:sz w:val="16"/>
                <w:szCs w:val="16"/>
              </w:rPr>
            </w:pPr>
            <w:r w:rsidRPr="00B840E9">
              <w:rPr>
                <w:sz w:val="16"/>
                <w:szCs w:val="16"/>
              </w:rPr>
              <w:t>21.92</w:t>
            </w:r>
          </w:p>
        </w:tc>
        <w:tc>
          <w:tcPr>
            <w:tcW w:w="739" w:type="dxa"/>
            <w:vAlign w:val="center"/>
          </w:tcPr>
          <w:p w14:paraId="1D8662E4" w14:textId="08FB5CDD" w:rsidR="00A856E2" w:rsidRPr="00B840E9" w:rsidRDefault="00A856E2" w:rsidP="00A856E2">
            <w:pPr>
              <w:jc w:val="right"/>
              <w:rPr>
                <w:sz w:val="16"/>
                <w:szCs w:val="16"/>
              </w:rPr>
            </w:pPr>
            <w:r w:rsidRPr="00B840E9">
              <w:rPr>
                <w:sz w:val="16"/>
                <w:szCs w:val="16"/>
              </w:rPr>
              <w:t>21.92</w:t>
            </w:r>
          </w:p>
        </w:tc>
        <w:tc>
          <w:tcPr>
            <w:tcW w:w="739" w:type="dxa"/>
            <w:vAlign w:val="center"/>
          </w:tcPr>
          <w:p w14:paraId="489CDF9F" w14:textId="0EAE75E6" w:rsidR="00A856E2" w:rsidRPr="00B840E9" w:rsidRDefault="00A856E2" w:rsidP="00A856E2">
            <w:pPr>
              <w:jc w:val="right"/>
              <w:rPr>
                <w:sz w:val="16"/>
                <w:szCs w:val="16"/>
              </w:rPr>
            </w:pPr>
            <w:r w:rsidRPr="00B840E9">
              <w:rPr>
                <w:sz w:val="16"/>
                <w:szCs w:val="16"/>
              </w:rPr>
              <w:t>485.92</w:t>
            </w:r>
          </w:p>
        </w:tc>
        <w:tc>
          <w:tcPr>
            <w:tcW w:w="739" w:type="dxa"/>
            <w:vAlign w:val="center"/>
          </w:tcPr>
          <w:p w14:paraId="5655D3FF" w14:textId="1C2986D8" w:rsidR="00A856E2" w:rsidRPr="00B840E9" w:rsidRDefault="00A856E2" w:rsidP="00A856E2">
            <w:pPr>
              <w:jc w:val="right"/>
              <w:rPr>
                <w:sz w:val="16"/>
                <w:szCs w:val="16"/>
              </w:rPr>
            </w:pPr>
            <w:r w:rsidRPr="00B840E9">
              <w:rPr>
                <w:sz w:val="16"/>
                <w:szCs w:val="16"/>
              </w:rPr>
              <w:t>507.50</w:t>
            </w:r>
          </w:p>
        </w:tc>
        <w:tc>
          <w:tcPr>
            <w:tcW w:w="739" w:type="dxa"/>
            <w:vAlign w:val="center"/>
          </w:tcPr>
          <w:p w14:paraId="2F18C5E5" w14:textId="6D22301B" w:rsidR="00A856E2" w:rsidRPr="00B840E9" w:rsidRDefault="00A856E2" w:rsidP="00A856E2">
            <w:pPr>
              <w:jc w:val="right"/>
              <w:rPr>
                <w:sz w:val="16"/>
                <w:szCs w:val="16"/>
              </w:rPr>
            </w:pPr>
            <w:r w:rsidRPr="00B840E9">
              <w:rPr>
                <w:sz w:val="16"/>
                <w:szCs w:val="16"/>
              </w:rPr>
              <w:t>43.50</w:t>
            </w:r>
          </w:p>
        </w:tc>
        <w:tc>
          <w:tcPr>
            <w:tcW w:w="739" w:type="dxa"/>
            <w:vAlign w:val="center"/>
          </w:tcPr>
          <w:p w14:paraId="30D64DAA" w14:textId="77777777" w:rsidR="00A856E2" w:rsidRPr="00B840E9" w:rsidRDefault="00A856E2" w:rsidP="00A856E2">
            <w:pPr>
              <w:jc w:val="right"/>
              <w:rPr>
                <w:sz w:val="16"/>
                <w:szCs w:val="16"/>
              </w:rPr>
            </w:pPr>
          </w:p>
        </w:tc>
        <w:tc>
          <w:tcPr>
            <w:tcW w:w="739" w:type="dxa"/>
            <w:vAlign w:val="center"/>
          </w:tcPr>
          <w:p w14:paraId="45728487" w14:textId="77777777" w:rsidR="00A856E2" w:rsidRPr="00B840E9" w:rsidRDefault="00A856E2" w:rsidP="00A856E2">
            <w:pPr>
              <w:jc w:val="right"/>
              <w:rPr>
                <w:sz w:val="16"/>
                <w:szCs w:val="16"/>
              </w:rPr>
            </w:pPr>
          </w:p>
        </w:tc>
        <w:tc>
          <w:tcPr>
            <w:tcW w:w="882" w:type="dxa"/>
            <w:shd w:val="clear" w:color="auto" w:fill="auto"/>
            <w:vAlign w:val="center"/>
          </w:tcPr>
          <w:p w14:paraId="10B6DF58" w14:textId="0CB2E11B" w:rsidR="00A856E2" w:rsidRPr="00B840E9" w:rsidRDefault="00A856E2" w:rsidP="00A856E2">
            <w:pPr>
              <w:jc w:val="right"/>
              <w:rPr>
                <w:sz w:val="16"/>
                <w:szCs w:val="16"/>
              </w:rPr>
            </w:pPr>
            <w:r w:rsidRPr="00B840E9">
              <w:rPr>
                <w:sz w:val="16"/>
                <w:szCs w:val="16"/>
              </w:rPr>
              <w:t>1,146.54</w:t>
            </w:r>
          </w:p>
        </w:tc>
      </w:tr>
      <w:tr w:rsidR="00A856E2" w:rsidRPr="000E7D52" w14:paraId="3FBA2EBD" w14:textId="77777777" w:rsidTr="00A856E2">
        <w:trPr>
          <w:trHeight w:val="300"/>
          <w:jc w:val="center"/>
        </w:trPr>
        <w:tc>
          <w:tcPr>
            <w:tcW w:w="1829" w:type="dxa"/>
            <w:shd w:val="clear" w:color="auto" w:fill="auto"/>
            <w:vAlign w:val="center"/>
            <w:hideMark/>
          </w:tcPr>
          <w:p w14:paraId="52240A68" w14:textId="77777777" w:rsidR="00A856E2" w:rsidRPr="000E7D52" w:rsidRDefault="00A856E2" w:rsidP="00A856E2">
            <w:pPr>
              <w:jc w:val="left"/>
              <w:rPr>
                <w:sz w:val="16"/>
                <w:szCs w:val="16"/>
              </w:rPr>
            </w:pPr>
            <w:r w:rsidRPr="000E7D52">
              <w:rPr>
                <w:sz w:val="16"/>
                <w:szCs w:val="16"/>
              </w:rPr>
              <w:t>Tramo Jala-Compostela</w:t>
            </w:r>
          </w:p>
        </w:tc>
        <w:tc>
          <w:tcPr>
            <w:tcW w:w="871" w:type="dxa"/>
            <w:vAlign w:val="center"/>
          </w:tcPr>
          <w:p w14:paraId="64FBC118" w14:textId="1AF9430D" w:rsidR="00A856E2" w:rsidRPr="00B840E9" w:rsidRDefault="00A856E2" w:rsidP="00A856E2">
            <w:pPr>
              <w:jc w:val="center"/>
              <w:rPr>
                <w:sz w:val="16"/>
                <w:szCs w:val="16"/>
              </w:rPr>
            </w:pPr>
            <w:proofErr w:type="spellStart"/>
            <w:r>
              <w:rPr>
                <w:sz w:val="16"/>
                <w:szCs w:val="16"/>
              </w:rPr>
              <w:t>Fonadin</w:t>
            </w:r>
            <w:proofErr w:type="spellEnd"/>
          </w:p>
        </w:tc>
        <w:tc>
          <w:tcPr>
            <w:tcW w:w="738" w:type="dxa"/>
            <w:vAlign w:val="center"/>
          </w:tcPr>
          <w:p w14:paraId="2213C60A" w14:textId="54C00139" w:rsidR="00A856E2" w:rsidRPr="00B840E9" w:rsidRDefault="00A856E2" w:rsidP="00A856E2">
            <w:pPr>
              <w:jc w:val="right"/>
              <w:rPr>
                <w:sz w:val="16"/>
                <w:szCs w:val="16"/>
              </w:rPr>
            </w:pPr>
          </w:p>
        </w:tc>
        <w:tc>
          <w:tcPr>
            <w:tcW w:w="739" w:type="dxa"/>
            <w:vAlign w:val="center"/>
          </w:tcPr>
          <w:p w14:paraId="580DDCC7" w14:textId="66605566" w:rsidR="00A856E2" w:rsidRPr="00B840E9" w:rsidRDefault="00A856E2" w:rsidP="00A856E2">
            <w:pPr>
              <w:jc w:val="right"/>
              <w:rPr>
                <w:sz w:val="16"/>
                <w:szCs w:val="16"/>
              </w:rPr>
            </w:pPr>
            <w:r>
              <w:rPr>
                <w:sz w:val="16"/>
                <w:szCs w:val="16"/>
              </w:rPr>
              <w:t>534.30</w:t>
            </w:r>
          </w:p>
        </w:tc>
        <w:tc>
          <w:tcPr>
            <w:tcW w:w="739" w:type="dxa"/>
            <w:vAlign w:val="center"/>
          </w:tcPr>
          <w:p w14:paraId="74E163A2" w14:textId="18B91402" w:rsidR="00A856E2" w:rsidRPr="00B840E9" w:rsidRDefault="00A856E2" w:rsidP="00A856E2">
            <w:pPr>
              <w:jc w:val="right"/>
              <w:rPr>
                <w:sz w:val="16"/>
                <w:szCs w:val="16"/>
              </w:rPr>
            </w:pPr>
            <w:r>
              <w:rPr>
                <w:sz w:val="16"/>
                <w:szCs w:val="16"/>
              </w:rPr>
              <w:t>314.20</w:t>
            </w:r>
          </w:p>
        </w:tc>
        <w:tc>
          <w:tcPr>
            <w:tcW w:w="739" w:type="dxa"/>
            <w:vAlign w:val="center"/>
          </w:tcPr>
          <w:p w14:paraId="1F90C2FF" w14:textId="0F413E10" w:rsidR="00A856E2" w:rsidRPr="00B840E9" w:rsidRDefault="00A856E2" w:rsidP="00A856E2">
            <w:pPr>
              <w:jc w:val="right"/>
              <w:rPr>
                <w:sz w:val="16"/>
                <w:szCs w:val="16"/>
              </w:rPr>
            </w:pPr>
            <w:r>
              <w:rPr>
                <w:sz w:val="16"/>
                <w:szCs w:val="16"/>
              </w:rPr>
              <w:t>812.10</w:t>
            </w:r>
          </w:p>
        </w:tc>
        <w:tc>
          <w:tcPr>
            <w:tcW w:w="739" w:type="dxa"/>
            <w:vAlign w:val="center"/>
          </w:tcPr>
          <w:p w14:paraId="288B2313" w14:textId="13AB92AC" w:rsidR="00A856E2" w:rsidRPr="00B840E9" w:rsidRDefault="00A856E2" w:rsidP="00A856E2">
            <w:pPr>
              <w:jc w:val="right"/>
              <w:rPr>
                <w:sz w:val="16"/>
                <w:szCs w:val="16"/>
              </w:rPr>
            </w:pPr>
            <w:r>
              <w:rPr>
                <w:sz w:val="16"/>
                <w:szCs w:val="16"/>
              </w:rPr>
              <w:t>1,246.10</w:t>
            </w:r>
          </w:p>
        </w:tc>
        <w:tc>
          <w:tcPr>
            <w:tcW w:w="739" w:type="dxa"/>
            <w:vAlign w:val="center"/>
          </w:tcPr>
          <w:p w14:paraId="3700F869" w14:textId="38267FFD" w:rsidR="00A856E2" w:rsidRPr="00B840E9" w:rsidRDefault="00A856E2" w:rsidP="00A856E2">
            <w:pPr>
              <w:jc w:val="right"/>
              <w:rPr>
                <w:sz w:val="16"/>
                <w:szCs w:val="16"/>
              </w:rPr>
            </w:pPr>
            <w:r>
              <w:rPr>
                <w:sz w:val="16"/>
                <w:szCs w:val="16"/>
              </w:rPr>
              <w:t>243.30</w:t>
            </w:r>
          </w:p>
        </w:tc>
        <w:tc>
          <w:tcPr>
            <w:tcW w:w="739" w:type="dxa"/>
            <w:vAlign w:val="center"/>
          </w:tcPr>
          <w:p w14:paraId="276F7E6F" w14:textId="77777777" w:rsidR="00A856E2" w:rsidRPr="00B840E9" w:rsidRDefault="00A856E2" w:rsidP="00A856E2">
            <w:pPr>
              <w:jc w:val="right"/>
              <w:rPr>
                <w:sz w:val="16"/>
                <w:szCs w:val="16"/>
              </w:rPr>
            </w:pPr>
          </w:p>
        </w:tc>
        <w:tc>
          <w:tcPr>
            <w:tcW w:w="739" w:type="dxa"/>
            <w:vAlign w:val="center"/>
          </w:tcPr>
          <w:p w14:paraId="6C328729" w14:textId="77777777" w:rsidR="00A856E2" w:rsidRPr="00B840E9" w:rsidRDefault="00A856E2" w:rsidP="00A856E2">
            <w:pPr>
              <w:jc w:val="right"/>
              <w:rPr>
                <w:sz w:val="16"/>
                <w:szCs w:val="16"/>
              </w:rPr>
            </w:pPr>
          </w:p>
        </w:tc>
        <w:tc>
          <w:tcPr>
            <w:tcW w:w="882" w:type="dxa"/>
            <w:shd w:val="clear" w:color="auto" w:fill="auto"/>
            <w:vAlign w:val="center"/>
            <w:hideMark/>
          </w:tcPr>
          <w:p w14:paraId="4BB0264D" w14:textId="4974DAD1" w:rsidR="00A856E2" w:rsidRPr="00B840E9" w:rsidRDefault="00A856E2" w:rsidP="00A856E2">
            <w:pPr>
              <w:jc w:val="right"/>
              <w:rPr>
                <w:sz w:val="16"/>
                <w:szCs w:val="16"/>
              </w:rPr>
            </w:pPr>
            <w:r w:rsidRPr="00B840E9">
              <w:rPr>
                <w:sz w:val="16"/>
                <w:szCs w:val="16"/>
              </w:rPr>
              <w:t>3,1</w:t>
            </w:r>
            <w:r>
              <w:rPr>
                <w:sz w:val="16"/>
                <w:szCs w:val="16"/>
              </w:rPr>
              <w:t>50.00</w:t>
            </w:r>
          </w:p>
        </w:tc>
      </w:tr>
      <w:tr w:rsidR="00A856E2" w:rsidRPr="000E7D52" w14:paraId="52F1DC59" w14:textId="77777777" w:rsidTr="00A856E2">
        <w:trPr>
          <w:trHeight w:val="300"/>
          <w:jc w:val="center"/>
        </w:trPr>
        <w:tc>
          <w:tcPr>
            <w:tcW w:w="1829" w:type="dxa"/>
            <w:shd w:val="clear" w:color="auto" w:fill="auto"/>
            <w:vAlign w:val="center"/>
          </w:tcPr>
          <w:p w14:paraId="649FEF89" w14:textId="77777777" w:rsidR="00A856E2" w:rsidRPr="000E7D52" w:rsidRDefault="00A856E2" w:rsidP="00A856E2">
            <w:pPr>
              <w:jc w:val="left"/>
              <w:rPr>
                <w:sz w:val="16"/>
                <w:szCs w:val="16"/>
              </w:rPr>
            </w:pPr>
            <w:r w:rsidRPr="000E7D52">
              <w:rPr>
                <w:sz w:val="16"/>
                <w:szCs w:val="16"/>
              </w:rPr>
              <w:t>Ramal a Compostela</w:t>
            </w:r>
          </w:p>
        </w:tc>
        <w:tc>
          <w:tcPr>
            <w:tcW w:w="871" w:type="dxa"/>
            <w:vAlign w:val="center"/>
          </w:tcPr>
          <w:p w14:paraId="0B316475" w14:textId="678E17B9" w:rsidR="00A856E2" w:rsidRPr="00B840E9" w:rsidRDefault="00A856E2" w:rsidP="00A856E2">
            <w:pPr>
              <w:jc w:val="center"/>
              <w:rPr>
                <w:sz w:val="16"/>
                <w:szCs w:val="16"/>
              </w:rPr>
            </w:pPr>
            <w:proofErr w:type="spellStart"/>
            <w:r>
              <w:rPr>
                <w:sz w:val="16"/>
                <w:szCs w:val="16"/>
              </w:rPr>
              <w:t>Fonadin</w:t>
            </w:r>
            <w:proofErr w:type="spellEnd"/>
          </w:p>
        </w:tc>
        <w:tc>
          <w:tcPr>
            <w:tcW w:w="738" w:type="dxa"/>
            <w:vAlign w:val="center"/>
          </w:tcPr>
          <w:p w14:paraId="24318ACA" w14:textId="292BAA4F" w:rsidR="00A856E2" w:rsidRPr="00B840E9" w:rsidRDefault="00A856E2" w:rsidP="00A856E2">
            <w:pPr>
              <w:jc w:val="right"/>
              <w:rPr>
                <w:sz w:val="16"/>
                <w:szCs w:val="16"/>
              </w:rPr>
            </w:pPr>
          </w:p>
        </w:tc>
        <w:tc>
          <w:tcPr>
            <w:tcW w:w="739" w:type="dxa"/>
            <w:vAlign w:val="center"/>
          </w:tcPr>
          <w:p w14:paraId="55B2309F" w14:textId="77777777" w:rsidR="00A856E2" w:rsidRPr="00B840E9" w:rsidRDefault="00A856E2" w:rsidP="00A856E2">
            <w:pPr>
              <w:jc w:val="right"/>
              <w:rPr>
                <w:sz w:val="16"/>
                <w:szCs w:val="16"/>
              </w:rPr>
            </w:pPr>
          </w:p>
        </w:tc>
        <w:tc>
          <w:tcPr>
            <w:tcW w:w="739" w:type="dxa"/>
            <w:vAlign w:val="center"/>
          </w:tcPr>
          <w:p w14:paraId="04C4B85B" w14:textId="77777777" w:rsidR="00A856E2" w:rsidRPr="00B840E9" w:rsidRDefault="00A856E2" w:rsidP="00A856E2">
            <w:pPr>
              <w:jc w:val="right"/>
              <w:rPr>
                <w:sz w:val="16"/>
                <w:szCs w:val="16"/>
              </w:rPr>
            </w:pPr>
          </w:p>
        </w:tc>
        <w:tc>
          <w:tcPr>
            <w:tcW w:w="739" w:type="dxa"/>
            <w:vAlign w:val="center"/>
          </w:tcPr>
          <w:p w14:paraId="742B1BCE" w14:textId="4BF4EDB4" w:rsidR="00A856E2" w:rsidRPr="00B840E9" w:rsidRDefault="00A856E2" w:rsidP="00A856E2">
            <w:pPr>
              <w:jc w:val="right"/>
              <w:rPr>
                <w:sz w:val="16"/>
                <w:szCs w:val="16"/>
              </w:rPr>
            </w:pPr>
            <w:r>
              <w:rPr>
                <w:sz w:val="16"/>
                <w:szCs w:val="16"/>
              </w:rPr>
              <w:t>158.90</w:t>
            </w:r>
          </w:p>
        </w:tc>
        <w:tc>
          <w:tcPr>
            <w:tcW w:w="739" w:type="dxa"/>
            <w:vAlign w:val="center"/>
          </w:tcPr>
          <w:p w14:paraId="6CA10F40" w14:textId="0E500316" w:rsidR="00A856E2" w:rsidRPr="00B840E9" w:rsidRDefault="00A856E2" w:rsidP="00A856E2">
            <w:pPr>
              <w:jc w:val="right"/>
              <w:rPr>
                <w:sz w:val="16"/>
                <w:szCs w:val="16"/>
              </w:rPr>
            </w:pPr>
            <w:r>
              <w:rPr>
                <w:sz w:val="16"/>
                <w:szCs w:val="16"/>
              </w:rPr>
              <w:t>301.10</w:t>
            </w:r>
          </w:p>
        </w:tc>
        <w:tc>
          <w:tcPr>
            <w:tcW w:w="739" w:type="dxa"/>
            <w:vAlign w:val="center"/>
          </w:tcPr>
          <w:p w14:paraId="21FAA94E" w14:textId="5CE5BED9" w:rsidR="00A856E2" w:rsidRPr="00B840E9" w:rsidRDefault="00A856E2" w:rsidP="00A856E2">
            <w:pPr>
              <w:jc w:val="right"/>
              <w:rPr>
                <w:sz w:val="16"/>
                <w:szCs w:val="16"/>
              </w:rPr>
            </w:pPr>
            <w:r>
              <w:rPr>
                <w:sz w:val="16"/>
                <w:szCs w:val="16"/>
              </w:rPr>
              <w:t>120.00</w:t>
            </w:r>
          </w:p>
        </w:tc>
        <w:tc>
          <w:tcPr>
            <w:tcW w:w="739" w:type="dxa"/>
            <w:vAlign w:val="center"/>
          </w:tcPr>
          <w:p w14:paraId="19320B70" w14:textId="0A207F6A" w:rsidR="00A856E2" w:rsidRPr="00B840E9" w:rsidRDefault="00A856E2" w:rsidP="00A856E2">
            <w:pPr>
              <w:jc w:val="right"/>
              <w:rPr>
                <w:sz w:val="16"/>
                <w:szCs w:val="16"/>
              </w:rPr>
            </w:pPr>
            <w:r>
              <w:rPr>
                <w:sz w:val="16"/>
                <w:szCs w:val="16"/>
              </w:rPr>
              <w:t>270.00</w:t>
            </w:r>
          </w:p>
        </w:tc>
        <w:tc>
          <w:tcPr>
            <w:tcW w:w="739" w:type="dxa"/>
            <w:vAlign w:val="center"/>
          </w:tcPr>
          <w:p w14:paraId="4189B009" w14:textId="77777777" w:rsidR="00A856E2" w:rsidRPr="00B840E9" w:rsidRDefault="00A856E2" w:rsidP="00A856E2">
            <w:pPr>
              <w:jc w:val="right"/>
              <w:rPr>
                <w:sz w:val="16"/>
                <w:szCs w:val="16"/>
              </w:rPr>
            </w:pPr>
          </w:p>
        </w:tc>
        <w:tc>
          <w:tcPr>
            <w:tcW w:w="882" w:type="dxa"/>
            <w:shd w:val="clear" w:color="auto" w:fill="auto"/>
            <w:vAlign w:val="center"/>
          </w:tcPr>
          <w:p w14:paraId="66B543AB" w14:textId="69782754" w:rsidR="00A856E2" w:rsidRPr="00B840E9" w:rsidRDefault="00A856E2" w:rsidP="00A856E2">
            <w:pPr>
              <w:jc w:val="right"/>
              <w:rPr>
                <w:sz w:val="16"/>
                <w:szCs w:val="16"/>
              </w:rPr>
            </w:pPr>
            <w:r w:rsidRPr="00B840E9">
              <w:rPr>
                <w:sz w:val="16"/>
                <w:szCs w:val="16"/>
              </w:rPr>
              <w:t>850.00</w:t>
            </w:r>
          </w:p>
        </w:tc>
      </w:tr>
      <w:tr w:rsidR="00A856E2" w:rsidRPr="000E7D52" w14:paraId="18381F3A" w14:textId="77777777" w:rsidTr="00A856E2">
        <w:trPr>
          <w:trHeight w:val="300"/>
          <w:jc w:val="center"/>
        </w:trPr>
        <w:tc>
          <w:tcPr>
            <w:tcW w:w="1829" w:type="dxa"/>
            <w:shd w:val="clear" w:color="auto" w:fill="auto"/>
            <w:vAlign w:val="center"/>
          </w:tcPr>
          <w:p w14:paraId="239F2B62" w14:textId="77777777" w:rsidR="00A856E2" w:rsidRPr="000E7D52" w:rsidRDefault="00A856E2" w:rsidP="00A856E2">
            <w:pPr>
              <w:jc w:val="left"/>
              <w:rPr>
                <w:sz w:val="16"/>
                <w:szCs w:val="16"/>
              </w:rPr>
            </w:pPr>
            <w:r w:rsidRPr="000E7D52">
              <w:rPr>
                <w:sz w:val="16"/>
                <w:szCs w:val="16"/>
              </w:rPr>
              <w:t>Tramo Compostela-Las Varas</w:t>
            </w:r>
          </w:p>
        </w:tc>
        <w:tc>
          <w:tcPr>
            <w:tcW w:w="871" w:type="dxa"/>
            <w:vAlign w:val="center"/>
          </w:tcPr>
          <w:p w14:paraId="4C7799C8" w14:textId="5130F16B" w:rsidR="00A856E2" w:rsidRPr="00B840E9" w:rsidRDefault="00A856E2" w:rsidP="00A856E2">
            <w:pPr>
              <w:jc w:val="center"/>
              <w:rPr>
                <w:sz w:val="16"/>
                <w:szCs w:val="16"/>
              </w:rPr>
            </w:pPr>
            <w:proofErr w:type="spellStart"/>
            <w:r>
              <w:rPr>
                <w:sz w:val="16"/>
                <w:szCs w:val="16"/>
              </w:rPr>
              <w:t>Fonadin</w:t>
            </w:r>
            <w:proofErr w:type="spellEnd"/>
          </w:p>
        </w:tc>
        <w:tc>
          <w:tcPr>
            <w:tcW w:w="738" w:type="dxa"/>
            <w:vAlign w:val="center"/>
          </w:tcPr>
          <w:p w14:paraId="4EDFB5E7" w14:textId="00E7821F" w:rsidR="00A856E2" w:rsidRPr="00B840E9" w:rsidRDefault="00A856E2" w:rsidP="00A856E2">
            <w:pPr>
              <w:jc w:val="right"/>
              <w:rPr>
                <w:sz w:val="16"/>
                <w:szCs w:val="16"/>
              </w:rPr>
            </w:pPr>
          </w:p>
        </w:tc>
        <w:tc>
          <w:tcPr>
            <w:tcW w:w="739" w:type="dxa"/>
            <w:vAlign w:val="center"/>
          </w:tcPr>
          <w:p w14:paraId="0F3771B9" w14:textId="77777777" w:rsidR="00A856E2" w:rsidRPr="00B840E9" w:rsidRDefault="00A856E2" w:rsidP="00A856E2">
            <w:pPr>
              <w:jc w:val="right"/>
              <w:rPr>
                <w:sz w:val="16"/>
                <w:szCs w:val="16"/>
              </w:rPr>
            </w:pPr>
          </w:p>
        </w:tc>
        <w:tc>
          <w:tcPr>
            <w:tcW w:w="739" w:type="dxa"/>
            <w:vAlign w:val="center"/>
          </w:tcPr>
          <w:p w14:paraId="1F6CA7D0" w14:textId="77777777" w:rsidR="00A856E2" w:rsidRPr="00B840E9" w:rsidRDefault="00A856E2" w:rsidP="00A856E2">
            <w:pPr>
              <w:jc w:val="right"/>
              <w:rPr>
                <w:sz w:val="16"/>
                <w:szCs w:val="16"/>
              </w:rPr>
            </w:pPr>
          </w:p>
        </w:tc>
        <w:tc>
          <w:tcPr>
            <w:tcW w:w="739" w:type="dxa"/>
            <w:vAlign w:val="center"/>
          </w:tcPr>
          <w:p w14:paraId="27812E2E" w14:textId="77777777" w:rsidR="00A856E2" w:rsidRPr="00B840E9" w:rsidRDefault="00A856E2" w:rsidP="00A856E2">
            <w:pPr>
              <w:jc w:val="right"/>
              <w:rPr>
                <w:sz w:val="16"/>
                <w:szCs w:val="16"/>
              </w:rPr>
            </w:pPr>
          </w:p>
        </w:tc>
        <w:tc>
          <w:tcPr>
            <w:tcW w:w="739" w:type="dxa"/>
            <w:vAlign w:val="center"/>
          </w:tcPr>
          <w:p w14:paraId="2BB00AA7" w14:textId="4E0F527C" w:rsidR="00A856E2" w:rsidRPr="00B840E9" w:rsidRDefault="00A856E2" w:rsidP="00A856E2">
            <w:pPr>
              <w:jc w:val="right"/>
              <w:rPr>
                <w:sz w:val="16"/>
                <w:szCs w:val="16"/>
              </w:rPr>
            </w:pPr>
            <w:r>
              <w:rPr>
                <w:sz w:val="16"/>
                <w:szCs w:val="16"/>
              </w:rPr>
              <w:t>306.00</w:t>
            </w:r>
          </w:p>
        </w:tc>
        <w:tc>
          <w:tcPr>
            <w:tcW w:w="739" w:type="dxa"/>
            <w:vAlign w:val="center"/>
          </w:tcPr>
          <w:p w14:paraId="6A83693A" w14:textId="3CDC3AE9" w:rsidR="00A856E2" w:rsidRPr="00B840E9" w:rsidRDefault="00A856E2" w:rsidP="00A856E2">
            <w:pPr>
              <w:jc w:val="right"/>
              <w:rPr>
                <w:sz w:val="16"/>
                <w:szCs w:val="16"/>
              </w:rPr>
            </w:pPr>
            <w:r>
              <w:rPr>
                <w:sz w:val="16"/>
                <w:szCs w:val="16"/>
              </w:rPr>
              <w:t>1,808.70</w:t>
            </w:r>
          </w:p>
        </w:tc>
        <w:tc>
          <w:tcPr>
            <w:tcW w:w="739" w:type="dxa"/>
            <w:vAlign w:val="center"/>
          </w:tcPr>
          <w:p w14:paraId="48102419" w14:textId="67CCCAA5" w:rsidR="00A856E2" w:rsidRPr="00B840E9" w:rsidRDefault="00A856E2" w:rsidP="00A856E2">
            <w:pPr>
              <w:jc w:val="right"/>
              <w:rPr>
                <w:sz w:val="16"/>
                <w:szCs w:val="16"/>
              </w:rPr>
            </w:pPr>
            <w:r>
              <w:rPr>
                <w:sz w:val="16"/>
                <w:szCs w:val="16"/>
              </w:rPr>
              <w:t>485.30</w:t>
            </w:r>
          </w:p>
        </w:tc>
        <w:tc>
          <w:tcPr>
            <w:tcW w:w="739" w:type="dxa"/>
            <w:vAlign w:val="center"/>
          </w:tcPr>
          <w:p w14:paraId="7660E025" w14:textId="77777777" w:rsidR="00A856E2" w:rsidRPr="00B840E9" w:rsidRDefault="00A856E2" w:rsidP="00A856E2">
            <w:pPr>
              <w:jc w:val="right"/>
              <w:rPr>
                <w:sz w:val="16"/>
                <w:szCs w:val="16"/>
              </w:rPr>
            </w:pPr>
          </w:p>
        </w:tc>
        <w:tc>
          <w:tcPr>
            <w:tcW w:w="882" w:type="dxa"/>
            <w:shd w:val="clear" w:color="auto" w:fill="auto"/>
            <w:vAlign w:val="center"/>
          </w:tcPr>
          <w:p w14:paraId="2C501B68" w14:textId="73112581" w:rsidR="00A856E2" w:rsidRPr="00B840E9" w:rsidRDefault="00A856E2" w:rsidP="00A856E2">
            <w:pPr>
              <w:jc w:val="right"/>
              <w:rPr>
                <w:sz w:val="16"/>
                <w:szCs w:val="16"/>
              </w:rPr>
            </w:pPr>
            <w:r>
              <w:rPr>
                <w:sz w:val="16"/>
                <w:szCs w:val="16"/>
              </w:rPr>
              <w:t>2,</w:t>
            </w:r>
            <w:r w:rsidRPr="00B840E9">
              <w:rPr>
                <w:sz w:val="16"/>
                <w:szCs w:val="16"/>
              </w:rPr>
              <w:t>600.00</w:t>
            </w:r>
          </w:p>
        </w:tc>
      </w:tr>
      <w:tr w:rsidR="00A856E2" w:rsidRPr="000E7D52" w14:paraId="6B5867BF" w14:textId="77777777" w:rsidTr="00A856E2">
        <w:trPr>
          <w:trHeight w:val="300"/>
          <w:jc w:val="center"/>
        </w:trPr>
        <w:tc>
          <w:tcPr>
            <w:tcW w:w="1829" w:type="dxa"/>
            <w:vMerge w:val="restart"/>
            <w:shd w:val="clear" w:color="auto" w:fill="auto"/>
            <w:vAlign w:val="center"/>
          </w:tcPr>
          <w:p w14:paraId="3C12C19F" w14:textId="4A7C5B89" w:rsidR="00A856E2" w:rsidRPr="000E7D52" w:rsidRDefault="00A856E2" w:rsidP="00A856E2">
            <w:pPr>
              <w:jc w:val="left"/>
              <w:rPr>
                <w:sz w:val="16"/>
                <w:szCs w:val="16"/>
              </w:rPr>
            </w:pPr>
            <w:r w:rsidRPr="000E7D52">
              <w:rPr>
                <w:sz w:val="16"/>
                <w:szCs w:val="16"/>
              </w:rPr>
              <w:t>Tramo Las Varas-</w:t>
            </w:r>
            <w:proofErr w:type="spellStart"/>
            <w:r>
              <w:rPr>
                <w:sz w:val="16"/>
                <w:szCs w:val="16"/>
              </w:rPr>
              <w:t>Pto</w:t>
            </w:r>
            <w:proofErr w:type="spellEnd"/>
            <w:r>
              <w:rPr>
                <w:sz w:val="16"/>
                <w:szCs w:val="16"/>
              </w:rPr>
              <w:t>. Vallarta</w:t>
            </w:r>
          </w:p>
        </w:tc>
        <w:tc>
          <w:tcPr>
            <w:tcW w:w="871" w:type="dxa"/>
            <w:vAlign w:val="center"/>
          </w:tcPr>
          <w:p w14:paraId="50EA3974" w14:textId="5DAA6E36" w:rsidR="00A856E2" w:rsidRPr="00B840E9" w:rsidRDefault="00A856E2" w:rsidP="00A856E2">
            <w:pPr>
              <w:jc w:val="center"/>
              <w:rPr>
                <w:sz w:val="16"/>
                <w:szCs w:val="16"/>
              </w:rPr>
            </w:pPr>
            <w:proofErr w:type="spellStart"/>
            <w:r>
              <w:rPr>
                <w:sz w:val="16"/>
                <w:szCs w:val="16"/>
              </w:rPr>
              <w:t>Fonadin</w:t>
            </w:r>
            <w:proofErr w:type="spellEnd"/>
          </w:p>
        </w:tc>
        <w:tc>
          <w:tcPr>
            <w:tcW w:w="738" w:type="dxa"/>
            <w:vAlign w:val="center"/>
          </w:tcPr>
          <w:p w14:paraId="29D96AD2" w14:textId="2353622E" w:rsidR="00A856E2" w:rsidRPr="00B840E9" w:rsidRDefault="00A856E2" w:rsidP="00A856E2">
            <w:pPr>
              <w:jc w:val="right"/>
              <w:rPr>
                <w:sz w:val="16"/>
                <w:szCs w:val="16"/>
              </w:rPr>
            </w:pPr>
          </w:p>
        </w:tc>
        <w:tc>
          <w:tcPr>
            <w:tcW w:w="739" w:type="dxa"/>
            <w:vAlign w:val="center"/>
          </w:tcPr>
          <w:p w14:paraId="2C149ABE" w14:textId="77777777" w:rsidR="00A856E2" w:rsidRPr="00B840E9" w:rsidRDefault="00A856E2" w:rsidP="00A856E2">
            <w:pPr>
              <w:jc w:val="right"/>
              <w:rPr>
                <w:sz w:val="16"/>
                <w:szCs w:val="16"/>
              </w:rPr>
            </w:pPr>
          </w:p>
        </w:tc>
        <w:tc>
          <w:tcPr>
            <w:tcW w:w="739" w:type="dxa"/>
            <w:vAlign w:val="center"/>
          </w:tcPr>
          <w:p w14:paraId="7D6FA83C" w14:textId="77777777" w:rsidR="00A856E2" w:rsidRPr="00B840E9" w:rsidRDefault="00A856E2" w:rsidP="00A856E2">
            <w:pPr>
              <w:jc w:val="right"/>
              <w:rPr>
                <w:sz w:val="16"/>
                <w:szCs w:val="16"/>
              </w:rPr>
            </w:pPr>
          </w:p>
        </w:tc>
        <w:tc>
          <w:tcPr>
            <w:tcW w:w="739" w:type="dxa"/>
            <w:vAlign w:val="center"/>
          </w:tcPr>
          <w:p w14:paraId="116CDEDC" w14:textId="77777777" w:rsidR="00A856E2" w:rsidRPr="00B840E9" w:rsidRDefault="00A856E2" w:rsidP="00A856E2">
            <w:pPr>
              <w:jc w:val="right"/>
              <w:rPr>
                <w:sz w:val="16"/>
                <w:szCs w:val="16"/>
              </w:rPr>
            </w:pPr>
          </w:p>
        </w:tc>
        <w:tc>
          <w:tcPr>
            <w:tcW w:w="739" w:type="dxa"/>
            <w:vAlign w:val="center"/>
          </w:tcPr>
          <w:p w14:paraId="51BC86E6" w14:textId="2E95B279" w:rsidR="00A856E2" w:rsidRPr="00B840E9" w:rsidRDefault="00A856E2" w:rsidP="00A856E2">
            <w:pPr>
              <w:jc w:val="right"/>
              <w:rPr>
                <w:sz w:val="16"/>
                <w:szCs w:val="16"/>
              </w:rPr>
            </w:pPr>
          </w:p>
        </w:tc>
        <w:tc>
          <w:tcPr>
            <w:tcW w:w="739" w:type="dxa"/>
            <w:vAlign w:val="center"/>
          </w:tcPr>
          <w:p w14:paraId="220605C0" w14:textId="1973AC77" w:rsidR="00A856E2" w:rsidRPr="00A856E2" w:rsidRDefault="00A856E2" w:rsidP="00A856E2">
            <w:pPr>
              <w:jc w:val="right"/>
              <w:rPr>
                <w:sz w:val="16"/>
                <w:szCs w:val="16"/>
              </w:rPr>
            </w:pPr>
            <w:r w:rsidRPr="00A856E2">
              <w:rPr>
                <w:sz w:val="16"/>
                <w:szCs w:val="16"/>
              </w:rPr>
              <w:t>603.00</w:t>
            </w:r>
          </w:p>
        </w:tc>
        <w:tc>
          <w:tcPr>
            <w:tcW w:w="739" w:type="dxa"/>
            <w:vAlign w:val="center"/>
          </w:tcPr>
          <w:p w14:paraId="4177F1DF" w14:textId="35DE072A" w:rsidR="00A856E2" w:rsidRPr="00A856E2" w:rsidRDefault="00A856E2" w:rsidP="00A856E2">
            <w:pPr>
              <w:jc w:val="right"/>
              <w:rPr>
                <w:sz w:val="16"/>
                <w:szCs w:val="16"/>
              </w:rPr>
            </w:pPr>
            <w:r w:rsidRPr="00A856E2">
              <w:rPr>
                <w:sz w:val="16"/>
                <w:szCs w:val="16"/>
              </w:rPr>
              <w:t>1,085.40</w:t>
            </w:r>
          </w:p>
        </w:tc>
        <w:tc>
          <w:tcPr>
            <w:tcW w:w="739" w:type="dxa"/>
            <w:vAlign w:val="center"/>
          </w:tcPr>
          <w:p w14:paraId="4575F2D5" w14:textId="584A6F79" w:rsidR="00A856E2" w:rsidRPr="00A856E2" w:rsidRDefault="00A856E2" w:rsidP="00CF47CA">
            <w:pPr>
              <w:jc w:val="right"/>
              <w:rPr>
                <w:sz w:val="16"/>
                <w:szCs w:val="16"/>
              </w:rPr>
            </w:pPr>
            <w:r w:rsidRPr="00A856E2">
              <w:rPr>
                <w:sz w:val="16"/>
                <w:szCs w:val="16"/>
              </w:rPr>
              <w:t>659.</w:t>
            </w:r>
            <w:r w:rsidR="00CF47CA">
              <w:rPr>
                <w:sz w:val="16"/>
                <w:szCs w:val="16"/>
              </w:rPr>
              <w:t>7</w:t>
            </w:r>
            <w:r w:rsidRPr="00A856E2">
              <w:rPr>
                <w:sz w:val="16"/>
                <w:szCs w:val="16"/>
              </w:rPr>
              <w:t>8</w:t>
            </w:r>
          </w:p>
        </w:tc>
        <w:tc>
          <w:tcPr>
            <w:tcW w:w="882" w:type="dxa"/>
            <w:shd w:val="clear" w:color="auto" w:fill="auto"/>
            <w:vAlign w:val="center"/>
          </w:tcPr>
          <w:p w14:paraId="369ACA87" w14:textId="3C118EDC" w:rsidR="00A856E2" w:rsidRPr="00B840E9" w:rsidRDefault="00A856E2" w:rsidP="00A856E2">
            <w:pPr>
              <w:jc w:val="right"/>
              <w:rPr>
                <w:sz w:val="16"/>
                <w:szCs w:val="16"/>
              </w:rPr>
            </w:pPr>
            <w:r>
              <w:rPr>
                <w:sz w:val="16"/>
                <w:szCs w:val="16"/>
              </w:rPr>
              <w:t>2</w:t>
            </w:r>
            <w:r w:rsidR="00CF47CA">
              <w:rPr>
                <w:sz w:val="16"/>
                <w:szCs w:val="16"/>
              </w:rPr>
              <w:t>,348.1</w:t>
            </w:r>
            <w:r>
              <w:rPr>
                <w:sz w:val="16"/>
                <w:szCs w:val="16"/>
              </w:rPr>
              <w:t>8</w:t>
            </w:r>
          </w:p>
        </w:tc>
      </w:tr>
      <w:tr w:rsidR="00A856E2" w:rsidRPr="000E7D52" w14:paraId="1C2C0D8E" w14:textId="77777777" w:rsidTr="00A856E2">
        <w:trPr>
          <w:trHeight w:val="300"/>
          <w:jc w:val="center"/>
        </w:trPr>
        <w:tc>
          <w:tcPr>
            <w:tcW w:w="1829" w:type="dxa"/>
            <w:vMerge/>
            <w:shd w:val="clear" w:color="auto" w:fill="auto"/>
            <w:vAlign w:val="center"/>
          </w:tcPr>
          <w:p w14:paraId="5C1F3099" w14:textId="77777777" w:rsidR="00A856E2" w:rsidRPr="000E7D52" w:rsidRDefault="00A856E2" w:rsidP="00A856E2">
            <w:pPr>
              <w:jc w:val="left"/>
              <w:rPr>
                <w:sz w:val="16"/>
                <w:szCs w:val="16"/>
              </w:rPr>
            </w:pPr>
          </w:p>
        </w:tc>
        <w:tc>
          <w:tcPr>
            <w:tcW w:w="871" w:type="dxa"/>
            <w:vAlign w:val="center"/>
          </w:tcPr>
          <w:p w14:paraId="33983D7E" w14:textId="6110C020" w:rsidR="00A856E2" w:rsidRDefault="00A856E2" w:rsidP="00A856E2">
            <w:pPr>
              <w:jc w:val="center"/>
              <w:rPr>
                <w:sz w:val="16"/>
                <w:szCs w:val="16"/>
              </w:rPr>
            </w:pPr>
            <w:r>
              <w:rPr>
                <w:sz w:val="16"/>
                <w:szCs w:val="16"/>
              </w:rPr>
              <w:t>Privados</w:t>
            </w:r>
          </w:p>
        </w:tc>
        <w:tc>
          <w:tcPr>
            <w:tcW w:w="738" w:type="dxa"/>
            <w:vAlign w:val="center"/>
          </w:tcPr>
          <w:p w14:paraId="727BD16E" w14:textId="77777777" w:rsidR="00A856E2" w:rsidRPr="00B840E9" w:rsidRDefault="00A856E2" w:rsidP="00A856E2">
            <w:pPr>
              <w:jc w:val="right"/>
              <w:rPr>
                <w:sz w:val="16"/>
                <w:szCs w:val="16"/>
              </w:rPr>
            </w:pPr>
          </w:p>
        </w:tc>
        <w:tc>
          <w:tcPr>
            <w:tcW w:w="739" w:type="dxa"/>
            <w:vAlign w:val="center"/>
          </w:tcPr>
          <w:p w14:paraId="131E4DD1" w14:textId="77777777" w:rsidR="00A856E2" w:rsidRPr="00B840E9" w:rsidRDefault="00A856E2" w:rsidP="00A856E2">
            <w:pPr>
              <w:jc w:val="right"/>
              <w:rPr>
                <w:sz w:val="16"/>
                <w:szCs w:val="16"/>
              </w:rPr>
            </w:pPr>
          </w:p>
        </w:tc>
        <w:tc>
          <w:tcPr>
            <w:tcW w:w="739" w:type="dxa"/>
            <w:vAlign w:val="center"/>
          </w:tcPr>
          <w:p w14:paraId="0C9C1149" w14:textId="77777777" w:rsidR="00A856E2" w:rsidRPr="00B840E9" w:rsidRDefault="00A856E2" w:rsidP="00A856E2">
            <w:pPr>
              <w:jc w:val="right"/>
              <w:rPr>
                <w:sz w:val="16"/>
                <w:szCs w:val="16"/>
              </w:rPr>
            </w:pPr>
          </w:p>
        </w:tc>
        <w:tc>
          <w:tcPr>
            <w:tcW w:w="739" w:type="dxa"/>
            <w:vAlign w:val="center"/>
          </w:tcPr>
          <w:p w14:paraId="5A4FE680" w14:textId="77777777" w:rsidR="00A856E2" w:rsidRPr="00B840E9" w:rsidRDefault="00A856E2" w:rsidP="00A856E2">
            <w:pPr>
              <w:jc w:val="right"/>
              <w:rPr>
                <w:sz w:val="16"/>
                <w:szCs w:val="16"/>
              </w:rPr>
            </w:pPr>
          </w:p>
        </w:tc>
        <w:tc>
          <w:tcPr>
            <w:tcW w:w="739" w:type="dxa"/>
            <w:vAlign w:val="center"/>
          </w:tcPr>
          <w:p w14:paraId="464A9331" w14:textId="77777777" w:rsidR="00A856E2" w:rsidRPr="00B840E9" w:rsidRDefault="00A856E2" w:rsidP="00A856E2">
            <w:pPr>
              <w:jc w:val="right"/>
              <w:rPr>
                <w:sz w:val="16"/>
                <w:szCs w:val="16"/>
              </w:rPr>
            </w:pPr>
          </w:p>
        </w:tc>
        <w:tc>
          <w:tcPr>
            <w:tcW w:w="739" w:type="dxa"/>
            <w:vAlign w:val="center"/>
          </w:tcPr>
          <w:p w14:paraId="35FD9EB6" w14:textId="37270A95" w:rsidR="00A856E2" w:rsidRPr="00A856E2" w:rsidRDefault="00A856E2" w:rsidP="00A856E2">
            <w:pPr>
              <w:jc w:val="right"/>
              <w:rPr>
                <w:sz w:val="16"/>
                <w:szCs w:val="16"/>
              </w:rPr>
            </w:pPr>
            <w:r w:rsidRPr="00A856E2">
              <w:rPr>
                <w:sz w:val="16"/>
                <w:szCs w:val="16"/>
              </w:rPr>
              <w:t>897.00</w:t>
            </w:r>
          </w:p>
        </w:tc>
        <w:tc>
          <w:tcPr>
            <w:tcW w:w="739" w:type="dxa"/>
            <w:vAlign w:val="center"/>
          </w:tcPr>
          <w:p w14:paraId="5DBE72C6" w14:textId="6FCDD5CF" w:rsidR="00A856E2" w:rsidRPr="00A856E2" w:rsidRDefault="00A856E2" w:rsidP="00A856E2">
            <w:pPr>
              <w:jc w:val="right"/>
              <w:rPr>
                <w:sz w:val="16"/>
                <w:szCs w:val="16"/>
              </w:rPr>
            </w:pPr>
            <w:r w:rsidRPr="00A856E2">
              <w:rPr>
                <w:sz w:val="16"/>
                <w:szCs w:val="16"/>
              </w:rPr>
              <w:t>1,614.60</w:t>
            </w:r>
          </w:p>
        </w:tc>
        <w:tc>
          <w:tcPr>
            <w:tcW w:w="739" w:type="dxa"/>
            <w:vAlign w:val="center"/>
          </w:tcPr>
          <w:p w14:paraId="6E45FAC8" w14:textId="4908800C" w:rsidR="00A856E2" w:rsidRPr="00A856E2" w:rsidRDefault="00A856E2" w:rsidP="00CF47CA">
            <w:pPr>
              <w:jc w:val="right"/>
              <w:rPr>
                <w:sz w:val="16"/>
                <w:szCs w:val="16"/>
              </w:rPr>
            </w:pPr>
            <w:r w:rsidRPr="00A856E2">
              <w:rPr>
                <w:sz w:val="16"/>
                <w:szCs w:val="16"/>
              </w:rPr>
              <w:t>981.</w:t>
            </w:r>
            <w:r w:rsidR="00CF47CA">
              <w:rPr>
                <w:sz w:val="16"/>
                <w:szCs w:val="16"/>
              </w:rPr>
              <w:t>47</w:t>
            </w:r>
          </w:p>
        </w:tc>
        <w:tc>
          <w:tcPr>
            <w:tcW w:w="882" w:type="dxa"/>
            <w:shd w:val="clear" w:color="auto" w:fill="auto"/>
            <w:vAlign w:val="center"/>
          </w:tcPr>
          <w:p w14:paraId="0DB2B73B" w14:textId="255C0CB7" w:rsidR="00A856E2" w:rsidRPr="00B840E9" w:rsidRDefault="00A856E2" w:rsidP="00CF47CA">
            <w:pPr>
              <w:jc w:val="right"/>
              <w:rPr>
                <w:sz w:val="16"/>
                <w:szCs w:val="16"/>
              </w:rPr>
            </w:pPr>
            <w:r>
              <w:rPr>
                <w:sz w:val="16"/>
                <w:szCs w:val="16"/>
              </w:rPr>
              <w:t>3,49</w:t>
            </w:r>
            <w:r w:rsidR="00CF47CA">
              <w:rPr>
                <w:sz w:val="16"/>
                <w:szCs w:val="16"/>
              </w:rPr>
              <w:t>3</w:t>
            </w:r>
            <w:r>
              <w:rPr>
                <w:sz w:val="16"/>
                <w:szCs w:val="16"/>
              </w:rPr>
              <w:t>.</w:t>
            </w:r>
            <w:r w:rsidR="00CF47CA">
              <w:rPr>
                <w:sz w:val="16"/>
                <w:szCs w:val="16"/>
              </w:rPr>
              <w:t>07</w:t>
            </w:r>
          </w:p>
        </w:tc>
      </w:tr>
      <w:tr w:rsidR="00A856E2" w:rsidRPr="000E7D52" w14:paraId="16D54E48" w14:textId="77777777" w:rsidTr="000B6AD7">
        <w:trPr>
          <w:trHeight w:val="300"/>
          <w:jc w:val="center"/>
        </w:trPr>
        <w:tc>
          <w:tcPr>
            <w:tcW w:w="1829" w:type="dxa"/>
            <w:shd w:val="clear" w:color="auto" w:fill="auto"/>
            <w:vAlign w:val="center"/>
            <w:hideMark/>
          </w:tcPr>
          <w:p w14:paraId="1270584B" w14:textId="77777777" w:rsidR="00A856E2" w:rsidRPr="000E7D52" w:rsidRDefault="00A856E2" w:rsidP="00B840E9">
            <w:pPr>
              <w:rPr>
                <w:b/>
                <w:sz w:val="16"/>
                <w:szCs w:val="16"/>
              </w:rPr>
            </w:pPr>
            <w:r w:rsidRPr="000E7D52">
              <w:rPr>
                <w:b/>
                <w:sz w:val="16"/>
                <w:szCs w:val="16"/>
              </w:rPr>
              <w:t>Total c/IVA</w:t>
            </w:r>
          </w:p>
        </w:tc>
        <w:tc>
          <w:tcPr>
            <w:tcW w:w="871" w:type="dxa"/>
          </w:tcPr>
          <w:p w14:paraId="4AAA32C1" w14:textId="77777777" w:rsidR="00A856E2" w:rsidRPr="00855F93" w:rsidRDefault="00A856E2" w:rsidP="00A856E2">
            <w:pPr>
              <w:jc w:val="center"/>
              <w:rPr>
                <w:b/>
                <w:sz w:val="16"/>
                <w:szCs w:val="16"/>
              </w:rPr>
            </w:pPr>
          </w:p>
        </w:tc>
        <w:tc>
          <w:tcPr>
            <w:tcW w:w="738" w:type="dxa"/>
            <w:vAlign w:val="center"/>
          </w:tcPr>
          <w:p w14:paraId="34763222" w14:textId="3F701A35" w:rsidR="00A856E2" w:rsidRPr="00855F93" w:rsidRDefault="00A856E2" w:rsidP="00A856E2">
            <w:pPr>
              <w:jc w:val="right"/>
              <w:rPr>
                <w:b/>
                <w:sz w:val="16"/>
                <w:szCs w:val="16"/>
              </w:rPr>
            </w:pPr>
            <w:r w:rsidRPr="00855F93">
              <w:rPr>
                <w:b/>
                <w:sz w:val="16"/>
                <w:szCs w:val="16"/>
              </w:rPr>
              <w:t>86.77</w:t>
            </w:r>
          </w:p>
        </w:tc>
        <w:tc>
          <w:tcPr>
            <w:tcW w:w="739" w:type="dxa"/>
            <w:vAlign w:val="center"/>
          </w:tcPr>
          <w:p w14:paraId="6A97456D" w14:textId="568475AD" w:rsidR="00A856E2" w:rsidRPr="00855F93" w:rsidRDefault="00A856E2" w:rsidP="00A856E2">
            <w:pPr>
              <w:jc w:val="right"/>
              <w:rPr>
                <w:b/>
                <w:sz w:val="16"/>
                <w:szCs w:val="16"/>
              </w:rPr>
            </w:pPr>
            <w:r>
              <w:rPr>
                <w:b/>
                <w:sz w:val="16"/>
                <w:szCs w:val="16"/>
              </w:rPr>
              <w:t>556.22</w:t>
            </w:r>
          </w:p>
        </w:tc>
        <w:tc>
          <w:tcPr>
            <w:tcW w:w="739" w:type="dxa"/>
            <w:vAlign w:val="center"/>
          </w:tcPr>
          <w:p w14:paraId="6C4FD4EA" w14:textId="32A35F97" w:rsidR="00A856E2" w:rsidRPr="00855F93" w:rsidRDefault="00A856E2" w:rsidP="00A856E2">
            <w:pPr>
              <w:jc w:val="right"/>
              <w:rPr>
                <w:b/>
                <w:sz w:val="16"/>
                <w:szCs w:val="16"/>
              </w:rPr>
            </w:pPr>
            <w:r>
              <w:rPr>
                <w:b/>
                <w:sz w:val="16"/>
                <w:szCs w:val="16"/>
              </w:rPr>
              <w:t>336.12</w:t>
            </w:r>
          </w:p>
        </w:tc>
        <w:tc>
          <w:tcPr>
            <w:tcW w:w="739" w:type="dxa"/>
            <w:vAlign w:val="center"/>
          </w:tcPr>
          <w:p w14:paraId="064ED55D" w14:textId="7A02B92E" w:rsidR="00A856E2" w:rsidRPr="00855F93" w:rsidRDefault="00A856E2" w:rsidP="00A856E2">
            <w:pPr>
              <w:jc w:val="right"/>
              <w:rPr>
                <w:b/>
                <w:sz w:val="16"/>
                <w:szCs w:val="16"/>
              </w:rPr>
            </w:pPr>
            <w:r>
              <w:rPr>
                <w:b/>
                <w:sz w:val="16"/>
                <w:szCs w:val="16"/>
              </w:rPr>
              <w:t>1,456.92</w:t>
            </w:r>
          </w:p>
        </w:tc>
        <w:tc>
          <w:tcPr>
            <w:tcW w:w="739" w:type="dxa"/>
            <w:vAlign w:val="center"/>
          </w:tcPr>
          <w:p w14:paraId="5AB23E27" w14:textId="558712B8" w:rsidR="00A856E2" w:rsidRPr="00855F93" w:rsidRDefault="00A856E2" w:rsidP="00A856E2">
            <w:pPr>
              <w:jc w:val="right"/>
              <w:rPr>
                <w:b/>
                <w:sz w:val="16"/>
                <w:szCs w:val="16"/>
              </w:rPr>
            </w:pPr>
            <w:r>
              <w:rPr>
                <w:b/>
                <w:sz w:val="16"/>
                <w:szCs w:val="16"/>
              </w:rPr>
              <w:t>2,360.70</w:t>
            </w:r>
          </w:p>
        </w:tc>
        <w:tc>
          <w:tcPr>
            <w:tcW w:w="739" w:type="dxa"/>
            <w:vAlign w:val="center"/>
          </w:tcPr>
          <w:p w14:paraId="4A411684" w14:textId="74054712" w:rsidR="00A856E2" w:rsidRPr="000B6AD7" w:rsidRDefault="000D7EAD" w:rsidP="00A856E2">
            <w:pPr>
              <w:jc w:val="right"/>
              <w:rPr>
                <w:b/>
                <w:sz w:val="16"/>
                <w:szCs w:val="16"/>
              </w:rPr>
            </w:pPr>
            <w:r>
              <w:rPr>
                <w:b/>
                <w:sz w:val="16"/>
                <w:szCs w:val="16"/>
              </w:rPr>
              <w:t>3,715</w:t>
            </w:r>
            <w:r w:rsidR="000B6AD7">
              <w:rPr>
                <w:b/>
                <w:sz w:val="16"/>
                <w:szCs w:val="16"/>
              </w:rPr>
              <w:t>.50</w:t>
            </w:r>
          </w:p>
        </w:tc>
        <w:tc>
          <w:tcPr>
            <w:tcW w:w="739" w:type="dxa"/>
            <w:vAlign w:val="center"/>
          </w:tcPr>
          <w:p w14:paraId="4F05F424" w14:textId="560CA02B" w:rsidR="00A856E2" w:rsidRPr="000B6AD7" w:rsidRDefault="000D7EAD" w:rsidP="000B6AD7">
            <w:pPr>
              <w:jc w:val="right"/>
              <w:rPr>
                <w:b/>
                <w:sz w:val="16"/>
                <w:szCs w:val="16"/>
              </w:rPr>
            </w:pPr>
            <w:r>
              <w:rPr>
                <w:b/>
                <w:sz w:val="16"/>
                <w:szCs w:val="16"/>
              </w:rPr>
              <w:t>3,455.30</w:t>
            </w:r>
          </w:p>
        </w:tc>
        <w:tc>
          <w:tcPr>
            <w:tcW w:w="739" w:type="dxa"/>
            <w:vAlign w:val="center"/>
          </w:tcPr>
          <w:p w14:paraId="0FC15110" w14:textId="0F8EA814" w:rsidR="00A856E2" w:rsidRPr="000B6AD7" w:rsidRDefault="000D7EAD" w:rsidP="00A856E2">
            <w:pPr>
              <w:jc w:val="right"/>
              <w:rPr>
                <w:b/>
                <w:sz w:val="16"/>
                <w:szCs w:val="16"/>
              </w:rPr>
            </w:pPr>
            <w:r>
              <w:rPr>
                <w:b/>
                <w:sz w:val="16"/>
                <w:szCs w:val="16"/>
              </w:rPr>
              <w:t>1,641.25</w:t>
            </w:r>
          </w:p>
        </w:tc>
        <w:tc>
          <w:tcPr>
            <w:tcW w:w="882" w:type="dxa"/>
            <w:shd w:val="clear" w:color="auto" w:fill="auto"/>
            <w:vAlign w:val="center"/>
          </w:tcPr>
          <w:p w14:paraId="7AF7FDEC" w14:textId="394D73A4" w:rsidR="00A856E2" w:rsidRPr="000B6AD7" w:rsidRDefault="000B6AD7" w:rsidP="000D7EAD">
            <w:pPr>
              <w:jc w:val="right"/>
              <w:rPr>
                <w:b/>
                <w:sz w:val="16"/>
                <w:szCs w:val="16"/>
              </w:rPr>
            </w:pPr>
            <w:r>
              <w:rPr>
                <w:b/>
                <w:sz w:val="16"/>
                <w:szCs w:val="16"/>
              </w:rPr>
              <w:t>1</w:t>
            </w:r>
            <w:r w:rsidR="000D7EAD">
              <w:rPr>
                <w:b/>
                <w:sz w:val="16"/>
                <w:szCs w:val="16"/>
              </w:rPr>
              <w:t>3</w:t>
            </w:r>
            <w:r>
              <w:rPr>
                <w:b/>
                <w:sz w:val="16"/>
                <w:szCs w:val="16"/>
              </w:rPr>
              <w:t>,6</w:t>
            </w:r>
            <w:r w:rsidR="000D7EAD">
              <w:rPr>
                <w:b/>
                <w:sz w:val="16"/>
                <w:szCs w:val="16"/>
              </w:rPr>
              <w:t>0</w:t>
            </w:r>
            <w:r>
              <w:rPr>
                <w:b/>
                <w:sz w:val="16"/>
                <w:szCs w:val="16"/>
              </w:rPr>
              <w:t>8.</w:t>
            </w:r>
            <w:r w:rsidR="000D7EAD">
              <w:rPr>
                <w:b/>
                <w:sz w:val="16"/>
                <w:szCs w:val="16"/>
              </w:rPr>
              <w:t>79</w:t>
            </w:r>
          </w:p>
        </w:tc>
      </w:tr>
    </w:tbl>
    <w:p w14:paraId="1028EA43" w14:textId="77777777" w:rsidR="000E7D52" w:rsidRDefault="000E7D52" w:rsidP="000E7D52"/>
    <w:p w14:paraId="5B4913A4" w14:textId="066B0C38" w:rsidR="00A31890" w:rsidRDefault="00A31890" w:rsidP="00A31890">
      <w:pPr>
        <w:pStyle w:val="Figura"/>
        <w:rPr>
          <w:rStyle w:val="FiguraChar"/>
          <w:b/>
          <w:bCs/>
          <w:lang w:eastAsia="es-MX"/>
        </w:rPr>
      </w:pPr>
      <w:r w:rsidRPr="00082FFF">
        <w:rPr>
          <w:rStyle w:val="FiguraChar"/>
          <w:b/>
          <w:bCs/>
          <w:lang w:eastAsia="es-MX"/>
        </w:rPr>
        <w:t xml:space="preserve">Tabla </w:t>
      </w:r>
      <w:r w:rsidRPr="00082FFF">
        <w:rPr>
          <w:rStyle w:val="FiguraChar"/>
          <w:b/>
          <w:bCs/>
          <w:lang w:eastAsia="es-MX"/>
        </w:rPr>
        <w:fldChar w:fldCharType="begin"/>
      </w:r>
      <w:r w:rsidRPr="00082FFF">
        <w:rPr>
          <w:rStyle w:val="FiguraChar"/>
          <w:b/>
          <w:bCs/>
          <w:lang w:eastAsia="es-MX"/>
        </w:rPr>
        <w:instrText xml:space="preserve"> SEQ Tabla \* ARABIC </w:instrText>
      </w:r>
      <w:r w:rsidRPr="00082FFF">
        <w:rPr>
          <w:rStyle w:val="FiguraChar"/>
          <w:b/>
          <w:bCs/>
          <w:lang w:eastAsia="es-MX"/>
        </w:rPr>
        <w:fldChar w:fldCharType="separate"/>
      </w:r>
      <w:r w:rsidR="00D800BC">
        <w:rPr>
          <w:rStyle w:val="FiguraChar"/>
          <w:b/>
          <w:bCs/>
          <w:lang w:eastAsia="es-MX"/>
        </w:rPr>
        <w:t>17</w:t>
      </w:r>
      <w:r w:rsidRPr="00082FFF">
        <w:rPr>
          <w:rStyle w:val="FiguraChar"/>
          <w:b/>
          <w:bCs/>
          <w:lang w:eastAsia="es-MX"/>
        </w:rPr>
        <w:fldChar w:fldCharType="end"/>
      </w:r>
      <w:r>
        <w:rPr>
          <w:rStyle w:val="FiguraChar"/>
          <w:b/>
          <w:bCs/>
          <w:lang w:eastAsia="es-MX"/>
        </w:rPr>
        <w:t>- Monto Total de inversión por componente</w:t>
      </w:r>
      <w:r w:rsidR="005B3029">
        <w:rPr>
          <w:rStyle w:val="FiguraChar"/>
          <w:b/>
          <w:bCs/>
          <w:lang w:eastAsia="es-MX"/>
        </w:rPr>
        <w:t>,</w:t>
      </w:r>
      <w:r>
        <w:rPr>
          <w:rStyle w:val="FiguraChar"/>
          <w:b/>
          <w:bCs/>
          <w:lang w:eastAsia="es-MX"/>
        </w:rPr>
        <w:t xml:space="preserve"> por año</w:t>
      </w:r>
      <w:r w:rsidR="005B3029">
        <w:rPr>
          <w:rStyle w:val="FiguraChar"/>
          <w:b/>
          <w:bCs/>
          <w:lang w:eastAsia="es-MX"/>
        </w:rPr>
        <w:t xml:space="preserve"> y por fuente de recursos</w:t>
      </w:r>
      <w:r>
        <w:rPr>
          <w:rStyle w:val="FiguraChar"/>
          <w:b/>
          <w:bCs/>
          <w:lang w:eastAsia="es-MX"/>
        </w:rPr>
        <w:t xml:space="preserve"> (</w:t>
      </w:r>
      <w:r w:rsidR="00855F93">
        <w:rPr>
          <w:rStyle w:val="FiguraChar"/>
          <w:b/>
          <w:bCs/>
          <w:lang w:eastAsia="es-MX"/>
        </w:rPr>
        <w:t xml:space="preserve">millones de </w:t>
      </w:r>
      <w:r>
        <w:rPr>
          <w:rStyle w:val="FiguraChar"/>
          <w:b/>
          <w:bCs/>
          <w:lang w:eastAsia="es-MX"/>
        </w:rPr>
        <w:t>pesos constantes</w:t>
      </w:r>
      <w:r w:rsidR="00A66B82">
        <w:rPr>
          <w:rStyle w:val="FiguraChar"/>
          <w:b/>
          <w:bCs/>
          <w:lang w:eastAsia="es-MX"/>
        </w:rPr>
        <w:t xml:space="preserve"> con IVA</w:t>
      </w:r>
      <w:r>
        <w:rPr>
          <w:rStyle w:val="FiguraChar"/>
          <w:b/>
          <w:bCs/>
          <w:lang w:eastAsia="es-MX"/>
        </w:rPr>
        <w:t>)</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29"/>
        <w:gridCol w:w="871"/>
        <w:gridCol w:w="738"/>
        <w:gridCol w:w="739"/>
        <w:gridCol w:w="739"/>
        <w:gridCol w:w="739"/>
        <w:gridCol w:w="739"/>
        <w:gridCol w:w="739"/>
        <w:gridCol w:w="739"/>
        <w:gridCol w:w="739"/>
        <w:gridCol w:w="882"/>
      </w:tblGrid>
      <w:tr w:rsidR="009F0965" w:rsidRPr="000E7D52" w14:paraId="0B1D1515" w14:textId="77777777" w:rsidTr="00532DE5">
        <w:trPr>
          <w:trHeight w:val="300"/>
          <w:jc w:val="center"/>
        </w:trPr>
        <w:tc>
          <w:tcPr>
            <w:tcW w:w="1829" w:type="dxa"/>
            <w:shd w:val="clear" w:color="auto" w:fill="FF0000"/>
            <w:vAlign w:val="center"/>
          </w:tcPr>
          <w:p w14:paraId="1E00B3A4" w14:textId="77777777" w:rsidR="009F0965" w:rsidRPr="000E7D52" w:rsidRDefault="009F0965" w:rsidP="00532DE5">
            <w:pPr>
              <w:rPr>
                <w:b/>
                <w:sz w:val="16"/>
                <w:szCs w:val="16"/>
              </w:rPr>
            </w:pPr>
            <w:r w:rsidRPr="000E7D52">
              <w:rPr>
                <w:b/>
                <w:sz w:val="16"/>
                <w:szCs w:val="16"/>
              </w:rPr>
              <w:t>Componentes/Rubros</w:t>
            </w:r>
          </w:p>
        </w:tc>
        <w:tc>
          <w:tcPr>
            <w:tcW w:w="871" w:type="dxa"/>
            <w:shd w:val="clear" w:color="auto" w:fill="FF0000"/>
            <w:vAlign w:val="center"/>
          </w:tcPr>
          <w:p w14:paraId="1BF8680E" w14:textId="77777777" w:rsidR="009F0965" w:rsidRDefault="009F0965" w:rsidP="00532DE5">
            <w:pPr>
              <w:jc w:val="center"/>
              <w:rPr>
                <w:b/>
                <w:sz w:val="16"/>
                <w:szCs w:val="16"/>
              </w:rPr>
            </w:pPr>
            <w:r>
              <w:rPr>
                <w:b/>
                <w:sz w:val="16"/>
                <w:szCs w:val="16"/>
              </w:rPr>
              <w:t xml:space="preserve">Fuente de </w:t>
            </w:r>
            <w:proofErr w:type="spellStart"/>
            <w:r>
              <w:rPr>
                <w:b/>
                <w:sz w:val="16"/>
                <w:szCs w:val="16"/>
              </w:rPr>
              <w:t>financiam</w:t>
            </w:r>
            <w:proofErr w:type="spellEnd"/>
            <w:r>
              <w:rPr>
                <w:b/>
                <w:sz w:val="16"/>
                <w:szCs w:val="16"/>
              </w:rPr>
              <w:t>.</w:t>
            </w:r>
          </w:p>
        </w:tc>
        <w:tc>
          <w:tcPr>
            <w:tcW w:w="738" w:type="dxa"/>
            <w:shd w:val="clear" w:color="auto" w:fill="FF0000"/>
            <w:vAlign w:val="center"/>
          </w:tcPr>
          <w:p w14:paraId="23BCB3E2" w14:textId="77777777" w:rsidR="009F0965" w:rsidRPr="000E7D52" w:rsidRDefault="009F0965" w:rsidP="00532DE5">
            <w:pPr>
              <w:jc w:val="center"/>
              <w:rPr>
                <w:b/>
                <w:sz w:val="16"/>
                <w:szCs w:val="16"/>
              </w:rPr>
            </w:pPr>
            <w:r>
              <w:rPr>
                <w:b/>
                <w:sz w:val="16"/>
                <w:szCs w:val="16"/>
              </w:rPr>
              <w:t>2011</w:t>
            </w:r>
          </w:p>
        </w:tc>
        <w:tc>
          <w:tcPr>
            <w:tcW w:w="739" w:type="dxa"/>
            <w:shd w:val="clear" w:color="auto" w:fill="FF0000"/>
            <w:vAlign w:val="center"/>
          </w:tcPr>
          <w:p w14:paraId="194DB3EE" w14:textId="77777777" w:rsidR="009F0965" w:rsidRPr="000E7D52" w:rsidRDefault="009F0965" w:rsidP="00532DE5">
            <w:pPr>
              <w:jc w:val="center"/>
              <w:rPr>
                <w:b/>
                <w:sz w:val="16"/>
                <w:szCs w:val="16"/>
              </w:rPr>
            </w:pPr>
            <w:r>
              <w:rPr>
                <w:b/>
                <w:sz w:val="16"/>
                <w:szCs w:val="16"/>
              </w:rPr>
              <w:t>2012</w:t>
            </w:r>
          </w:p>
        </w:tc>
        <w:tc>
          <w:tcPr>
            <w:tcW w:w="739" w:type="dxa"/>
            <w:shd w:val="clear" w:color="auto" w:fill="FF0000"/>
            <w:vAlign w:val="center"/>
          </w:tcPr>
          <w:p w14:paraId="54FC683C" w14:textId="77777777" w:rsidR="009F0965" w:rsidRPr="000E7D52" w:rsidRDefault="009F0965" w:rsidP="00532DE5">
            <w:pPr>
              <w:jc w:val="center"/>
              <w:rPr>
                <w:b/>
                <w:sz w:val="16"/>
                <w:szCs w:val="16"/>
              </w:rPr>
            </w:pPr>
            <w:r>
              <w:rPr>
                <w:b/>
                <w:sz w:val="16"/>
                <w:szCs w:val="16"/>
              </w:rPr>
              <w:t>2013</w:t>
            </w:r>
          </w:p>
        </w:tc>
        <w:tc>
          <w:tcPr>
            <w:tcW w:w="739" w:type="dxa"/>
            <w:shd w:val="clear" w:color="auto" w:fill="FF0000"/>
            <w:vAlign w:val="center"/>
          </w:tcPr>
          <w:p w14:paraId="7237972B" w14:textId="77777777" w:rsidR="009F0965" w:rsidRPr="000E7D52" w:rsidRDefault="009F0965" w:rsidP="00532DE5">
            <w:pPr>
              <w:jc w:val="center"/>
              <w:rPr>
                <w:b/>
                <w:sz w:val="16"/>
                <w:szCs w:val="16"/>
              </w:rPr>
            </w:pPr>
            <w:r>
              <w:rPr>
                <w:b/>
                <w:sz w:val="16"/>
                <w:szCs w:val="16"/>
              </w:rPr>
              <w:t>2014</w:t>
            </w:r>
          </w:p>
        </w:tc>
        <w:tc>
          <w:tcPr>
            <w:tcW w:w="739" w:type="dxa"/>
            <w:shd w:val="clear" w:color="auto" w:fill="FF0000"/>
            <w:vAlign w:val="center"/>
          </w:tcPr>
          <w:p w14:paraId="59AF3080" w14:textId="77777777" w:rsidR="009F0965" w:rsidRPr="000E7D52" w:rsidRDefault="009F0965" w:rsidP="00532DE5">
            <w:pPr>
              <w:jc w:val="center"/>
              <w:rPr>
                <w:b/>
                <w:sz w:val="16"/>
                <w:szCs w:val="16"/>
              </w:rPr>
            </w:pPr>
            <w:r>
              <w:rPr>
                <w:b/>
                <w:sz w:val="16"/>
                <w:szCs w:val="16"/>
              </w:rPr>
              <w:t>2015</w:t>
            </w:r>
          </w:p>
        </w:tc>
        <w:tc>
          <w:tcPr>
            <w:tcW w:w="739" w:type="dxa"/>
            <w:shd w:val="clear" w:color="auto" w:fill="FF0000"/>
            <w:vAlign w:val="center"/>
          </w:tcPr>
          <w:p w14:paraId="30E47D49" w14:textId="77777777" w:rsidR="009F0965" w:rsidRPr="000E7D52" w:rsidRDefault="009F0965" w:rsidP="00532DE5">
            <w:pPr>
              <w:jc w:val="center"/>
              <w:rPr>
                <w:b/>
                <w:sz w:val="16"/>
                <w:szCs w:val="16"/>
              </w:rPr>
            </w:pPr>
            <w:r>
              <w:rPr>
                <w:b/>
                <w:sz w:val="16"/>
                <w:szCs w:val="16"/>
              </w:rPr>
              <w:t>2016</w:t>
            </w:r>
          </w:p>
        </w:tc>
        <w:tc>
          <w:tcPr>
            <w:tcW w:w="739" w:type="dxa"/>
            <w:shd w:val="clear" w:color="auto" w:fill="FF0000"/>
            <w:vAlign w:val="center"/>
          </w:tcPr>
          <w:p w14:paraId="48A72ABE" w14:textId="77777777" w:rsidR="009F0965" w:rsidRPr="000E7D52" w:rsidRDefault="009F0965" w:rsidP="00532DE5">
            <w:pPr>
              <w:jc w:val="center"/>
              <w:rPr>
                <w:b/>
                <w:sz w:val="16"/>
                <w:szCs w:val="16"/>
              </w:rPr>
            </w:pPr>
            <w:r>
              <w:rPr>
                <w:b/>
                <w:sz w:val="16"/>
                <w:szCs w:val="16"/>
              </w:rPr>
              <w:t>2017</w:t>
            </w:r>
          </w:p>
        </w:tc>
        <w:tc>
          <w:tcPr>
            <w:tcW w:w="739" w:type="dxa"/>
            <w:shd w:val="clear" w:color="auto" w:fill="FF0000"/>
            <w:vAlign w:val="center"/>
          </w:tcPr>
          <w:p w14:paraId="501F90F7" w14:textId="77777777" w:rsidR="009F0965" w:rsidRDefault="009F0965" w:rsidP="00532DE5">
            <w:pPr>
              <w:jc w:val="center"/>
              <w:rPr>
                <w:b/>
                <w:sz w:val="16"/>
                <w:szCs w:val="16"/>
              </w:rPr>
            </w:pPr>
            <w:r>
              <w:rPr>
                <w:b/>
                <w:sz w:val="16"/>
                <w:szCs w:val="16"/>
              </w:rPr>
              <w:t>2018</w:t>
            </w:r>
          </w:p>
        </w:tc>
        <w:tc>
          <w:tcPr>
            <w:tcW w:w="882" w:type="dxa"/>
            <w:shd w:val="clear" w:color="auto" w:fill="FF0000"/>
            <w:vAlign w:val="center"/>
          </w:tcPr>
          <w:p w14:paraId="66093AAE" w14:textId="77777777" w:rsidR="009F0965" w:rsidRPr="000E7D52" w:rsidRDefault="009F0965" w:rsidP="00532DE5">
            <w:pPr>
              <w:jc w:val="center"/>
              <w:rPr>
                <w:b/>
                <w:sz w:val="16"/>
                <w:szCs w:val="16"/>
              </w:rPr>
            </w:pPr>
            <w:r>
              <w:rPr>
                <w:b/>
                <w:sz w:val="16"/>
                <w:szCs w:val="16"/>
              </w:rPr>
              <w:t>Total</w:t>
            </w:r>
          </w:p>
        </w:tc>
      </w:tr>
      <w:tr w:rsidR="009F0965" w:rsidRPr="000E7D52" w14:paraId="3C06A694" w14:textId="77777777" w:rsidTr="00532DE5">
        <w:trPr>
          <w:trHeight w:val="300"/>
          <w:jc w:val="center"/>
        </w:trPr>
        <w:tc>
          <w:tcPr>
            <w:tcW w:w="1829" w:type="dxa"/>
            <w:shd w:val="clear" w:color="auto" w:fill="auto"/>
            <w:vAlign w:val="center"/>
          </w:tcPr>
          <w:p w14:paraId="75BE815F" w14:textId="77777777" w:rsidR="009F0965" w:rsidRPr="000E7D52" w:rsidRDefault="009F0965" w:rsidP="00532DE5">
            <w:pPr>
              <w:jc w:val="left"/>
              <w:rPr>
                <w:sz w:val="16"/>
                <w:szCs w:val="16"/>
              </w:rPr>
            </w:pPr>
            <w:r w:rsidRPr="000E7D52">
              <w:rPr>
                <w:sz w:val="16"/>
                <w:szCs w:val="16"/>
              </w:rPr>
              <w:t>Proyecto ejecutivo</w:t>
            </w:r>
          </w:p>
        </w:tc>
        <w:tc>
          <w:tcPr>
            <w:tcW w:w="871" w:type="dxa"/>
            <w:vAlign w:val="center"/>
          </w:tcPr>
          <w:p w14:paraId="287602F0" w14:textId="77777777" w:rsidR="009F0965" w:rsidRPr="00B840E9" w:rsidRDefault="009F0965" w:rsidP="00532DE5">
            <w:pPr>
              <w:jc w:val="center"/>
              <w:rPr>
                <w:sz w:val="16"/>
                <w:szCs w:val="16"/>
              </w:rPr>
            </w:pPr>
            <w:r>
              <w:rPr>
                <w:sz w:val="16"/>
                <w:szCs w:val="16"/>
              </w:rPr>
              <w:t>Fiscales</w:t>
            </w:r>
          </w:p>
        </w:tc>
        <w:tc>
          <w:tcPr>
            <w:tcW w:w="738" w:type="dxa"/>
            <w:vAlign w:val="center"/>
          </w:tcPr>
          <w:p w14:paraId="525B7A8B" w14:textId="00C4D307" w:rsidR="009F0965" w:rsidRPr="00B840E9" w:rsidRDefault="009F0965" w:rsidP="009F0965">
            <w:pPr>
              <w:jc w:val="right"/>
              <w:rPr>
                <w:sz w:val="16"/>
                <w:szCs w:val="16"/>
              </w:rPr>
            </w:pPr>
            <w:r w:rsidRPr="00B840E9">
              <w:rPr>
                <w:sz w:val="16"/>
                <w:szCs w:val="16"/>
              </w:rPr>
              <w:t>2</w:t>
            </w:r>
            <w:r>
              <w:rPr>
                <w:sz w:val="16"/>
                <w:szCs w:val="16"/>
              </w:rPr>
              <w:t>4.14</w:t>
            </w:r>
          </w:p>
        </w:tc>
        <w:tc>
          <w:tcPr>
            <w:tcW w:w="739" w:type="dxa"/>
            <w:vAlign w:val="center"/>
          </w:tcPr>
          <w:p w14:paraId="1A78F9AB" w14:textId="77777777" w:rsidR="009F0965" w:rsidRPr="00B840E9" w:rsidRDefault="009F0965" w:rsidP="00532DE5">
            <w:pPr>
              <w:jc w:val="right"/>
              <w:rPr>
                <w:sz w:val="16"/>
                <w:szCs w:val="16"/>
              </w:rPr>
            </w:pPr>
          </w:p>
        </w:tc>
        <w:tc>
          <w:tcPr>
            <w:tcW w:w="739" w:type="dxa"/>
            <w:vAlign w:val="center"/>
          </w:tcPr>
          <w:p w14:paraId="2E0EE06D" w14:textId="77777777" w:rsidR="009F0965" w:rsidRPr="00B840E9" w:rsidRDefault="009F0965" w:rsidP="00532DE5">
            <w:pPr>
              <w:jc w:val="right"/>
              <w:rPr>
                <w:sz w:val="16"/>
                <w:szCs w:val="16"/>
              </w:rPr>
            </w:pPr>
          </w:p>
        </w:tc>
        <w:tc>
          <w:tcPr>
            <w:tcW w:w="739" w:type="dxa"/>
            <w:vAlign w:val="center"/>
          </w:tcPr>
          <w:p w14:paraId="0BC47E22" w14:textId="77777777" w:rsidR="009F0965" w:rsidRPr="00B840E9" w:rsidRDefault="009F0965" w:rsidP="00532DE5">
            <w:pPr>
              <w:jc w:val="right"/>
              <w:rPr>
                <w:sz w:val="16"/>
                <w:szCs w:val="16"/>
              </w:rPr>
            </w:pPr>
          </w:p>
        </w:tc>
        <w:tc>
          <w:tcPr>
            <w:tcW w:w="739" w:type="dxa"/>
            <w:vAlign w:val="center"/>
          </w:tcPr>
          <w:p w14:paraId="0C278B3D" w14:textId="77777777" w:rsidR="009F0965" w:rsidRPr="00B840E9" w:rsidRDefault="009F0965" w:rsidP="00532DE5">
            <w:pPr>
              <w:jc w:val="right"/>
              <w:rPr>
                <w:sz w:val="16"/>
                <w:szCs w:val="16"/>
              </w:rPr>
            </w:pPr>
          </w:p>
        </w:tc>
        <w:tc>
          <w:tcPr>
            <w:tcW w:w="739" w:type="dxa"/>
            <w:vAlign w:val="center"/>
          </w:tcPr>
          <w:p w14:paraId="64154F11" w14:textId="77777777" w:rsidR="009F0965" w:rsidRPr="00B840E9" w:rsidRDefault="009F0965" w:rsidP="00532DE5">
            <w:pPr>
              <w:jc w:val="right"/>
              <w:rPr>
                <w:sz w:val="16"/>
                <w:szCs w:val="16"/>
              </w:rPr>
            </w:pPr>
          </w:p>
        </w:tc>
        <w:tc>
          <w:tcPr>
            <w:tcW w:w="739" w:type="dxa"/>
            <w:vAlign w:val="center"/>
          </w:tcPr>
          <w:p w14:paraId="208729F3" w14:textId="77777777" w:rsidR="009F0965" w:rsidRPr="00B840E9" w:rsidRDefault="009F0965" w:rsidP="00532DE5">
            <w:pPr>
              <w:jc w:val="right"/>
              <w:rPr>
                <w:sz w:val="16"/>
                <w:szCs w:val="16"/>
              </w:rPr>
            </w:pPr>
          </w:p>
        </w:tc>
        <w:tc>
          <w:tcPr>
            <w:tcW w:w="739" w:type="dxa"/>
            <w:vAlign w:val="center"/>
          </w:tcPr>
          <w:p w14:paraId="7C6122E5" w14:textId="77777777" w:rsidR="009F0965" w:rsidRPr="00B840E9" w:rsidRDefault="009F0965" w:rsidP="00532DE5">
            <w:pPr>
              <w:jc w:val="right"/>
              <w:rPr>
                <w:sz w:val="16"/>
                <w:szCs w:val="16"/>
              </w:rPr>
            </w:pPr>
          </w:p>
        </w:tc>
        <w:tc>
          <w:tcPr>
            <w:tcW w:w="882" w:type="dxa"/>
            <w:shd w:val="clear" w:color="auto" w:fill="auto"/>
            <w:vAlign w:val="center"/>
          </w:tcPr>
          <w:p w14:paraId="3584A04E" w14:textId="4F16D0EC" w:rsidR="009F0965" w:rsidRPr="00B840E9" w:rsidRDefault="009F0965" w:rsidP="009F0965">
            <w:pPr>
              <w:jc w:val="right"/>
              <w:rPr>
                <w:sz w:val="16"/>
                <w:szCs w:val="16"/>
              </w:rPr>
            </w:pPr>
            <w:r w:rsidRPr="00B840E9">
              <w:rPr>
                <w:sz w:val="16"/>
                <w:szCs w:val="16"/>
              </w:rPr>
              <w:t>2</w:t>
            </w:r>
            <w:r>
              <w:rPr>
                <w:sz w:val="16"/>
                <w:szCs w:val="16"/>
              </w:rPr>
              <w:t>4.14</w:t>
            </w:r>
          </w:p>
        </w:tc>
      </w:tr>
      <w:tr w:rsidR="009F0965" w:rsidRPr="000E7D52" w14:paraId="1DBD8EDC" w14:textId="77777777" w:rsidTr="009F0965">
        <w:trPr>
          <w:trHeight w:val="300"/>
          <w:jc w:val="center"/>
        </w:trPr>
        <w:tc>
          <w:tcPr>
            <w:tcW w:w="1829" w:type="dxa"/>
            <w:shd w:val="clear" w:color="auto" w:fill="auto"/>
            <w:vAlign w:val="center"/>
          </w:tcPr>
          <w:p w14:paraId="6631583A" w14:textId="77777777" w:rsidR="009F0965" w:rsidRPr="000E7D52" w:rsidRDefault="009F0965" w:rsidP="009F0965">
            <w:pPr>
              <w:jc w:val="left"/>
              <w:rPr>
                <w:sz w:val="16"/>
                <w:szCs w:val="16"/>
              </w:rPr>
            </w:pPr>
            <w:r w:rsidRPr="000E7D52">
              <w:rPr>
                <w:sz w:val="16"/>
                <w:szCs w:val="16"/>
              </w:rPr>
              <w:t>Derecho de vía</w:t>
            </w:r>
          </w:p>
        </w:tc>
        <w:tc>
          <w:tcPr>
            <w:tcW w:w="871" w:type="dxa"/>
            <w:vAlign w:val="center"/>
          </w:tcPr>
          <w:p w14:paraId="0E128875" w14:textId="77777777" w:rsidR="009F0965" w:rsidRPr="00B840E9" w:rsidRDefault="009F0965" w:rsidP="009F0965">
            <w:pPr>
              <w:jc w:val="center"/>
              <w:rPr>
                <w:sz w:val="16"/>
                <w:szCs w:val="16"/>
              </w:rPr>
            </w:pPr>
            <w:r>
              <w:rPr>
                <w:sz w:val="16"/>
                <w:szCs w:val="16"/>
              </w:rPr>
              <w:t>Fiscales</w:t>
            </w:r>
          </w:p>
        </w:tc>
        <w:tc>
          <w:tcPr>
            <w:tcW w:w="738" w:type="dxa"/>
            <w:vAlign w:val="center"/>
          </w:tcPr>
          <w:p w14:paraId="7809ACBE" w14:textId="603723EC" w:rsidR="009F0965" w:rsidRPr="009F0965" w:rsidRDefault="009F0965" w:rsidP="009F0965">
            <w:pPr>
              <w:jc w:val="right"/>
              <w:rPr>
                <w:sz w:val="16"/>
                <w:szCs w:val="16"/>
              </w:rPr>
            </w:pPr>
            <w:r w:rsidRPr="009F0965">
              <w:rPr>
                <w:sz w:val="16"/>
                <w:szCs w:val="16"/>
              </w:rPr>
              <w:t>75.62</w:t>
            </w:r>
          </w:p>
        </w:tc>
        <w:tc>
          <w:tcPr>
            <w:tcW w:w="739" w:type="dxa"/>
            <w:vAlign w:val="center"/>
          </w:tcPr>
          <w:p w14:paraId="2634F6BA" w14:textId="015C70D3" w:rsidR="009F0965" w:rsidRPr="009F0965" w:rsidRDefault="009F0965" w:rsidP="009F0965">
            <w:pPr>
              <w:jc w:val="right"/>
              <w:rPr>
                <w:sz w:val="16"/>
                <w:szCs w:val="16"/>
              </w:rPr>
            </w:pPr>
            <w:r w:rsidRPr="009F0965">
              <w:rPr>
                <w:sz w:val="16"/>
                <w:szCs w:val="16"/>
              </w:rPr>
              <w:t>24.35</w:t>
            </w:r>
          </w:p>
        </w:tc>
        <w:tc>
          <w:tcPr>
            <w:tcW w:w="739" w:type="dxa"/>
            <w:vAlign w:val="center"/>
          </w:tcPr>
          <w:p w14:paraId="58EA013B" w14:textId="6CDB11D5" w:rsidR="009F0965" w:rsidRPr="009F0965" w:rsidRDefault="009F0965" w:rsidP="009F0965">
            <w:pPr>
              <w:jc w:val="right"/>
              <w:rPr>
                <w:sz w:val="16"/>
                <w:szCs w:val="16"/>
              </w:rPr>
            </w:pPr>
            <w:r w:rsidRPr="009F0965">
              <w:rPr>
                <w:sz w:val="16"/>
                <w:szCs w:val="16"/>
              </w:rPr>
              <w:t>23.53</w:t>
            </w:r>
          </w:p>
        </w:tc>
        <w:tc>
          <w:tcPr>
            <w:tcW w:w="739" w:type="dxa"/>
            <w:vAlign w:val="center"/>
          </w:tcPr>
          <w:p w14:paraId="243E0F19" w14:textId="0825FAFB" w:rsidR="009F0965" w:rsidRPr="009F0965" w:rsidRDefault="009F0965" w:rsidP="009F0965">
            <w:pPr>
              <w:jc w:val="right"/>
              <w:rPr>
                <w:sz w:val="16"/>
                <w:szCs w:val="16"/>
              </w:rPr>
            </w:pPr>
            <w:r w:rsidRPr="009F0965">
              <w:rPr>
                <w:sz w:val="16"/>
                <w:szCs w:val="16"/>
              </w:rPr>
              <w:t>502.45</w:t>
            </w:r>
          </w:p>
        </w:tc>
        <w:tc>
          <w:tcPr>
            <w:tcW w:w="739" w:type="dxa"/>
            <w:vAlign w:val="center"/>
          </w:tcPr>
          <w:p w14:paraId="7BD603AD" w14:textId="690126F4" w:rsidR="009F0965" w:rsidRPr="009F0965" w:rsidRDefault="009F0965" w:rsidP="009F0965">
            <w:pPr>
              <w:jc w:val="right"/>
              <w:rPr>
                <w:sz w:val="16"/>
                <w:szCs w:val="16"/>
              </w:rPr>
            </w:pPr>
            <w:r w:rsidRPr="009F0965">
              <w:rPr>
                <w:sz w:val="16"/>
                <w:szCs w:val="16"/>
              </w:rPr>
              <w:t>507.50</w:t>
            </w:r>
          </w:p>
        </w:tc>
        <w:tc>
          <w:tcPr>
            <w:tcW w:w="739" w:type="dxa"/>
            <w:vAlign w:val="center"/>
          </w:tcPr>
          <w:p w14:paraId="5C57FCA1" w14:textId="79DFD487" w:rsidR="009F0965" w:rsidRPr="009F0965" w:rsidRDefault="009F0965" w:rsidP="009F0965">
            <w:pPr>
              <w:jc w:val="right"/>
              <w:rPr>
                <w:sz w:val="16"/>
                <w:szCs w:val="16"/>
              </w:rPr>
            </w:pPr>
            <w:r w:rsidRPr="009F0965">
              <w:rPr>
                <w:sz w:val="16"/>
                <w:szCs w:val="16"/>
              </w:rPr>
              <w:t>43.50</w:t>
            </w:r>
          </w:p>
        </w:tc>
        <w:tc>
          <w:tcPr>
            <w:tcW w:w="739" w:type="dxa"/>
            <w:vAlign w:val="center"/>
          </w:tcPr>
          <w:p w14:paraId="3683A533" w14:textId="0DB1D2F9" w:rsidR="009F0965" w:rsidRPr="009F0965" w:rsidRDefault="009F0965" w:rsidP="009F0965">
            <w:pPr>
              <w:jc w:val="right"/>
              <w:rPr>
                <w:sz w:val="16"/>
                <w:szCs w:val="16"/>
              </w:rPr>
            </w:pPr>
          </w:p>
        </w:tc>
        <w:tc>
          <w:tcPr>
            <w:tcW w:w="739" w:type="dxa"/>
            <w:vAlign w:val="center"/>
          </w:tcPr>
          <w:p w14:paraId="736560E7" w14:textId="5CDC623E" w:rsidR="009F0965" w:rsidRPr="009F0965" w:rsidRDefault="009F0965" w:rsidP="009F0965">
            <w:pPr>
              <w:jc w:val="right"/>
              <w:rPr>
                <w:sz w:val="16"/>
                <w:szCs w:val="16"/>
              </w:rPr>
            </w:pPr>
          </w:p>
        </w:tc>
        <w:tc>
          <w:tcPr>
            <w:tcW w:w="882" w:type="dxa"/>
            <w:shd w:val="clear" w:color="auto" w:fill="auto"/>
            <w:vAlign w:val="center"/>
          </w:tcPr>
          <w:p w14:paraId="134373C9" w14:textId="251DB20F" w:rsidR="009F0965" w:rsidRPr="009F0965" w:rsidRDefault="009F0965" w:rsidP="009F0965">
            <w:pPr>
              <w:jc w:val="right"/>
              <w:rPr>
                <w:sz w:val="16"/>
                <w:szCs w:val="16"/>
              </w:rPr>
            </w:pPr>
            <w:r w:rsidRPr="009F0965">
              <w:rPr>
                <w:sz w:val="16"/>
                <w:szCs w:val="16"/>
              </w:rPr>
              <w:t>1,176.94</w:t>
            </w:r>
          </w:p>
        </w:tc>
      </w:tr>
      <w:tr w:rsidR="009F0965" w:rsidRPr="000E7D52" w14:paraId="51AE709B" w14:textId="77777777" w:rsidTr="009F0965">
        <w:trPr>
          <w:trHeight w:val="300"/>
          <w:jc w:val="center"/>
        </w:trPr>
        <w:tc>
          <w:tcPr>
            <w:tcW w:w="1829" w:type="dxa"/>
            <w:shd w:val="clear" w:color="auto" w:fill="auto"/>
            <w:vAlign w:val="center"/>
            <w:hideMark/>
          </w:tcPr>
          <w:p w14:paraId="0C1E412D" w14:textId="77777777" w:rsidR="009F0965" w:rsidRPr="000E7D52" w:rsidRDefault="009F0965" w:rsidP="009F0965">
            <w:pPr>
              <w:jc w:val="left"/>
              <w:rPr>
                <w:sz w:val="16"/>
                <w:szCs w:val="16"/>
              </w:rPr>
            </w:pPr>
            <w:r w:rsidRPr="000E7D52">
              <w:rPr>
                <w:sz w:val="16"/>
                <w:szCs w:val="16"/>
              </w:rPr>
              <w:t>Tramo Jala-Compostela</w:t>
            </w:r>
          </w:p>
        </w:tc>
        <w:tc>
          <w:tcPr>
            <w:tcW w:w="871" w:type="dxa"/>
            <w:vAlign w:val="center"/>
          </w:tcPr>
          <w:p w14:paraId="7FB7181C" w14:textId="77777777" w:rsidR="009F0965" w:rsidRPr="00B840E9" w:rsidRDefault="009F0965" w:rsidP="009F0965">
            <w:pPr>
              <w:jc w:val="center"/>
              <w:rPr>
                <w:sz w:val="16"/>
                <w:szCs w:val="16"/>
              </w:rPr>
            </w:pPr>
            <w:proofErr w:type="spellStart"/>
            <w:r>
              <w:rPr>
                <w:sz w:val="16"/>
                <w:szCs w:val="16"/>
              </w:rPr>
              <w:t>Fonadin</w:t>
            </w:r>
            <w:proofErr w:type="spellEnd"/>
          </w:p>
        </w:tc>
        <w:tc>
          <w:tcPr>
            <w:tcW w:w="738" w:type="dxa"/>
            <w:vAlign w:val="center"/>
          </w:tcPr>
          <w:p w14:paraId="2E24F64A" w14:textId="77777777" w:rsidR="009F0965" w:rsidRPr="00B840E9" w:rsidRDefault="009F0965" w:rsidP="009F0965">
            <w:pPr>
              <w:jc w:val="right"/>
              <w:rPr>
                <w:sz w:val="16"/>
                <w:szCs w:val="16"/>
              </w:rPr>
            </w:pPr>
          </w:p>
        </w:tc>
        <w:tc>
          <w:tcPr>
            <w:tcW w:w="739" w:type="dxa"/>
            <w:vAlign w:val="center"/>
          </w:tcPr>
          <w:p w14:paraId="5B094222" w14:textId="501260C9" w:rsidR="009F0965" w:rsidRPr="009F0965" w:rsidRDefault="009F0965" w:rsidP="009F0965">
            <w:pPr>
              <w:jc w:val="right"/>
              <w:rPr>
                <w:sz w:val="16"/>
                <w:szCs w:val="16"/>
              </w:rPr>
            </w:pPr>
            <w:r w:rsidRPr="009F0965">
              <w:rPr>
                <w:sz w:val="16"/>
                <w:szCs w:val="16"/>
              </w:rPr>
              <w:t>593.50</w:t>
            </w:r>
          </w:p>
        </w:tc>
        <w:tc>
          <w:tcPr>
            <w:tcW w:w="739" w:type="dxa"/>
            <w:vAlign w:val="center"/>
          </w:tcPr>
          <w:p w14:paraId="0D3AF69C" w14:textId="6C17E359" w:rsidR="009F0965" w:rsidRPr="009F0965" w:rsidRDefault="009F0965" w:rsidP="009F0965">
            <w:pPr>
              <w:jc w:val="right"/>
              <w:rPr>
                <w:sz w:val="16"/>
                <w:szCs w:val="16"/>
              </w:rPr>
            </w:pPr>
            <w:r w:rsidRPr="009F0965">
              <w:rPr>
                <w:sz w:val="16"/>
                <w:szCs w:val="16"/>
              </w:rPr>
              <w:t>337.19</w:t>
            </w:r>
          </w:p>
        </w:tc>
        <w:tc>
          <w:tcPr>
            <w:tcW w:w="739" w:type="dxa"/>
            <w:vAlign w:val="center"/>
          </w:tcPr>
          <w:p w14:paraId="2A13737F" w14:textId="6B79AF7C" w:rsidR="009F0965" w:rsidRPr="009F0965" w:rsidRDefault="009F0965" w:rsidP="009F0965">
            <w:pPr>
              <w:jc w:val="right"/>
              <w:rPr>
                <w:sz w:val="16"/>
                <w:szCs w:val="16"/>
              </w:rPr>
            </w:pPr>
            <w:r w:rsidRPr="009F0965">
              <w:rPr>
                <w:sz w:val="16"/>
                <w:szCs w:val="16"/>
              </w:rPr>
              <w:t>839.71</w:t>
            </w:r>
          </w:p>
        </w:tc>
        <w:tc>
          <w:tcPr>
            <w:tcW w:w="739" w:type="dxa"/>
            <w:vAlign w:val="center"/>
          </w:tcPr>
          <w:p w14:paraId="4742AB26" w14:textId="364E2674" w:rsidR="009F0965" w:rsidRPr="009F0965" w:rsidRDefault="009F0965" w:rsidP="009F0965">
            <w:pPr>
              <w:jc w:val="right"/>
              <w:rPr>
                <w:sz w:val="16"/>
                <w:szCs w:val="16"/>
              </w:rPr>
            </w:pPr>
            <w:r w:rsidRPr="009F0965">
              <w:rPr>
                <w:sz w:val="16"/>
                <w:szCs w:val="16"/>
              </w:rPr>
              <w:t>1,246.10</w:t>
            </w:r>
          </w:p>
        </w:tc>
        <w:tc>
          <w:tcPr>
            <w:tcW w:w="739" w:type="dxa"/>
            <w:vAlign w:val="center"/>
          </w:tcPr>
          <w:p w14:paraId="63ACACBD" w14:textId="6F25F419" w:rsidR="009F0965" w:rsidRPr="009F0965" w:rsidRDefault="009F0965" w:rsidP="009F0965">
            <w:pPr>
              <w:jc w:val="right"/>
              <w:rPr>
                <w:sz w:val="16"/>
                <w:szCs w:val="16"/>
              </w:rPr>
            </w:pPr>
            <w:r w:rsidRPr="009F0965">
              <w:rPr>
                <w:sz w:val="16"/>
                <w:szCs w:val="16"/>
              </w:rPr>
              <w:t>243.30</w:t>
            </w:r>
          </w:p>
        </w:tc>
        <w:tc>
          <w:tcPr>
            <w:tcW w:w="739" w:type="dxa"/>
            <w:vAlign w:val="center"/>
          </w:tcPr>
          <w:p w14:paraId="726BC9FD" w14:textId="1DF46CD4" w:rsidR="009F0965" w:rsidRPr="009F0965" w:rsidRDefault="009F0965" w:rsidP="009F0965">
            <w:pPr>
              <w:jc w:val="right"/>
              <w:rPr>
                <w:sz w:val="16"/>
                <w:szCs w:val="16"/>
              </w:rPr>
            </w:pPr>
          </w:p>
        </w:tc>
        <w:tc>
          <w:tcPr>
            <w:tcW w:w="739" w:type="dxa"/>
            <w:vAlign w:val="center"/>
          </w:tcPr>
          <w:p w14:paraId="2C30EE5D" w14:textId="79F743E4" w:rsidR="009F0965" w:rsidRPr="009F0965" w:rsidRDefault="009F0965" w:rsidP="009F0965">
            <w:pPr>
              <w:jc w:val="right"/>
              <w:rPr>
                <w:sz w:val="16"/>
                <w:szCs w:val="16"/>
              </w:rPr>
            </w:pPr>
          </w:p>
        </w:tc>
        <w:tc>
          <w:tcPr>
            <w:tcW w:w="882" w:type="dxa"/>
            <w:shd w:val="clear" w:color="auto" w:fill="auto"/>
            <w:vAlign w:val="center"/>
          </w:tcPr>
          <w:p w14:paraId="6C353E93" w14:textId="7492CA08" w:rsidR="009F0965" w:rsidRPr="009F0965" w:rsidRDefault="009F0965" w:rsidP="009F0965">
            <w:pPr>
              <w:jc w:val="right"/>
              <w:rPr>
                <w:sz w:val="16"/>
                <w:szCs w:val="16"/>
              </w:rPr>
            </w:pPr>
            <w:r w:rsidRPr="009F0965">
              <w:rPr>
                <w:sz w:val="16"/>
                <w:szCs w:val="16"/>
              </w:rPr>
              <w:t>3,259.80</w:t>
            </w:r>
          </w:p>
        </w:tc>
      </w:tr>
      <w:tr w:rsidR="009F0965" w:rsidRPr="000E7D52" w14:paraId="3FF5822A" w14:textId="77777777" w:rsidTr="009F0965">
        <w:trPr>
          <w:trHeight w:val="300"/>
          <w:jc w:val="center"/>
        </w:trPr>
        <w:tc>
          <w:tcPr>
            <w:tcW w:w="1829" w:type="dxa"/>
            <w:shd w:val="clear" w:color="auto" w:fill="auto"/>
            <w:vAlign w:val="center"/>
          </w:tcPr>
          <w:p w14:paraId="2C22D708" w14:textId="77777777" w:rsidR="009F0965" w:rsidRPr="000E7D52" w:rsidRDefault="009F0965" w:rsidP="009F0965">
            <w:pPr>
              <w:jc w:val="left"/>
              <w:rPr>
                <w:sz w:val="16"/>
                <w:szCs w:val="16"/>
              </w:rPr>
            </w:pPr>
            <w:r w:rsidRPr="000E7D52">
              <w:rPr>
                <w:sz w:val="16"/>
                <w:szCs w:val="16"/>
              </w:rPr>
              <w:t>Ramal a Compostela</w:t>
            </w:r>
          </w:p>
        </w:tc>
        <w:tc>
          <w:tcPr>
            <w:tcW w:w="871" w:type="dxa"/>
            <w:vAlign w:val="center"/>
          </w:tcPr>
          <w:p w14:paraId="4FA016E3" w14:textId="77777777" w:rsidR="009F0965" w:rsidRPr="00B840E9" w:rsidRDefault="009F0965" w:rsidP="009F0965">
            <w:pPr>
              <w:jc w:val="center"/>
              <w:rPr>
                <w:sz w:val="16"/>
                <w:szCs w:val="16"/>
              </w:rPr>
            </w:pPr>
            <w:proofErr w:type="spellStart"/>
            <w:r>
              <w:rPr>
                <w:sz w:val="16"/>
                <w:szCs w:val="16"/>
              </w:rPr>
              <w:t>Fonadin</w:t>
            </w:r>
            <w:proofErr w:type="spellEnd"/>
          </w:p>
        </w:tc>
        <w:tc>
          <w:tcPr>
            <w:tcW w:w="738" w:type="dxa"/>
            <w:vAlign w:val="center"/>
          </w:tcPr>
          <w:p w14:paraId="4B9AD928" w14:textId="77777777" w:rsidR="009F0965" w:rsidRPr="00B840E9" w:rsidRDefault="009F0965" w:rsidP="009F0965">
            <w:pPr>
              <w:jc w:val="right"/>
              <w:rPr>
                <w:sz w:val="16"/>
                <w:szCs w:val="16"/>
              </w:rPr>
            </w:pPr>
          </w:p>
        </w:tc>
        <w:tc>
          <w:tcPr>
            <w:tcW w:w="739" w:type="dxa"/>
            <w:vAlign w:val="center"/>
          </w:tcPr>
          <w:p w14:paraId="0E89B371" w14:textId="77777777" w:rsidR="009F0965" w:rsidRPr="009F0965" w:rsidRDefault="009F0965" w:rsidP="009F0965">
            <w:pPr>
              <w:jc w:val="right"/>
              <w:rPr>
                <w:sz w:val="16"/>
                <w:szCs w:val="16"/>
              </w:rPr>
            </w:pPr>
          </w:p>
        </w:tc>
        <w:tc>
          <w:tcPr>
            <w:tcW w:w="739" w:type="dxa"/>
            <w:vAlign w:val="center"/>
          </w:tcPr>
          <w:p w14:paraId="53B5BCB5" w14:textId="77777777" w:rsidR="009F0965" w:rsidRPr="009F0965" w:rsidRDefault="009F0965" w:rsidP="009F0965">
            <w:pPr>
              <w:jc w:val="right"/>
              <w:rPr>
                <w:sz w:val="16"/>
                <w:szCs w:val="16"/>
              </w:rPr>
            </w:pPr>
          </w:p>
        </w:tc>
        <w:tc>
          <w:tcPr>
            <w:tcW w:w="739" w:type="dxa"/>
            <w:vAlign w:val="center"/>
          </w:tcPr>
          <w:p w14:paraId="7E15509B" w14:textId="12AC8AE4" w:rsidR="009F0965" w:rsidRPr="009F0965" w:rsidRDefault="009F0965" w:rsidP="009F0965">
            <w:pPr>
              <w:jc w:val="right"/>
              <w:rPr>
                <w:sz w:val="16"/>
                <w:szCs w:val="16"/>
              </w:rPr>
            </w:pPr>
            <w:r w:rsidRPr="009F0965">
              <w:rPr>
                <w:sz w:val="16"/>
                <w:szCs w:val="16"/>
              </w:rPr>
              <w:t>164.30</w:t>
            </w:r>
          </w:p>
        </w:tc>
        <w:tc>
          <w:tcPr>
            <w:tcW w:w="739" w:type="dxa"/>
            <w:vAlign w:val="center"/>
          </w:tcPr>
          <w:p w14:paraId="12C236E2" w14:textId="00591AE8" w:rsidR="009F0965" w:rsidRPr="009F0965" w:rsidRDefault="009F0965" w:rsidP="009F0965">
            <w:pPr>
              <w:jc w:val="right"/>
              <w:rPr>
                <w:sz w:val="16"/>
                <w:szCs w:val="16"/>
              </w:rPr>
            </w:pPr>
            <w:r w:rsidRPr="009F0965">
              <w:rPr>
                <w:sz w:val="16"/>
                <w:szCs w:val="16"/>
              </w:rPr>
              <w:t>301.10</w:t>
            </w:r>
          </w:p>
        </w:tc>
        <w:tc>
          <w:tcPr>
            <w:tcW w:w="739" w:type="dxa"/>
            <w:vAlign w:val="center"/>
          </w:tcPr>
          <w:p w14:paraId="3FC03738" w14:textId="7569F418" w:rsidR="009F0965" w:rsidRPr="009F0965" w:rsidRDefault="009F0965" w:rsidP="009F0965">
            <w:pPr>
              <w:jc w:val="right"/>
              <w:rPr>
                <w:sz w:val="16"/>
                <w:szCs w:val="16"/>
              </w:rPr>
            </w:pPr>
            <w:r w:rsidRPr="009F0965">
              <w:rPr>
                <w:sz w:val="16"/>
                <w:szCs w:val="16"/>
              </w:rPr>
              <w:t>120.00</w:t>
            </w:r>
          </w:p>
        </w:tc>
        <w:tc>
          <w:tcPr>
            <w:tcW w:w="739" w:type="dxa"/>
            <w:vAlign w:val="center"/>
          </w:tcPr>
          <w:p w14:paraId="4C13453F" w14:textId="7CC6374D" w:rsidR="009F0965" w:rsidRPr="009F0965" w:rsidRDefault="009F0965" w:rsidP="009F0965">
            <w:pPr>
              <w:jc w:val="right"/>
              <w:rPr>
                <w:sz w:val="16"/>
                <w:szCs w:val="16"/>
              </w:rPr>
            </w:pPr>
            <w:r w:rsidRPr="009F0965">
              <w:rPr>
                <w:sz w:val="16"/>
                <w:szCs w:val="16"/>
              </w:rPr>
              <w:t>270.00</w:t>
            </w:r>
          </w:p>
        </w:tc>
        <w:tc>
          <w:tcPr>
            <w:tcW w:w="739" w:type="dxa"/>
            <w:vAlign w:val="center"/>
          </w:tcPr>
          <w:p w14:paraId="1A545CED" w14:textId="44FFC32D" w:rsidR="009F0965" w:rsidRPr="009F0965" w:rsidRDefault="009F0965" w:rsidP="009F0965">
            <w:pPr>
              <w:jc w:val="right"/>
              <w:rPr>
                <w:sz w:val="16"/>
                <w:szCs w:val="16"/>
              </w:rPr>
            </w:pPr>
          </w:p>
        </w:tc>
        <w:tc>
          <w:tcPr>
            <w:tcW w:w="882" w:type="dxa"/>
            <w:shd w:val="clear" w:color="auto" w:fill="auto"/>
            <w:vAlign w:val="center"/>
          </w:tcPr>
          <w:p w14:paraId="317DBE2D" w14:textId="6C0F7F9D" w:rsidR="009F0965" w:rsidRPr="009F0965" w:rsidRDefault="009F0965" w:rsidP="009F0965">
            <w:pPr>
              <w:jc w:val="right"/>
              <w:rPr>
                <w:sz w:val="16"/>
                <w:szCs w:val="16"/>
              </w:rPr>
            </w:pPr>
            <w:r w:rsidRPr="009F0965">
              <w:rPr>
                <w:sz w:val="16"/>
                <w:szCs w:val="16"/>
              </w:rPr>
              <w:t>855.40</w:t>
            </w:r>
          </w:p>
        </w:tc>
      </w:tr>
      <w:tr w:rsidR="009F0965" w:rsidRPr="000E7D52" w14:paraId="0ACC2A0B" w14:textId="77777777" w:rsidTr="009F0965">
        <w:trPr>
          <w:trHeight w:val="300"/>
          <w:jc w:val="center"/>
        </w:trPr>
        <w:tc>
          <w:tcPr>
            <w:tcW w:w="1829" w:type="dxa"/>
            <w:shd w:val="clear" w:color="auto" w:fill="auto"/>
            <w:vAlign w:val="center"/>
          </w:tcPr>
          <w:p w14:paraId="488F597A" w14:textId="77777777" w:rsidR="009F0965" w:rsidRPr="000E7D52" w:rsidRDefault="009F0965" w:rsidP="009F0965">
            <w:pPr>
              <w:jc w:val="left"/>
              <w:rPr>
                <w:sz w:val="16"/>
                <w:szCs w:val="16"/>
              </w:rPr>
            </w:pPr>
            <w:r w:rsidRPr="000E7D52">
              <w:rPr>
                <w:sz w:val="16"/>
                <w:szCs w:val="16"/>
              </w:rPr>
              <w:t>Tramo Compostela-Las Varas</w:t>
            </w:r>
          </w:p>
        </w:tc>
        <w:tc>
          <w:tcPr>
            <w:tcW w:w="871" w:type="dxa"/>
            <w:vAlign w:val="center"/>
          </w:tcPr>
          <w:p w14:paraId="3E687D74" w14:textId="77777777" w:rsidR="009F0965" w:rsidRPr="00B840E9" w:rsidRDefault="009F0965" w:rsidP="009F0965">
            <w:pPr>
              <w:jc w:val="center"/>
              <w:rPr>
                <w:sz w:val="16"/>
                <w:szCs w:val="16"/>
              </w:rPr>
            </w:pPr>
            <w:proofErr w:type="spellStart"/>
            <w:r>
              <w:rPr>
                <w:sz w:val="16"/>
                <w:szCs w:val="16"/>
              </w:rPr>
              <w:t>Fonadin</w:t>
            </w:r>
            <w:proofErr w:type="spellEnd"/>
          </w:p>
        </w:tc>
        <w:tc>
          <w:tcPr>
            <w:tcW w:w="738" w:type="dxa"/>
            <w:vAlign w:val="center"/>
          </w:tcPr>
          <w:p w14:paraId="49A1A6B4" w14:textId="77777777" w:rsidR="009F0965" w:rsidRPr="00B840E9" w:rsidRDefault="009F0965" w:rsidP="009F0965">
            <w:pPr>
              <w:jc w:val="right"/>
              <w:rPr>
                <w:sz w:val="16"/>
                <w:szCs w:val="16"/>
              </w:rPr>
            </w:pPr>
          </w:p>
        </w:tc>
        <w:tc>
          <w:tcPr>
            <w:tcW w:w="739" w:type="dxa"/>
            <w:vAlign w:val="center"/>
          </w:tcPr>
          <w:p w14:paraId="59851FE1" w14:textId="77777777" w:rsidR="009F0965" w:rsidRPr="009F0965" w:rsidRDefault="009F0965" w:rsidP="009F0965">
            <w:pPr>
              <w:jc w:val="right"/>
              <w:rPr>
                <w:sz w:val="16"/>
                <w:szCs w:val="16"/>
              </w:rPr>
            </w:pPr>
          </w:p>
        </w:tc>
        <w:tc>
          <w:tcPr>
            <w:tcW w:w="739" w:type="dxa"/>
            <w:vAlign w:val="center"/>
          </w:tcPr>
          <w:p w14:paraId="6324E86E" w14:textId="77777777" w:rsidR="009F0965" w:rsidRPr="009F0965" w:rsidRDefault="009F0965" w:rsidP="009F0965">
            <w:pPr>
              <w:jc w:val="right"/>
              <w:rPr>
                <w:sz w:val="16"/>
                <w:szCs w:val="16"/>
              </w:rPr>
            </w:pPr>
          </w:p>
        </w:tc>
        <w:tc>
          <w:tcPr>
            <w:tcW w:w="739" w:type="dxa"/>
            <w:vAlign w:val="center"/>
          </w:tcPr>
          <w:p w14:paraId="19F5C12B" w14:textId="77777777" w:rsidR="009F0965" w:rsidRPr="009F0965" w:rsidRDefault="009F0965" w:rsidP="009F0965">
            <w:pPr>
              <w:jc w:val="right"/>
              <w:rPr>
                <w:sz w:val="16"/>
                <w:szCs w:val="16"/>
              </w:rPr>
            </w:pPr>
          </w:p>
        </w:tc>
        <w:tc>
          <w:tcPr>
            <w:tcW w:w="739" w:type="dxa"/>
            <w:vAlign w:val="center"/>
          </w:tcPr>
          <w:p w14:paraId="0400561B" w14:textId="736F41C3" w:rsidR="009F0965" w:rsidRPr="009F0965" w:rsidRDefault="009F0965" w:rsidP="009F0965">
            <w:pPr>
              <w:jc w:val="right"/>
              <w:rPr>
                <w:sz w:val="16"/>
                <w:szCs w:val="16"/>
              </w:rPr>
            </w:pPr>
            <w:r w:rsidRPr="009F0965">
              <w:rPr>
                <w:sz w:val="16"/>
                <w:szCs w:val="16"/>
              </w:rPr>
              <w:t>306.00</w:t>
            </w:r>
          </w:p>
        </w:tc>
        <w:tc>
          <w:tcPr>
            <w:tcW w:w="739" w:type="dxa"/>
            <w:vAlign w:val="center"/>
          </w:tcPr>
          <w:p w14:paraId="1BF4083A" w14:textId="0E3ADA8B" w:rsidR="009F0965" w:rsidRPr="009F0965" w:rsidRDefault="009F0965" w:rsidP="009F0965">
            <w:pPr>
              <w:jc w:val="right"/>
              <w:rPr>
                <w:sz w:val="16"/>
                <w:szCs w:val="16"/>
              </w:rPr>
            </w:pPr>
            <w:r w:rsidRPr="009F0965">
              <w:rPr>
                <w:sz w:val="16"/>
                <w:szCs w:val="16"/>
              </w:rPr>
              <w:t>1,808.70</w:t>
            </w:r>
          </w:p>
        </w:tc>
        <w:tc>
          <w:tcPr>
            <w:tcW w:w="739" w:type="dxa"/>
            <w:vAlign w:val="center"/>
          </w:tcPr>
          <w:p w14:paraId="7BEC584E" w14:textId="02DEADFD" w:rsidR="009F0965" w:rsidRPr="009F0965" w:rsidRDefault="009F0965" w:rsidP="009F0965">
            <w:pPr>
              <w:jc w:val="right"/>
              <w:rPr>
                <w:sz w:val="16"/>
                <w:szCs w:val="16"/>
              </w:rPr>
            </w:pPr>
            <w:r w:rsidRPr="009F0965">
              <w:rPr>
                <w:sz w:val="16"/>
                <w:szCs w:val="16"/>
              </w:rPr>
              <w:t>485.30</w:t>
            </w:r>
          </w:p>
        </w:tc>
        <w:tc>
          <w:tcPr>
            <w:tcW w:w="739" w:type="dxa"/>
            <w:vAlign w:val="center"/>
          </w:tcPr>
          <w:p w14:paraId="3504B43A" w14:textId="22EF7E19" w:rsidR="009F0965" w:rsidRPr="009F0965" w:rsidRDefault="009F0965" w:rsidP="009F0965">
            <w:pPr>
              <w:jc w:val="right"/>
              <w:rPr>
                <w:sz w:val="16"/>
                <w:szCs w:val="16"/>
              </w:rPr>
            </w:pPr>
          </w:p>
        </w:tc>
        <w:tc>
          <w:tcPr>
            <w:tcW w:w="882" w:type="dxa"/>
            <w:shd w:val="clear" w:color="auto" w:fill="auto"/>
            <w:vAlign w:val="center"/>
          </w:tcPr>
          <w:p w14:paraId="1082F3B5" w14:textId="37C637E0" w:rsidR="009F0965" w:rsidRPr="009F0965" w:rsidRDefault="009F0965" w:rsidP="009F0965">
            <w:pPr>
              <w:jc w:val="right"/>
              <w:rPr>
                <w:sz w:val="16"/>
                <w:szCs w:val="16"/>
              </w:rPr>
            </w:pPr>
            <w:r w:rsidRPr="009F0965">
              <w:rPr>
                <w:sz w:val="16"/>
                <w:szCs w:val="16"/>
              </w:rPr>
              <w:t>2,600.00</w:t>
            </w:r>
          </w:p>
        </w:tc>
      </w:tr>
      <w:tr w:rsidR="00CF47CA" w:rsidRPr="000E7D52" w14:paraId="0FB66366" w14:textId="77777777" w:rsidTr="009F0965">
        <w:trPr>
          <w:trHeight w:val="300"/>
          <w:jc w:val="center"/>
        </w:trPr>
        <w:tc>
          <w:tcPr>
            <w:tcW w:w="1829" w:type="dxa"/>
            <w:vMerge w:val="restart"/>
            <w:shd w:val="clear" w:color="auto" w:fill="auto"/>
            <w:vAlign w:val="center"/>
          </w:tcPr>
          <w:p w14:paraId="55759FD1" w14:textId="77777777" w:rsidR="00CF47CA" w:rsidRPr="000E7D52" w:rsidRDefault="00CF47CA" w:rsidP="00CF47CA">
            <w:pPr>
              <w:jc w:val="left"/>
              <w:rPr>
                <w:sz w:val="16"/>
                <w:szCs w:val="16"/>
              </w:rPr>
            </w:pPr>
            <w:r w:rsidRPr="000E7D52">
              <w:rPr>
                <w:sz w:val="16"/>
                <w:szCs w:val="16"/>
              </w:rPr>
              <w:t>Tramo Las Varas-</w:t>
            </w:r>
            <w:proofErr w:type="spellStart"/>
            <w:r>
              <w:rPr>
                <w:sz w:val="16"/>
                <w:szCs w:val="16"/>
              </w:rPr>
              <w:t>Pto</w:t>
            </w:r>
            <w:proofErr w:type="spellEnd"/>
            <w:r>
              <w:rPr>
                <w:sz w:val="16"/>
                <w:szCs w:val="16"/>
              </w:rPr>
              <w:t>. Vallarta</w:t>
            </w:r>
          </w:p>
        </w:tc>
        <w:tc>
          <w:tcPr>
            <w:tcW w:w="871" w:type="dxa"/>
            <w:vAlign w:val="center"/>
          </w:tcPr>
          <w:p w14:paraId="1C80FB21" w14:textId="77777777" w:rsidR="00CF47CA" w:rsidRPr="00B840E9" w:rsidRDefault="00CF47CA" w:rsidP="00CF47CA">
            <w:pPr>
              <w:jc w:val="center"/>
              <w:rPr>
                <w:sz w:val="16"/>
                <w:szCs w:val="16"/>
              </w:rPr>
            </w:pPr>
            <w:proofErr w:type="spellStart"/>
            <w:r>
              <w:rPr>
                <w:sz w:val="16"/>
                <w:szCs w:val="16"/>
              </w:rPr>
              <w:t>Fonadin</w:t>
            </w:r>
            <w:proofErr w:type="spellEnd"/>
          </w:p>
        </w:tc>
        <w:tc>
          <w:tcPr>
            <w:tcW w:w="738" w:type="dxa"/>
            <w:vAlign w:val="center"/>
          </w:tcPr>
          <w:p w14:paraId="1B2EF18A" w14:textId="77777777" w:rsidR="00CF47CA" w:rsidRPr="00B840E9" w:rsidRDefault="00CF47CA" w:rsidP="00CF47CA">
            <w:pPr>
              <w:jc w:val="right"/>
              <w:rPr>
                <w:sz w:val="16"/>
                <w:szCs w:val="16"/>
              </w:rPr>
            </w:pPr>
          </w:p>
        </w:tc>
        <w:tc>
          <w:tcPr>
            <w:tcW w:w="739" w:type="dxa"/>
            <w:vAlign w:val="center"/>
          </w:tcPr>
          <w:p w14:paraId="72F4F8B9" w14:textId="77777777" w:rsidR="00CF47CA" w:rsidRPr="009F0965" w:rsidRDefault="00CF47CA" w:rsidP="00CF47CA">
            <w:pPr>
              <w:jc w:val="right"/>
              <w:rPr>
                <w:sz w:val="16"/>
                <w:szCs w:val="16"/>
              </w:rPr>
            </w:pPr>
          </w:p>
        </w:tc>
        <w:tc>
          <w:tcPr>
            <w:tcW w:w="739" w:type="dxa"/>
            <w:vAlign w:val="center"/>
          </w:tcPr>
          <w:p w14:paraId="3AF6B6E3" w14:textId="77777777" w:rsidR="00CF47CA" w:rsidRPr="009F0965" w:rsidRDefault="00CF47CA" w:rsidP="00CF47CA">
            <w:pPr>
              <w:jc w:val="right"/>
              <w:rPr>
                <w:sz w:val="16"/>
                <w:szCs w:val="16"/>
              </w:rPr>
            </w:pPr>
          </w:p>
        </w:tc>
        <w:tc>
          <w:tcPr>
            <w:tcW w:w="739" w:type="dxa"/>
            <w:vAlign w:val="center"/>
          </w:tcPr>
          <w:p w14:paraId="25D2E8AD" w14:textId="77777777" w:rsidR="00CF47CA" w:rsidRPr="009F0965" w:rsidRDefault="00CF47CA" w:rsidP="00CF47CA">
            <w:pPr>
              <w:jc w:val="right"/>
              <w:rPr>
                <w:sz w:val="16"/>
                <w:szCs w:val="16"/>
              </w:rPr>
            </w:pPr>
          </w:p>
        </w:tc>
        <w:tc>
          <w:tcPr>
            <w:tcW w:w="739" w:type="dxa"/>
            <w:vAlign w:val="center"/>
          </w:tcPr>
          <w:p w14:paraId="2734EFE5" w14:textId="77777777" w:rsidR="00CF47CA" w:rsidRPr="009F0965" w:rsidRDefault="00CF47CA" w:rsidP="00CF47CA">
            <w:pPr>
              <w:jc w:val="right"/>
              <w:rPr>
                <w:sz w:val="16"/>
                <w:szCs w:val="16"/>
              </w:rPr>
            </w:pPr>
          </w:p>
        </w:tc>
        <w:tc>
          <w:tcPr>
            <w:tcW w:w="739" w:type="dxa"/>
            <w:vAlign w:val="center"/>
          </w:tcPr>
          <w:p w14:paraId="34E3DCC3" w14:textId="51DF3AD9" w:rsidR="00CF47CA" w:rsidRPr="009F0965" w:rsidRDefault="00CF47CA" w:rsidP="00CF47CA">
            <w:pPr>
              <w:jc w:val="right"/>
              <w:rPr>
                <w:sz w:val="16"/>
                <w:szCs w:val="16"/>
              </w:rPr>
            </w:pPr>
            <w:r w:rsidRPr="00A856E2">
              <w:rPr>
                <w:sz w:val="16"/>
                <w:szCs w:val="16"/>
              </w:rPr>
              <w:t>603.00</w:t>
            </w:r>
          </w:p>
        </w:tc>
        <w:tc>
          <w:tcPr>
            <w:tcW w:w="739" w:type="dxa"/>
            <w:vAlign w:val="center"/>
          </w:tcPr>
          <w:p w14:paraId="24990400" w14:textId="13EE39AD" w:rsidR="00CF47CA" w:rsidRPr="009F0965" w:rsidRDefault="00CF47CA" w:rsidP="00CF47CA">
            <w:pPr>
              <w:jc w:val="right"/>
              <w:rPr>
                <w:sz w:val="16"/>
                <w:szCs w:val="16"/>
              </w:rPr>
            </w:pPr>
            <w:r w:rsidRPr="00A856E2">
              <w:rPr>
                <w:sz w:val="16"/>
                <w:szCs w:val="16"/>
              </w:rPr>
              <w:t>1,085.40</w:t>
            </w:r>
          </w:p>
        </w:tc>
        <w:tc>
          <w:tcPr>
            <w:tcW w:w="739" w:type="dxa"/>
            <w:vAlign w:val="center"/>
          </w:tcPr>
          <w:p w14:paraId="1D3B41B4" w14:textId="40C7A569" w:rsidR="00CF47CA" w:rsidRPr="009F0965" w:rsidRDefault="00CF47CA" w:rsidP="00CF47CA">
            <w:pPr>
              <w:jc w:val="right"/>
              <w:rPr>
                <w:sz w:val="16"/>
                <w:szCs w:val="16"/>
              </w:rPr>
            </w:pPr>
            <w:r w:rsidRPr="00A856E2">
              <w:rPr>
                <w:sz w:val="16"/>
                <w:szCs w:val="16"/>
              </w:rPr>
              <w:t>659.</w:t>
            </w:r>
            <w:r>
              <w:rPr>
                <w:sz w:val="16"/>
                <w:szCs w:val="16"/>
              </w:rPr>
              <w:t>7</w:t>
            </w:r>
            <w:r w:rsidRPr="00A856E2">
              <w:rPr>
                <w:sz w:val="16"/>
                <w:szCs w:val="16"/>
              </w:rPr>
              <w:t>8</w:t>
            </w:r>
          </w:p>
        </w:tc>
        <w:tc>
          <w:tcPr>
            <w:tcW w:w="882" w:type="dxa"/>
            <w:shd w:val="clear" w:color="auto" w:fill="auto"/>
            <w:vAlign w:val="center"/>
          </w:tcPr>
          <w:p w14:paraId="055457BB" w14:textId="100D7A2B" w:rsidR="00CF47CA" w:rsidRPr="009F0965" w:rsidRDefault="00CF47CA" w:rsidP="00CF47CA">
            <w:pPr>
              <w:jc w:val="right"/>
              <w:rPr>
                <w:sz w:val="16"/>
                <w:szCs w:val="16"/>
              </w:rPr>
            </w:pPr>
            <w:r>
              <w:rPr>
                <w:sz w:val="16"/>
                <w:szCs w:val="16"/>
              </w:rPr>
              <w:t>2,348.18</w:t>
            </w:r>
          </w:p>
        </w:tc>
      </w:tr>
      <w:tr w:rsidR="00CF47CA" w:rsidRPr="000E7D52" w14:paraId="6C46FB98" w14:textId="77777777" w:rsidTr="009F0965">
        <w:trPr>
          <w:trHeight w:val="300"/>
          <w:jc w:val="center"/>
        </w:trPr>
        <w:tc>
          <w:tcPr>
            <w:tcW w:w="1829" w:type="dxa"/>
            <w:vMerge/>
            <w:shd w:val="clear" w:color="auto" w:fill="auto"/>
            <w:vAlign w:val="center"/>
          </w:tcPr>
          <w:p w14:paraId="630FF7F3" w14:textId="77777777" w:rsidR="00CF47CA" w:rsidRPr="000E7D52" w:rsidRDefault="00CF47CA" w:rsidP="00CF47CA">
            <w:pPr>
              <w:jc w:val="left"/>
              <w:rPr>
                <w:sz w:val="16"/>
                <w:szCs w:val="16"/>
              </w:rPr>
            </w:pPr>
          </w:p>
        </w:tc>
        <w:tc>
          <w:tcPr>
            <w:tcW w:w="871" w:type="dxa"/>
            <w:vAlign w:val="center"/>
          </w:tcPr>
          <w:p w14:paraId="76A81272" w14:textId="77777777" w:rsidR="00CF47CA" w:rsidRDefault="00CF47CA" w:rsidP="00CF47CA">
            <w:pPr>
              <w:jc w:val="center"/>
              <w:rPr>
                <w:sz w:val="16"/>
                <w:szCs w:val="16"/>
              </w:rPr>
            </w:pPr>
            <w:r>
              <w:rPr>
                <w:sz w:val="16"/>
                <w:szCs w:val="16"/>
              </w:rPr>
              <w:t>Privados</w:t>
            </w:r>
          </w:p>
        </w:tc>
        <w:tc>
          <w:tcPr>
            <w:tcW w:w="738" w:type="dxa"/>
            <w:vAlign w:val="center"/>
          </w:tcPr>
          <w:p w14:paraId="28D89235" w14:textId="77777777" w:rsidR="00CF47CA" w:rsidRPr="00B840E9" w:rsidRDefault="00CF47CA" w:rsidP="00CF47CA">
            <w:pPr>
              <w:jc w:val="right"/>
              <w:rPr>
                <w:sz w:val="16"/>
                <w:szCs w:val="16"/>
              </w:rPr>
            </w:pPr>
          </w:p>
        </w:tc>
        <w:tc>
          <w:tcPr>
            <w:tcW w:w="739" w:type="dxa"/>
            <w:vAlign w:val="center"/>
          </w:tcPr>
          <w:p w14:paraId="176DB939" w14:textId="77777777" w:rsidR="00CF47CA" w:rsidRPr="009F0965" w:rsidRDefault="00CF47CA" w:rsidP="00CF47CA">
            <w:pPr>
              <w:jc w:val="right"/>
              <w:rPr>
                <w:sz w:val="16"/>
                <w:szCs w:val="16"/>
              </w:rPr>
            </w:pPr>
          </w:p>
        </w:tc>
        <w:tc>
          <w:tcPr>
            <w:tcW w:w="739" w:type="dxa"/>
            <w:vAlign w:val="center"/>
          </w:tcPr>
          <w:p w14:paraId="67677B7F" w14:textId="77777777" w:rsidR="00CF47CA" w:rsidRPr="009F0965" w:rsidRDefault="00CF47CA" w:rsidP="00CF47CA">
            <w:pPr>
              <w:jc w:val="right"/>
              <w:rPr>
                <w:sz w:val="16"/>
                <w:szCs w:val="16"/>
              </w:rPr>
            </w:pPr>
          </w:p>
        </w:tc>
        <w:tc>
          <w:tcPr>
            <w:tcW w:w="739" w:type="dxa"/>
            <w:vAlign w:val="center"/>
          </w:tcPr>
          <w:p w14:paraId="07F9B565" w14:textId="77777777" w:rsidR="00CF47CA" w:rsidRPr="009F0965" w:rsidRDefault="00CF47CA" w:rsidP="00CF47CA">
            <w:pPr>
              <w:jc w:val="right"/>
              <w:rPr>
                <w:sz w:val="16"/>
                <w:szCs w:val="16"/>
              </w:rPr>
            </w:pPr>
          </w:p>
        </w:tc>
        <w:tc>
          <w:tcPr>
            <w:tcW w:w="739" w:type="dxa"/>
            <w:vAlign w:val="center"/>
          </w:tcPr>
          <w:p w14:paraId="11B099A5" w14:textId="77777777" w:rsidR="00CF47CA" w:rsidRPr="009F0965" w:rsidRDefault="00CF47CA" w:rsidP="00CF47CA">
            <w:pPr>
              <w:jc w:val="right"/>
              <w:rPr>
                <w:sz w:val="16"/>
                <w:szCs w:val="16"/>
              </w:rPr>
            </w:pPr>
          </w:p>
        </w:tc>
        <w:tc>
          <w:tcPr>
            <w:tcW w:w="739" w:type="dxa"/>
            <w:vAlign w:val="center"/>
          </w:tcPr>
          <w:p w14:paraId="3F02FA07" w14:textId="5EDBACB7" w:rsidR="00CF47CA" w:rsidRPr="009F0965" w:rsidRDefault="00CF47CA" w:rsidP="00CF47CA">
            <w:pPr>
              <w:jc w:val="right"/>
              <w:rPr>
                <w:sz w:val="16"/>
                <w:szCs w:val="16"/>
              </w:rPr>
            </w:pPr>
            <w:r w:rsidRPr="00A856E2">
              <w:rPr>
                <w:sz w:val="16"/>
                <w:szCs w:val="16"/>
              </w:rPr>
              <w:t>897.00</w:t>
            </w:r>
          </w:p>
        </w:tc>
        <w:tc>
          <w:tcPr>
            <w:tcW w:w="739" w:type="dxa"/>
            <w:vAlign w:val="center"/>
          </w:tcPr>
          <w:p w14:paraId="703EA306" w14:textId="70CB077E" w:rsidR="00CF47CA" w:rsidRPr="009F0965" w:rsidRDefault="00CF47CA" w:rsidP="00CF47CA">
            <w:pPr>
              <w:jc w:val="right"/>
              <w:rPr>
                <w:sz w:val="16"/>
                <w:szCs w:val="16"/>
              </w:rPr>
            </w:pPr>
            <w:r w:rsidRPr="00A856E2">
              <w:rPr>
                <w:sz w:val="16"/>
                <w:szCs w:val="16"/>
              </w:rPr>
              <w:t>1,614.60</w:t>
            </w:r>
          </w:p>
        </w:tc>
        <w:tc>
          <w:tcPr>
            <w:tcW w:w="739" w:type="dxa"/>
            <w:vAlign w:val="center"/>
          </w:tcPr>
          <w:p w14:paraId="2E011E22" w14:textId="5A39ED2D" w:rsidR="00CF47CA" w:rsidRPr="009F0965" w:rsidRDefault="00CF47CA" w:rsidP="00CF47CA">
            <w:pPr>
              <w:jc w:val="right"/>
              <w:rPr>
                <w:sz w:val="16"/>
                <w:szCs w:val="16"/>
              </w:rPr>
            </w:pPr>
            <w:r w:rsidRPr="00A856E2">
              <w:rPr>
                <w:sz w:val="16"/>
                <w:szCs w:val="16"/>
              </w:rPr>
              <w:t>981.</w:t>
            </w:r>
            <w:r>
              <w:rPr>
                <w:sz w:val="16"/>
                <w:szCs w:val="16"/>
              </w:rPr>
              <w:t>47</w:t>
            </w:r>
          </w:p>
        </w:tc>
        <w:tc>
          <w:tcPr>
            <w:tcW w:w="882" w:type="dxa"/>
            <w:shd w:val="clear" w:color="auto" w:fill="auto"/>
            <w:vAlign w:val="center"/>
          </w:tcPr>
          <w:p w14:paraId="7BEDC90D" w14:textId="47A3B6B4" w:rsidR="00CF47CA" w:rsidRPr="009F0965" w:rsidRDefault="00CF47CA" w:rsidP="00CF47CA">
            <w:pPr>
              <w:jc w:val="right"/>
              <w:rPr>
                <w:sz w:val="16"/>
                <w:szCs w:val="16"/>
              </w:rPr>
            </w:pPr>
            <w:r>
              <w:rPr>
                <w:sz w:val="16"/>
                <w:szCs w:val="16"/>
              </w:rPr>
              <w:t>3,493.07</w:t>
            </w:r>
          </w:p>
        </w:tc>
      </w:tr>
      <w:tr w:rsidR="000D7EAD" w:rsidRPr="000E7D52" w14:paraId="6F633492" w14:textId="77777777" w:rsidTr="000D7EAD">
        <w:trPr>
          <w:trHeight w:val="300"/>
          <w:jc w:val="center"/>
        </w:trPr>
        <w:tc>
          <w:tcPr>
            <w:tcW w:w="1829" w:type="dxa"/>
            <w:shd w:val="clear" w:color="auto" w:fill="auto"/>
            <w:vAlign w:val="center"/>
            <w:hideMark/>
          </w:tcPr>
          <w:p w14:paraId="02F084DD" w14:textId="77777777" w:rsidR="000D7EAD" w:rsidRPr="000E7D52" w:rsidRDefault="000D7EAD" w:rsidP="000D7EAD">
            <w:pPr>
              <w:rPr>
                <w:b/>
                <w:sz w:val="16"/>
                <w:szCs w:val="16"/>
              </w:rPr>
            </w:pPr>
            <w:r w:rsidRPr="000E7D52">
              <w:rPr>
                <w:b/>
                <w:sz w:val="16"/>
                <w:szCs w:val="16"/>
              </w:rPr>
              <w:t>Total c/IVA</w:t>
            </w:r>
          </w:p>
        </w:tc>
        <w:tc>
          <w:tcPr>
            <w:tcW w:w="871" w:type="dxa"/>
          </w:tcPr>
          <w:p w14:paraId="6025CF0D" w14:textId="77777777" w:rsidR="000D7EAD" w:rsidRPr="00855F93" w:rsidRDefault="000D7EAD" w:rsidP="000D7EAD">
            <w:pPr>
              <w:jc w:val="center"/>
              <w:rPr>
                <w:b/>
                <w:sz w:val="16"/>
                <w:szCs w:val="16"/>
              </w:rPr>
            </w:pPr>
          </w:p>
        </w:tc>
        <w:tc>
          <w:tcPr>
            <w:tcW w:w="738" w:type="dxa"/>
            <w:vAlign w:val="center"/>
          </w:tcPr>
          <w:p w14:paraId="25850B7B" w14:textId="7C6EC6B5" w:rsidR="000D7EAD" w:rsidRPr="009F0965" w:rsidRDefault="000D7EAD" w:rsidP="000D7EAD">
            <w:pPr>
              <w:jc w:val="right"/>
              <w:rPr>
                <w:b/>
                <w:sz w:val="16"/>
                <w:szCs w:val="16"/>
              </w:rPr>
            </w:pPr>
            <w:r w:rsidRPr="009F0965">
              <w:rPr>
                <w:b/>
                <w:sz w:val="16"/>
                <w:szCs w:val="16"/>
              </w:rPr>
              <w:t>99.76</w:t>
            </w:r>
          </w:p>
        </w:tc>
        <w:tc>
          <w:tcPr>
            <w:tcW w:w="739" w:type="dxa"/>
            <w:vAlign w:val="center"/>
          </w:tcPr>
          <w:p w14:paraId="7C162B6C" w14:textId="21558F76" w:rsidR="000D7EAD" w:rsidRPr="009F0965" w:rsidRDefault="000D7EAD" w:rsidP="000D7EAD">
            <w:pPr>
              <w:jc w:val="right"/>
              <w:rPr>
                <w:b/>
                <w:sz w:val="16"/>
                <w:szCs w:val="16"/>
              </w:rPr>
            </w:pPr>
            <w:r w:rsidRPr="009F0965">
              <w:rPr>
                <w:b/>
                <w:sz w:val="16"/>
                <w:szCs w:val="16"/>
              </w:rPr>
              <w:t>617.86</w:t>
            </w:r>
          </w:p>
        </w:tc>
        <w:tc>
          <w:tcPr>
            <w:tcW w:w="739" w:type="dxa"/>
            <w:vAlign w:val="center"/>
          </w:tcPr>
          <w:p w14:paraId="798CC1D8" w14:textId="02A31DC9" w:rsidR="000D7EAD" w:rsidRPr="009F0965" w:rsidRDefault="000D7EAD" w:rsidP="000D7EAD">
            <w:pPr>
              <w:jc w:val="right"/>
              <w:rPr>
                <w:b/>
                <w:sz w:val="16"/>
                <w:szCs w:val="16"/>
              </w:rPr>
            </w:pPr>
            <w:r w:rsidRPr="009F0965">
              <w:rPr>
                <w:b/>
                <w:sz w:val="16"/>
                <w:szCs w:val="16"/>
              </w:rPr>
              <w:t>360.71</w:t>
            </w:r>
          </w:p>
        </w:tc>
        <w:tc>
          <w:tcPr>
            <w:tcW w:w="739" w:type="dxa"/>
            <w:vAlign w:val="center"/>
          </w:tcPr>
          <w:p w14:paraId="27F5862A" w14:textId="7879F01B" w:rsidR="000D7EAD" w:rsidRPr="009F0965" w:rsidRDefault="000D7EAD" w:rsidP="000D7EAD">
            <w:pPr>
              <w:jc w:val="right"/>
              <w:rPr>
                <w:b/>
                <w:sz w:val="16"/>
                <w:szCs w:val="16"/>
              </w:rPr>
            </w:pPr>
            <w:r w:rsidRPr="009F0965">
              <w:rPr>
                <w:b/>
                <w:sz w:val="16"/>
                <w:szCs w:val="16"/>
              </w:rPr>
              <w:t>1,506.46</w:t>
            </w:r>
          </w:p>
        </w:tc>
        <w:tc>
          <w:tcPr>
            <w:tcW w:w="739" w:type="dxa"/>
            <w:vAlign w:val="center"/>
          </w:tcPr>
          <w:p w14:paraId="1128B521" w14:textId="265B8C2F" w:rsidR="000D7EAD" w:rsidRPr="009F0965" w:rsidRDefault="000D7EAD" w:rsidP="000D7EAD">
            <w:pPr>
              <w:jc w:val="right"/>
              <w:rPr>
                <w:b/>
                <w:sz w:val="16"/>
                <w:szCs w:val="16"/>
              </w:rPr>
            </w:pPr>
            <w:r w:rsidRPr="009F0965">
              <w:rPr>
                <w:b/>
                <w:sz w:val="16"/>
                <w:szCs w:val="16"/>
              </w:rPr>
              <w:t>2,360.70</w:t>
            </w:r>
          </w:p>
        </w:tc>
        <w:tc>
          <w:tcPr>
            <w:tcW w:w="739" w:type="dxa"/>
            <w:vAlign w:val="center"/>
          </w:tcPr>
          <w:p w14:paraId="61B96B7C" w14:textId="0DE46A2A" w:rsidR="000D7EAD" w:rsidRPr="000D7EAD" w:rsidRDefault="000D7EAD" w:rsidP="000D7EAD">
            <w:pPr>
              <w:jc w:val="right"/>
              <w:rPr>
                <w:b/>
                <w:sz w:val="16"/>
                <w:szCs w:val="16"/>
              </w:rPr>
            </w:pPr>
            <w:r w:rsidRPr="000D7EAD">
              <w:rPr>
                <w:b/>
                <w:sz w:val="16"/>
                <w:szCs w:val="16"/>
              </w:rPr>
              <w:t>3,715.50</w:t>
            </w:r>
          </w:p>
        </w:tc>
        <w:tc>
          <w:tcPr>
            <w:tcW w:w="739" w:type="dxa"/>
            <w:vAlign w:val="center"/>
          </w:tcPr>
          <w:p w14:paraId="215D4C3D" w14:textId="645692B7" w:rsidR="000D7EAD" w:rsidRPr="000D7EAD" w:rsidRDefault="000D7EAD" w:rsidP="000D7EAD">
            <w:pPr>
              <w:jc w:val="right"/>
              <w:rPr>
                <w:b/>
                <w:sz w:val="16"/>
                <w:szCs w:val="16"/>
              </w:rPr>
            </w:pPr>
            <w:r w:rsidRPr="000D7EAD">
              <w:rPr>
                <w:b/>
                <w:sz w:val="16"/>
                <w:szCs w:val="16"/>
              </w:rPr>
              <w:t>3,455.30</w:t>
            </w:r>
          </w:p>
        </w:tc>
        <w:tc>
          <w:tcPr>
            <w:tcW w:w="739" w:type="dxa"/>
            <w:vAlign w:val="center"/>
          </w:tcPr>
          <w:p w14:paraId="134291FC" w14:textId="1692E0EA" w:rsidR="000D7EAD" w:rsidRPr="000D7EAD" w:rsidRDefault="000D7EAD" w:rsidP="000D7EAD">
            <w:pPr>
              <w:jc w:val="right"/>
              <w:rPr>
                <w:b/>
                <w:sz w:val="16"/>
                <w:szCs w:val="16"/>
              </w:rPr>
            </w:pPr>
            <w:r w:rsidRPr="000D7EAD">
              <w:rPr>
                <w:b/>
                <w:sz w:val="16"/>
                <w:szCs w:val="16"/>
              </w:rPr>
              <w:t>1,641.25</w:t>
            </w:r>
          </w:p>
        </w:tc>
        <w:tc>
          <w:tcPr>
            <w:tcW w:w="882" w:type="dxa"/>
            <w:shd w:val="clear" w:color="auto" w:fill="auto"/>
            <w:vAlign w:val="center"/>
          </w:tcPr>
          <w:p w14:paraId="7BE73182" w14:textId="1A845C13" w:rsidR="000D7EAD" w:rsidRPr="000B6AD7" w:rsidRDefault="000D7EAD" w:rsidP="000D7EAD">
            <w:pPr>
              <w:jc w:val="right"/>
              <w:rPr>
                <w:b/>
                <w:sz w:val="16"/>
                <w:szCs w:val="16"/>
              </w:rPr>
            </w:pPr>
            <w:r>
              <w:rPr>
                <w:b/>
                <w:sz w:val="16"/>
                <w:szCs w:val="16"/>
              </w:rPr>
              <w:t>13,757.54</w:t>
            </w:r>
          </w:p>
        </w:tc>
      </w:tr>
    </w:tbl>
    <w:p w14:paraId="4BE4B80E" w14:textId="77777777" w:rsidR="009F0965" w:rsidRDefault="009F0965" w:rsidP="009F0965"/>
    <w:p w14:paraId="280AF416" w14:textId="77777777" w:rsidR="005F3DC8" w:rsidRDefault="005F3DC8" w:rsidP="009F0965"/>
    <w:p w14:paraId="4742C975" w14:textId="77777777" w:rsidR="005F3DC8" w:rsidRDefault="005F3DC8" w:rsidP="009F0965"/>
    <w:p w14:paraId="683762B2" w14:textId="77777777" w:rsidR="005F3DC8" w:rsidRDefault="005F3DC8" w:rsidP="009F0965"/>
    <w:p w14:paraId="2FD234A9" w14:textId="77777777" w:rsidR="005F3DC8" w:rsidRDefault="005F3DC8" w:rsidP="009F0965"/>
    <w:p w14:paraId="2E3B03BF" w14:textId="77777777" w:rsidR="005F3DC8" w:rsidRDefault="005F3DC8" w:rsidP="009F0965"/>
    <w:p w14:paraId="290B93C0" w14:textId="77777777" w:rsidR="005F3DC8" w:rsidRDefault="005F3DC8" w:rsidP="009F0965"/>
    <w:p w14:paraId="3C2FECAA" w14:textId="77777777" w:rsidR="005F3DC8" w:rsidRDefault="005F3DC8" w:rsidP="009F0965"/>
    <w:p w14:paraId="15970D47" w14:textId="77777777" w:rsidR="005F3DC8" w:rsidRDefault="005F3DC8" w:rsidP="009F0965"/>
    <w:p w14:paraId="5EE51643" w14:textId="77777777" w:rsidR="005F3DC8" w:rsidRDefault="005F3DC8" w:rsidP="009F0965"/>
    <w:p w14:paraId="1593EE65" w14:textId="77777777" w:rsidR="005F3DC8" w:rsidRDefault="005F3DC8" w:rsidP="009F0965"/>
    <w:p w14:paraId="672D5B4D" w14:textId="77777777" w:rsidR="005F3DC8" w:rsidRDefault="005F3DC8" w:rsidP="009F0965"/>
    <w:p w14:paraId="5214852B" w14:textId="77777777" w:rsidR="005F3DC8" w:rsidRDefault="005F3DC8" w:rsidP="009F0965"/>
    <w:p w14:paraId="46D611CF" w14:textId="77777777" w:rsidR="00AA322A" w:rsidRDefault="00AA322A" w:rsidP="00493C0A">
      <w:pPr>
        <w:pStyle w:val="Ttulo2"/>
        <w:numPr>
          <w:ilvl w:val="0"/>
          <w:numId w:val="8"/>
        </w:numPr>
        <w:rPr>
          <w:lang w:eastAsia="en-AU"/>
        </w:rPr>
      </w:pPr>
      <w:bookmarkStart w:id="53" w:name="_Toc359253516"/>
      <w:bookmarkStart w:id="54" w:name="_Toc411352137"/>
      <w:r w:rsidRPr="00BB4875">
        <w:rPr>
          <w:lang w:eastAsia="en-AU"/>
        </w:rPr>
        <w:t>Fuentes de financiamiento</w:t>
      </w:r>
      <w:bookmarkEnd w:id="53"/>
      <w:bookmarkEnd w:id="54"/>
    </w:p>
    <w:p w14:paraId="1D76061F" w14:textId="77777777" w:rsidR="00082FFF" w:rsidRDefault="00082FFF" w:rsidP="00D43D31">
      <w:pPr>
        <w:rPr>
          <w:lang w:eastAsia="en-AU"/>
        </w:rPr>
      </w:pPr>
    </w:p>
    <w:p w14:paraId="343429FF" w14:textId="1118B28F" w:rsidR="005B6F83" w:rsidRDefault="005B6F83" w:rsidP="00D43D31">
      <w:pPr>
        <w:rPr>
          <w:lang w:eastAsia="en-AU"/>
        </w:rPr>
      </w:pPr>
      <w:r>
        <w:rPr>
          <w:lang w:eastAsia="en-AU"/>
        </w:rPr>
        <w:t>Actualmente, el registro 1109</w:t>
      </w:r>
      <w:r w:rsidRPr="003624F7">
        <w:t>6340006</w:t>
      </w:r>
      <w:r>
        <w:rPr>
          <w:lang w:eastAsia="en-AU"/>
        </w:rPr>
        <w:t xml:space="preserve"> tiene los siguientes montos por fuente de recursos:</w:t>
      </w:r>
    </w:p>
    <w:p w14:paraId="503BF207" w14:textId="77777777" w:rsidR="005B6F83" w:rsidRPr="00082FFF" w:rsidRDefault="005B6F83" w:rsidP="00D43D31">
      <w:pPr>
        <w:rPr>
          <w:lang w:eastAsia="en-AU"/>
        </w:rPr>
      </w:pPr>
    </w:p>
    <w:p w14:paraId="53D59785" w14:textId="77777777" w:rsidR="00082FFF" w:rsidRDefault="00082FFF" w:rsidP="002B24C8">
      <w:pPr>
        <w:pStyle w:val="Figura"/>
        <w:rPr>
          <w:rStyle w:val="FiguraChar"/>
          <w:b/>
          <w:bCs/>
          <w:lang w:eastAsia="es-MX"/>
        </w:rPr>
      </w:pPr>
      <w:r w:rsidRPr="00A54DAF">
        <w:rPr>
          <w:rStyle w:val="FiguraChar"/>
          <w:b/>
          <w:bCs/>
          <w:lang w:eastAsia="es-MX"/>
        </w:rPr>
        <w:t xml:space="preserve">Tabla </w:t>
      </w:r>
      <w:r w:rsidRPr="00A54DAF">
        <w:rPr>
          <w:rStyle w:val="FiguraChar"/>
          <w:b/>
          <w:bCs/>
          <w:lang w:eastAsia="es-MX"/>
        </w:rPr>
        <w:fldChar w:fldCharType="begin"/>
      </w:r>
      <w:r w:rsidRPr="00A54DAF">
        <w:rPr>
          <w:rStyle w:val="FiguraChar"/>
          <w:b/>
          <w:bCs/>
          <w:lang w:eastAsia="es-MX"/>
        </w:rPr>
        <w:instrText xml:space="preserve"> SEQ Tabla \* ARABIC </w:instrText>
      </w:r>
      <w:r w:rsidRPr="00A54DAF">
        <w:rPr>
          <w:rStyle w:val="FiguraChar"/>
          <w:b/>
          <w:bCs/>
          <w:lang w:eastAsia="es-MX"/>
        </w:rPr>
        <w:fldChar w:fldCharType="separate"/>
      </w:r>
      <w:r w:rsidR="00D800BC">
        <w:rPr>
          <w:rStyle w:val="FiguraChar"/>
          <w:b/>
          <w:bCs/>
          <w:lang w:eastAsia="es-MX"/>
        </w:rPr>
        <w:t>18</w:t>
      </w:r>
      <w:r w:rsidRPr="00A54DAF">
        <w:rPr>
          <w:rStyle w:val="FiguraChar"/>
          <w:b/>
          <w:bCs/>
          <w:lang w:eastAsia="es-MX"/>
        </w:rPr>
        <w:fldChar w:fldCharType="end"/>
      </w:r>
      <w:r w:rsidRPr="00A54DAF">
        <w:rPr>
          <w:rStyle w:val="FiguraChar"/>
          <w:b/>
          <w:bCs/>
          <w:lang w:eastAsia="es-MX"/>
        </w:rPr>
        <w:t>- Fuentes de Financiamiento</w:t>
      </w:r>
    </w:p>
    <w:tbl>
      <w:tblPr>
        <w:tblW w:w="96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6"/>
        <w:gridCol w:w="2551"/>
        <w:gridCol w:w="1985"/>
        <w:gridCol w:w="1820"/>
      </w:tblGrid>
      <w:tr w:rsidR="000E7D52" w:rsidRPr="003D1D9F" w14:paraId="62B363FE" w14:textId="77777777" w:rsidTr="00855F93">
        <w:trPr>
          <w:trHeight w:val="339"/>
          <w:tblHeader/>
          <w:jc w:val="center"/>
        </w:trPr>
        <w:tc>
          <w:tcPr>
            <w:tcW w:w="3256" w:type="dxa"/>
            <w:shd w:val="clear" w:color="auto" w:fill="FF0000"/>
            <w:vAlign w:val="center"/>
          </w:tcPr>
          <w:p w14:paraId="3024E1AE" w14:textId="77777777" w:rsidR="000E7D52" w:rsidRPr="003D1D9F" w:rsidRDefault="000E7D52" w:rsidP="006C1B1B">
            <w:pPr>
              <w:jc w:val="center"/>
              <w:rPr>
                <w:rFonts w:cstheme="minorHAnsi"/>
                <w:b/>
                <w:bCs/>
                <w:sz w:val="22"/>
                <w:szCs w:val="22"/>
              </w:rPr>
            </w:pPr>
            <w:r w:rsidRPr="003D1D9F">
              <w:rPr>
                <w:rFonts w:cstheme="minorHAnsi"/>
                <w:sz w:val="22"/>
                <w:szCs w:val="22"/>
              </w:rPr>
              <w:br w:type="page"/>
            </w:r>
            <w:r w:rsidRPr="003D1D9F">
              <w:rPr>
                <w:rFonts w:cstheme="minorHAnsi"/>
                <w:b/>
                <w:bCs/>
                <w:sz w:val="22"/>
                <w:szCs w:val="22"/>
              </w:rPr>
              <w:t>Fuente de los recursos</w:t>
            </w:r>
          </w:p>
        </w:tc>
        <w:tc>
          <w:tcPr>
            <w:tcW w:w="2551" w:type="dxa"/>
            <w:shd w:val="clear" w:color="auto" w:fill="FF0000"/>
            <w:vAlign w:val="center"/>
          </w:tcPr>
          <w:p w14:paraId="11F29D8A" w14:textId="77777777" w:rsidR="000E7D52" w:rsidRPr="003D1D9F" w:rsidRDefault="000E7D52" w:rsidP="00855F93">
            <w:pPr>
              <w:jc w:val="center"/>
              <w:rPr>
                <w:rFonts w:cstheme="minorHAnsi"/>
                <w:b/>
                <w:bCs/>
                <w:sz w:val="22"/>
                <w:szCs w:val="22"/>
              </w:rPr>
            </w:pPr>
            <w:r w:rsidRPr="003D1D9F">
              <w:rPr>
                <w:rFonts w:cstheme="minorHAnsi"/>
                <w:b/>
                <w:bCs/>
                <w:sz w:val="22"/>
                <w:szCs w:val="22"/>
              </w:rPr>
              <w:t>Procedencia</w:t>
            </w:r>
          </w:p>
        </w:tc>
        <w:tc>
          <w:tcPr>
            <w:tcW w:w="1985" w:type="dxa"/>
            <w:shd w:val="clear" w:color="auto" w:fill="FF0000"/>
          </w:tcPr>
          <w:p w14:paraId="76A90E3A" w14:textId="77777777" w:rsidR="00855F93" w:rsidRPr="003D1D9F" w:rsidRDefault="000E7D52" w:rsidP="006C1B1B">
            <w:pPr>
              <w:jc w:val="center"/>
              <w:rPr>
                <w:rFonts w:cstheme="minorHAnsi"/>
                <w:b/>
                <w:bCs/>
                <w:sz w:val="22"/>
                <w:szCs w:val="22"/>
              </w:rPr>
            </w:pPr>
            <w:r w:rsidRPr="003D1D9F">
              <w:rPr>
                <w:rFonts w:cstheme="minorHAnsi"/>
                <w:b/>
                <w:bCs/>
                <w:sz w:val="22"/>
                <w:szCs w:val="22"/>
              </w:rPr>
              <w:t>Monto</w:t>
            </w:r>
            <w:r w:rsidR="00596F91" w:rsidRPr="003D1D9F">
              <w:rPr>
                <w:rFonts w:cstheme="minorHAnsi"/>
                <w:b/>
                <w:bCs/>
                <w:sz w:val="22"/>
                <w:szCs w:val="22"/>
              </w:rPr>
              <w:t xml:space="preserve"> </w:t>
            </w:r>
          </w:p>
          <w:p w14:paraId="23927BFE" w14:textId="5922072E" w:rsidR="000E7D52" w:rsidRPr="003D1D9F" w:rsidRDefault="00855F93" w:rsidP="006C1B1B">
            <w:pPr>
              <w:jc w:val="center"/>
              <w:rPr>
                <w:rFonts w:cstheme="minorHAnsi"/>
                <w:b/>
                <w:bCs/>
                <w:sz w:val="22"/>
                <w:szCs w:val="22"/>
              </w:rPr>
            </w:pPr>
            <w:r w:rsidRPr="003D1D9F">
              <w:rPr>
                <w:rFonts w:cstheme="minorHAnsi"/>
                <w:b/>
                <w:bCs/>
                <w:sz w:val="22"/>
                <w:szCs w:val="22"/>
              </w:rPr>
              <w:t xml:space="preserve">(pesos </w:t>
            </w:r>
            <w:r w:rsidR="00AF1010" w:rsidRPr="003D1D9F">
              <w:rPr>
                <w:rFonts w:cstheme="minorHAnsi"/>
                <w:b/>
                <w:bCs/>
                <w:sz w:val="22"/>
                <w:szCs w:val="22"/>
              </w:rPr>
              <w:t xml:space="preserve">corrientes </w:t>
            </w:r>
            <w:r w:rsidR="00596F91" w:rsidRPr="003D1D9F">
              <w:rPr>
                <w:rFonts w:cstheme="minorHAnsi"/>
                <w:b/>
                <w:bCs/>
                <w:sz w:val="22"/>
                <w:szCs w:val="22"/>
              </w:rPr>
              <w:t>sin IVA</w:t>
            </w:r>
            <w:r w:rsidRPr="003D1D9F">
              <w:rPr>
                <w:rFonts w:cstheme="minorHAnsi"/>
                <w:b/>
                <w:bCs/>
                <w:sz w:val="22"/>
                <w:szCs w:val="22"/>
              </w:rPr>
              <w:t>)</w:t>
            </w:r>
          </w:p>
        </w:tc>
        <w:tc>
          <w:tcPr>
            <w:tcW w:w="1820" w:type="dxa"/>
            <w:shd w:val="clear" w:color="auto" w:fill="FF0000"/>
            <w:vAlign w:val="center"/>
          </w:tcPr>
          <w:p w14:paraId="70420282" w14:textId="77777777" w:rsidR="000E7D52" w:rsidRPr="003D1D9F" w:rsidRDefault="000E7D52" w:rsidP="006C1B1B">
            <w:pPr>
              <w:jc w:val="center"/>
              <w:rPr>
                <w:rFonts w:cstheme="minorHAnsi"/>
                <w:b/>
                <w:bCs/>
                <w:sz w:val="22"/>
                <w:szCs w:val="22"/>
              </w:rPr>
            </w:pPr>
            <w:r w:rsidRPr="003D1D9F">
              <w:rPr>
                <w:rFonts w:cstheme="minorHAnsi"/>
                <w:b/>
                <w:bCs/>
                <w:sz w:val="22"/>
                <w:szCs w:val="22"/>
              </w:rPr>
              <w:t>Porcentaje</w:t>
            </w:r>
          </w:p>
          <w:p w14:paraId="45AB9657" w14:textId="2F6725FF" w:rsidR="0076407C" w:rsidRPr="003D1D9F" w:rsidRDefault="0076407C" w:rsidP="006C1B1B">
            <w:pPr>
              <w:jc w:val="center"/>
              <w:rPr>
                <w:rFonts w:cstheme="minorHAnsi"/>
                <w:b/>
                <w:bCs/>
                <w:sz w:val="22"/>
                <w:szCs w:val="22"/>
              </w:rPr>
            </w:pPr>
            <w:r w:rsidRPr="003D1D9F">
              <w:rPr>
                <w:rFonts w:cstheme="minorHAnsi"/>
                <w:b/>
                <w:bCs/>
                <w:sz w:val="22"/>
                <w:szCs w:val="22"/>
              </w:rPr>
              <w:t>(%)</w:t>
            </w:r>
          </w:p>
        </w:tc>
      </w:tr>
      <w:tr w:rsidR="000E7D52" w:rsidRPr="003D1D9F" w14:paraId="440DC65D" w14:textId="77777777" w:rsidTr="005B6F83">
        <w:trPr>
          <w:trHeight w:val="276"/>
          <w:jc w:val="center"/>
        </w:trPr>
        <w:tc>
          <w:tcPr>
            <w:tcW w:w="3256" w:type="dxa"/>
          </w:tcPr>
          <w:p w14:paraId="170FDFB1" w14:textId="77777777" w:rsidR="000E7D52" w:rsidRPr="003D1D9F" w:rsidRDefault="000E7D52" w:rsidP="000E7D52">
            <w:pPr>
              <w:pStyle w:val="Prrafodelista"/>
              <w:widowControl w:val="0"/>
              <w:numPr>
                <w:ilvl w:val="0"/>
                <w:numId w:val="24"/>
              </w:numPr>
              <w:jc w:val="left"/>
              <w:rPr>
                <w:rFonts w:cstheme="minorHAnsi"/>
                <w:b/>
                <w:sz w:val="22"/>
                <w:szCs w:val="22"/>
              </w:rPr>
            </w:pPr>
            <w:r w:rsidRPr="003D1D9F">
              <w:rPr>
                <w:rFonts w:cstheme="minorHAnsi"/>
                <w:b/>
                <w:sz w:val="22"/>
                <w:szCs w:val="22"/>
              </w:rPr>
              <w:t>Federales</w:t>
            </w:r>
          </w:p>
        </w:tc>
        <w:tc>
          <w:tcPr>
            <w:tcW w:w="2551" w:type="dxa"/>
          </w:tcPr>
          <w:p w14:paraId="570549AA" w14:textId="20D96A5C" w:rsidR="000E7D52" w:rsidRPr="003D1D9F" w:rsidRDefault="00D755BB" w:rsidP="006C1B1B">
            <w:pPr>
              <w:rPr>
                <w:rFonts w:cstheme="minorHAnsi"/>
                <w:sz w:val="22"/>
                <w:szCs w:val="22"/>
              </w:rPr>
            </w:pPr>
            <w:r w:rsidRPr="003D1D9F">
              <w:rPr>
                <w:rFonts w:cstheme="minorHAnsi"/>
                <w:sz w:val="22"/>
                <w:szCs w:val="22"/>
              </w:rPr>
              <w:t>Recursos fiscales</w:t>
            </w:r>
          </w:p>
        </w:tc>
        <w:tc>
          <w:tcPr>
            <w:tcW w:w="1985" w:type="dxa"/>
          </w:tcPr>
          <w:p w14:paraId="00E7D9BA" w14:textId="4817A6B3" w:rsidR="000E7D52" w:rsidRPr="003D1D9F" w:rsidRDefault="000E7D52" w:rsidP="00392FE3">
            <w:pPr>
              <w:jc w:val="right"/>
              <w:rPr>
                <w:rFonts w:cstheme="minorHAnsi"/>
                <w:sz w:val="22"/>
                <w:szCs w:val="22"/>
              </w:rPr>
            </w:pPr>
          </w:p>
        </w:tc>
        <w:tc>
          <w:tcPr>
            <w:tcW w:w="1820" w:type="dxa"/>
          </w:tcPr>
          <w:p w14:paraId="59985550" w14:textId="1CECEB9D" w:rsidR="000E7D52" w:rsidRPr="003D1D9F" w:rsidRDefault="000E7D52" w:rsidP="00392FE3">
            <w:pPr>
              <w:jc w:val="right"/>
              <w:rPr>
                <w:rFonts w:cstheme="minorHAnsi"/>
                <w:sz w:val="22"/>
                <w:szCs w:val="22"/>
              </w:rPr>
            </w:pPr>
          </w:p>
        </w:tc>
      </w:tr>
      <w:tr w:rsidR="000E7D52" w:rsidRPr="003D1D9F" w14:paraId="22580243" w14:textId="77777777" w:rsidTr="005B6F83">
        <w:trPr>
          <w:trHeight w:val="276"/>
          <w:jc w:val="center"/>
        </w:trPr>
        <w:tc>
          <w:tcPr>
            <w:tcW w:w="3256" w:type="dxa"/>
          </w:tcPr>
          <w:p w14:paraId="5F7FBD18" w14:textId="77777777" w:rsidR="000E7D52" w:rsidRPr="003D1D9F" w:rsidRDefault="000E7D52" w:rsidP="000E7D52">
            <w:pPr>
              <w:pStyle w:val="Prrafodelista"/>
              <w:widowControl w:val="0"/>
              <w:numPr>
                <w:ilvl w:val="0"/>
                <w:numId w:val="24"/>
              </w:numPr>
              <w:jc w:val="left"/>
              <w:rPr>
                <w:rFonts w:cstheme="minorHAnsi"/>
                <w:b/>
                <w:sz w:val="22"/>
                <w:szCs w:val="22"/>
              </w:rPr>
            </w:pPr>
            <w:r w:rsidRPr="003D1D9F">
              <w:rPr>
                <w:rFonts w:cstheme="minorHAnsi"/>
                <w:b/>
                <w:sz w:val="22"/>
                <w:szCs w:val="22"/>
              </w:rPr>
              <w:t>Estatales</w:t>
            </w:r>
          </w:p>
        </w:tc>
        <w:tc>
          <w:tcPr>
            <w:tcW w:w="2551" w:type="dxa"/>
          </w:tcPr>
          <w:p w14:paraId="42861D5B" w14:textId="77777777" w:rsidR="000E7D52" w:rsidRPr="003D1D9F" w:rsidRDefault="000E7D52" w:rsidP="006C1B1B">
            <w:pPr>
              <w:rPr>
                <w:rFonts w:cstheme="minorHAnsi"/>
                <w:sz w:val="22"/>
                <w:szCs w:val="22"/>
              </w:rPr>
            </w:pPr>
          </w:p>
        </w:tc>
        <w:tc>
          <w:tcPr>
            <w:tcW w:w="1985" w:type="dxa"/>
          </w:tcPr>
          <w:p w14:paraId="2E210B85" w14:textId="77777777" w:rsidR="000E7D52" w:rsidRPr="003D1D9F" w:rsidRDefault="000E7D52" w:rsidP="00392FE3">
            <w:pPr>
              <w:jc w:val="right"/>
              <w:rPr>
                <w:rFonts w:cstheme="minorHAnsi"/>
                <w:sz w:val="22"/>
                <w:szCs w:val="22"/>
              </w:rPr>
            </w:pPr>
          </w:p>
        </w:tc>
        <w:tc>
          <w:tcPr>
            <w:tcW w:w="1820" w:type="dxa"/>
          </w:tcPr>
          <w:p w14:paraId="44C3B087" w14:textId="77777777" w:rsidR="000E7D52" w:rsidRPr="003D1D9F" w:rsidRDefault="000E7D52" w:rsidP="00392FE3">
            <w:pPr>
              <w:jc w:val="right"/>
              <w:rPr>
                <w:rFonts w:cstheme="minorHAnsi"/>
                <w:sz w:val="22"/>
                <w:szCs w:val="22"/>
              </w:rPr>
            </w:pPr>
          </w:p>
        </w:tc>
      </w:tr>
      <w:tr w:rsidR="000E7D52" w:rsidRPr="003D1D9F" w14:paraId="1A0F4C82" w14:textId="77777777" w:rsidTr="005B6F83">
        <w:trPr>
          <w:trHeight w:val="276"/>
          <w:jc w:val="center"/>
        </w:trPr>
        <w:tc>
          <w:tcPr>
            <w:tcW w:w="3256" w:type="dxa"/>
          </w:tcPr>
          <w:p w14:paraId="255B884D" w14:textId="77777777" w:rsidR="000E7D52" w:rsidRPr="003D1D9F" w:rsidRDefault="000E7D52" w:rsidP="000E7D52">
            <w:pPr>
              <w:pStyle w:val="Prrafodelista"/>
              <w:widowControl w:val="0"/>
              <w:numPr>
                <w:ilvl w:val="0"/>
                <w:numId w:val="24"/>
              </w:numPr>
              <w:jc w:val="left"/>
              <w:rPr>
                <w:rFonts w:cstheme="minorHAnsi"/>
                <w:b/>
                <w:sz w:val="22"/>
                <w:szCs w:val="22"/>
              </w:rPr>
            </w:pPr>
            <w:r w:rsidRPr="003D1D9F">
              <w:rPr>
                <w:rFonts w:cstheme="minorHAnsi"/>
                <w:b/>
                <w:sz w:val="22"/>
                <w:szCs w:val="22"/>
              </w:rPr>
              <w:t>Municipales</w:t>
            </w:r>
          </w:p>
        </w:tc>
        <w:tc>
          <w:tcPr>
            <w:tcW w:w="2551" w:type="dxa"/>
          </w:tcPr>
          <w:p w14:paraId="4388C225" w14:textId="77777777" w:rsidR="000E7D52" w:rsidRPr="003D1D9F" w:rsidRDefault="000E7D52" w:rsidP="006C1B1B">
            <w:pPr>
              <w:rPr>
                <w:rFonts w:cstheme="minorHAnsi"/>
                <w:sz w:val="22"/>
                <w:szCs w:val="22"/>
              </w:rPr>
            </w:pPr>
          </w:p>
        </w:tc>
        <w:tc>
          <w:tcPr>
            <w:tcW w:w="1985" w:type="dxa"/>
          </w:tcPr>
          <w:p w14:paraId="708CECEA" w14:textId="77777777" w:rsidR="000E7D52" w:rsidRPr="003D1D9F" w:rsidRDefault="000E7D52" w:rsidP="00392FE3">
            <w:pPr>
              <w:jc w:val="right"/>
              <w:rPr>
                <w:rFonts w:cstheme="minorHAnsi"/>
                <w:sz w:val="22"/>
                <w:szCs w:val="22"/>
              </w:rPr>
            </w:pPr>
          </w:p>
        </w:tc>
        <w:tc>
          <w:tcPr>
            <w:tcW w:w="1820" w:type="dxa"/>
          </w:tcPr>
          <w:p w14:paraId="6969C74A" w14:textId="77777777" w:rsidR="000E7D52" w:rsidRPr="003D1D9F" w:rsidRDefault="000E7D52" w:rsidP="00392FE3">
            <w:pPr>
              <w:jc w:val="right"/>
              <w:rPr>
                <w:rFonts w:cstheme="minorHAnsi"/>
                <w:sz w:val="22"/>
                <w:szCs w:val="22"/>
              </w:rPr>
            </w:pPr>
          </w:p>
        </w:tc>
      </w:tr>
      <w:tr w:rsidR="000E7D52" w:rsidRPr="003D1D9F" w14:paraId="178AA652" w14:textId="77777777" w:rsidTr="005B6F83">
        <w:trPr>
          <w:trHeight w:val="276"/>
          <w:jc w:val="center"/>
        </w:trPr>
        <w:tc>
          <w:tcPr>
            <w:tcW w:w="3256" w:type="dxa"/>
          </w:tcPr>
          <w:p w14:paraId="57F6DCE9" w14:textId="77777777" w:rsidR="000E7D52" w:rsidRPr="003D1D9F" w:rsidRDefault="000E7D52" w:rsidP="000E7D52">
            <w:pPr>
              <w:pStyle w:val="Prrafodelista"/>
              <w:widowControl w:val="0"/>
              <w:numPr>
                <w:ilvl w:val="0"/>
                <w:numId w:val="24"/>
              </w:numPr>
              <w:jc w:val="left"/>
              <w:rPr>
                <w:rFonts w:cstheme="minorHAnsi"/>
                <w:b/>
                <w:sz w:val="22"/>
                <w:szCs w:val="22"/>
              </w:rPr>
            </w:pPr>
            <w:r w:rsidRPr="003D1D9F">
              <w:rPr>
                <w:rFonts w:cstheme="minorHAnsi"/>
                <w:b/>
                <w:sz w:val="22"/>
                <w:szCs w:val="22"/>
              </w:rPr>
              <w:t>Fideicomisos</w:t>
            </w:r>
          </w:p>
        </w:tc>
        <w:tc>
          <w:tcPr>
            <w:tcW w:w="2551" w:type="dxa"/>
          </w:tcPr>
          <w:p w14:paraId="3485ADA3" w14:textId="4FD21D9E" w:rsidR="000E7D52" w:rsidRPr="003D1D9F" w:rsidRDefault="00D755BB" w:rsidP="006C1B1B">
            <w:pPr>
              <w:rPr>
                <w:rFonts w:cstheme="minorHAnsi"/>
                <w:sz w:val="22"/>
                <w:szCs w:val="22"/>
              </w:rPr>
            </w:pPr>
            <w:proofErr w:type="spellStart"/>
            <w:r w:rsidRPr="003D1D9F">
              <w:rPr>
                <w:rFonts w:cstheme="minorHAnsi"/>
                <w:sz w:val="22"/>
                <w:szCs w:val="22"/>
              </w:rPr>
              <w:t>Fonadin</w:t>
            </w:r>
            <w:proofErr w:type="spellEnd"/>
          </w:p>
        </w:tc>
        <w:tc>
          <w:tcPr>
            <w:tcW w:w="1985" w:type="dxa"/>
          </w:tcPr>
          <w:p w14:paraId="07631BA3" w14:textId="131DCBA7" w:rsidR="000E7D52" w:rsidRPr="003D1D9F" w:rsidRDefault="00200F3C" w:rsidP="00392FE3">
            <w:pPr>
              <w:jc w:val="right"/>
              <w:rPr>
                <w:rFonts w:cstheme="minorHAnsi"/>
                <w:sz w:val="22"/>
                <w:szCs w:val="22"/>
              </w:rPr>
            </w:pPr>
            <w:r w:rsidRPr="003D1D9F">
              <w:rPr>
                <w:rFonts w:cstheme="minorHAnsi"/>
                <w:sz w:val="22"/>
                <w:szCs w:val="22"/>
              </w:rPr>
              <w:t>12,991,271,231</w:t>
            </w:r>
          </w:p>
        </w:tc>
        <w:tc>
          <w:tcPr>
            <w:tcW w:w="1820" w:type="dxa"/>
          </w:tcPr>
          <w:p w14:paraId="0027F264" w14:textId="31E7AF7D" w:rsidR="000E7D52" w:rsidRPr="003D1D9F" w:rsidRDefault="0076407C" w:rsidP="0076407C">
            <w:pPr>
              <w:jc w:val="right"/>
              <w:rPr>
                <w:rFonts w:cstheme="minorHAnsi"/>
                <w:sz w:val="22"/>
                <w:szCs w:val="22"/>
              </w:rPr>
            </w:pPr>
            <w:r w:rsidRPr="003D1D9F">
              <w:rPr>
                <w:rFonts w:cstheme="minorHAnsi"/>
                <w:sz w:val="22"/>
                <w:szCs w:val="22"/>
              </w:rPr>
              <w:t>100.00</w:t>
            </w:r>
          </w:p>
        </w:tc>
      </w:tr>
      <w:tr w:rsidR="000E7D52" w:rsidRPr="003D1D9F" w14:paraId="7853F371" w14:textId="77777777" w:rsidTr="005B6F83">
        <w:trPr>
          <w:trHeight w:val="276"/>
          <w:jc w:val="center"/>
        </w:trPr>
        <w:tc>
          <w:tcPr>
            <w:tcW w:w="3256" w:type="dxa"/>
          </w:tcPr>
          <w:p w14:paraId="3D1B4FEA" w14:textId="77777777" w:rsidR="000E7D52" w:rsidRPr="003D1D9F" w:rsidRDefault="000E7D52" w:rsidP="000E7D52">
            <w:pPr>
              <w:pStyle w:val="Prrafodelista"/>
              <w:widowControl w:val="0"/>
              <w:numPr>
                <w:ilvl w:val="0"/>
                <w:numId w:val="24"/>
              </w:numPr>
              <w:jc w:val="left"/>
              <w:rPr>
                <w:rFonts w:cstheme="minorHAnsi"/>
                <w:b/>
                <w:sz w:val="22"/>
                <w:szCs w:val="22"/>
              </w:rPr>
            </w:pPr>
            <w:r w:rsidRPr="003D1D9F">
              <w:rPr>
                <w:rFonts w:cstheme="minorHAnsi"/>
                <w:b/>
                <w:sz w:val="22"/>
                <w:szCs w:val="22"/>
              </w:rPr>
              <w:t>Otros</w:t>
            </w:r>
          </w:p>
        </w:tc>
        <w:tc>
          <w:tcPr>
            <w:tcW w:w="2551" w:type="dxa"/>
          </w:tcPr>
          <w:p w14:paraId="5BD587B9" w14:textId="4AC71A34" w:rsidR="000E7D52" w:rsidRPr="003D1D9F" w:rsidRDefault="00D755BB" w:rsidP="006C1B1B">
            <w:pPr>
              <w:rPr>
                <w:rFonts w:cstheme="minorHAnsi"/>
                <w:sz w:val="22"/>
                <w:szCs w:val="22"/>
              </w:rPr>
            </w:pPr>
            <w:r w:rsidRPr="003D1D9F">
              <w:rPr>
                <w:rFonts w:cstheme="minorHAnsi"/>
                <w:sz w:val="22"/>
                <w:szCs w:val="22"/>
              </w:rPr>
              <w:t>Privados</w:t>
            </w:r>
          </w:p>
        </w:tc>
        <w:tc>
          <w:tcPr>
            <w:tcW w:w="1985" w:type="dxa"/>
          </w:tcPr>
          <w:p w14:paraId="29C4ADB5" w14:textId="3007A185" w:rsidR="000E7D52" w:rsidRPr="003D1D9F" w:rsidRDefault="000E7D52" w:rsidP="00392FE3">
            <w:pPr>
              <w:jc w:val="right"/>
              <w:rPr>
                <w:rFonts w:cstheme="minorHAnsi"/>
                <w:sz w:val="22"/>
                <w:szCs w:val="22"/>
              </w:rPr>
            </w:pPr>
          </w:p>
        </w:tc>
        <w:tc>
          <w:tcPr>
            <w:tcW w:w="1820" w:type="dxa"/>
          </w:tcPr>
          <w:p w14:paraId="7948C900" w14:textId="0D206D23" w:rsidR="000E7D52" w:rsidRPr="003D1D9F" w:rsidRDefault="000E7D52" w:rsidP="00392FE3">
            <w:pPr>
              <w:jc w:val="right"/>
              <w:rPr>
                <w:rFonts w:cstheme="minorHAnsi"/>
                <w:sz w:val="22"/>
                <w:szCs w:val="22"/>
              </w:rPr>
            </w:pPr>
          </w:p>
        </w:tc>
      </w:tr>
      <w:tr w:rsidR="000E7D52" w:rsidRPr="003D1D9F" w14:paraId="3E310443" w14:textId="77777777" w:rsidTr="005B6F83">
        <w:trPr>
          <w:trHeight w:val="276"/>
          <w:jc w:val="center"/>
        </w:trPr>
        <w:tc>
          <w:tcPr>
            <w:tcW w:w="3256" w:type="dxa"/>
            <w:shd w:val="clear" w:color="auto" w:fill="808080"/>
          </w:tcPr>
          <w:p w14:paraId="47AF2C5D" w14:textId="77777777" w:rsidR="000E7D52" w:rsidRPr="003D1D9F" w:rsidRDefault="000E7D52" w:rsidP="006C1B1B">
            <w:pPr>
              <w:widowControl w:val="0"/>
              <w:rPr>
                <w:rFonts w:cstheme="minorHAnsi"/>
                <w:b/>
                <w:sz w:val="22"/>
                <w:szCs w:val="22"/>
              </w:rPr>
            </w:pPr>
            <w:r w:rsidRPr="003D1D9F">
              <w:rPr>
                <w:rFonts w:cstheme="minorHAnsi"/>
                <w:b/>
                <w:sz w:val="22"/>
                <w:szCs w:val="22"/>
              </w:rPr>
              <w:t>Total</w:t>
            </w:r>
          </w:p>
        </w:tc>
        <w:tc>
          <w:tcPr>
            <w:tcW w:w="2551" w:type="dxa"/>
            <w:shd w:val="clear" w:color="auto" w:fill="808080"/>
          </w:tcPr>
          <w:p w14:paraId="2645BE6F" w14:textId="77777777" w:rsidR="000E7D52" w:rsidRPr="003D1D9F" w:rsidRDefault="000E7D52" w:rsidP="006C1B1B">
            <w:pPr>
              <w:jc w:val="center"/>
              <w:rPr>
                <w:rFonts w:cstheme="minorHAnsi"/>
                <w:b/>
                <w:sz w:val="22"/>
                <w:szCs w:val="22"/>
              </w:rPr>
            </w:pPr>
          </w:p>
        </w:tc>
        <w:tc>
          <w:tcPr>
            <w:tcW w:w="1985" w:type="dxa"/>
            <w:shd w:val="clear" w:color="auto" w:fill="808080"/>
          </w:tcPr>
          <w:p w14:paraId="5CA76936" w14:textId="2D585CAA" w:rsidR="000E7D52" w:rsidRPr="003D1D9F" w:rsidRDefault="00392FE3" w:rsidP="0076407C">
            <w:pPr>
              <w:jc w:val="right"/>
              <w:rPr>
                <w:rFonts w:cstheme="minorHAnsi"/>
                <w:b/>
                <w:sz w:val="22"/>
                <w:szCs w:val="22"/>
              </w:rPr>
            </w:pPr>
            <w:r w:rsidRPr="003D1D9F">
              <w:rPr>
                <w:rFonts w:cstheme="minorHAnsi"/>
                <w:b/>
                <w:sz w:val="22"/>
                <w:szCs w:val="22"/>
              </w:rPr>
              <w:t>12,991,271,23</w:t>
            </w:r>
            <w:r w:rsidR="0076407C" w:rsidRPr="003D1D9F">
              <w:rPr>
                <w:rFonts w:cstheme="minorHAnsi"/>
                <w:b/>
                <w:sz w:val="22"/>
                <w:szCs w:val="22"/>
              </w:rPr>
              <w:t>1</w:t>
            </w:r>
          </w:p>
        </w:tc>
        <w:tc>
          <w:tcPr>
            <w:tcW w:w="1820" w:type="dxa"/>
            <w:shd w:val="clear" w:color="auto" w:fill="808080"/>
          </w:tcPr>
          <w:p w14:paraId="1D7C21FF" w14:textId="20441E10" w:rsidR="000E7D52" w:rsidRPr="003D1D9F" w:rsidRDefault="00392FE3" w:rsidP="0076407C">
            <w:pPr>
              <w:jc w:val="right"/>
              <w:rPr>
                <w:rFonts w:cstheme="minorHAnsi"/>
                <w:b/>
                <w:sz w:val="22"/>
                <w:szCs w:val="22"/>
              </w:rPr>
            </w:pPr>
            <w:r w:rsidRPr="003D1D9F">
              <w:rPr>
                <w:rFonts w:cstheme="minorHAnsi"/>
                <w:b/>
                <w:sz w:val="22"/>
                <w:szCs w:val="22"/>
              </w:rPr>
              <w:t>100.00</w:t>
            </w:r>
          </w:p>
        </w:tc>
      </w:tr>
    </w:tbl>
    <w:p w14:paraId="4422B55D" w14:textId="77777777" w:rsidR="00082FFF" w:rsidRDefault="00082FFF" w:rsidP="00D43D31">
      <w:pPr>
        <w:rPr>
          <w:lang w:eastAsia="en-AU"/>
        </w:rPr>
      </w:pPr>
    </w:p>
    <w:p w14:paraId="778340F3" w14:textId="265FEF59" w:rsidR="00392FE3" w:rsidRDefault="00392FE3" w:rsidP="00D43D31">
      <w:pPr>
        <w:rPr>
          <w:lang w:eastAsia="en-AU"/>
        </w:rPr>
      </w:pPr>
      <w:r>
        <w:rPr>
          <w:lang w:eastAsia="en-AU"/>
        </w:rPr>
        <w:t>Los cuales se actualizan de acuerdo con lo indicado en la siguiente tabla:</w:t>
      </w:r>
    </w:p>
    <w:p w14:paraId="1EEB761C" w14:textId="77777777" w:rsidR="00392FE3" w:rsidRDefault="00392FE3" w:rsidP="00D43D31">
      <w:pPr>
        <w:rPr>
          <w:lang w:eastAsia="en-AU"/>
        </w:rPr>
      </w:pPr>
    </w:p>
    <w:p w14:paraId="605DEA81" w14:textId="77777777" w:rsidR="00392FE3" w:rsidRDefault="00392FE3" w:rsidP="00392FE3">
      <w:pPr>
        <w:pStyle w:val="Figura"/>
        <w:rPr>
          <w:rStyle w:val="FiguraChar"/>
          <w:b/>
          <w:bCs/>
          <w:lang w:eastAsia="es-MX"/>
        </w:rPr>
      </w:pPr>
      <w:r w:rsidRPr="00A54DAF">
        <w:rPr>
          <w:rStyle w:val="FiguraChar"/>
          <w:b/>
          <w:bCs/>
          <w:lang w:eastAsia="es-MX"/>
        </w:rPr>
        <w:t xml:space="preserve">Tabla </w:t>
      </w:r>
      <w:r w:rsidRPr="00A54DAF">
        <w:rPr>
          <w:rStyle w:val="FiguraChar"/>
          <w:b/>
          <w:bCs/>
          <w:lang w:eastAsia="es-MX"/>
        </w:rPr>
        <w:fldChar w:fldCharType="begin"/>
      </w:r>
      <w:r w:rsidRPr="00A54DAF">
        <w:rPr>
          <w:rStyle w:val="FiguraChar"/>
          <w:b/>
          <w:bCs/>
          <w:lang w:eastAsia="es-MX"/>
        </w:rPr>
        <w:instrText xml:space="preserve"> SEQ Tabla \* ARABIC </w:instrText>
      </w:r>
      <w:r w:rsidRPr="00A54DAF">
        <w:rPr>
          <w:rStyle w:val="FiguraChar"/>
          <w:b/>
          <w:bCs/>
          <w:lang w:eastAsia="es-MX"/>
        </w:rPr>
        <w:fldChar w:fldCharType="separate"/>
      </w:r>
      <w:r w:rsidR="00D800BC">
        <w:rPr>
          <w:rStyle w:val="FiguraChar"/>
          <w:b/>
          <w:bCs/>
          <w:lang w:eastAsia="es-MX"/>
        </w:rPr>
        <w:t>19</w:t>
      </w:r>
      <w:r w:rsidRPr="00A54DAF">
        <w:rPr>
          <w:rStyle w:val="FiguraChar"/>
          <w:b/>
          <w:bCs/>
          <w:lang w:eastAsia="es-MX"/>
        </w:rPr>
        <w:fldChar w:fldCharType="end"/>
      </w:r>
      <w:r w:rsidRPr="00A54DAF">
        <w:rPr>
          <w:rStyle w:val="FiguraChar"/>
          <w:b/>
          <w:bCs/>
          <w:lang w:eastAsia="es-MX"/>
        </w:rPr>
        <w:t>- Fuentes de Financiamiento</w:t>
      </w:r>
    </w:p>
    <w:tbl>
      <w:tblPr>
        <w:tblW w:w="96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6"/>
        <w:gridCol w:w="2551"/>
        <w:gridCol w:w="1985"/>
        <w:gridCol w:w="1820"/>
      </w:tblGrid>
      <w:tr w:rsidR="00392FE3" w:rsidRPr="003D1D9F" w14:paraId="1CB69790" w14:textId="77777777" w:rsidTr="00AF1010">
        <w:trPr>
          <w:trHeight w:val="339"/>
          <w:tblHeader/>
          <w:jc w:val="center"/>
        </w:trPr>
        <w:tc>
          <w:tcPr>
            <w:tcW w:w="3256" w:type="dxa"/>
            <w:shd w:val="clear" w:color="auto" w:fill="FF0000"/>
            <w:vAlign w:val="center"/>
          </w:tcPr>
          <w:p w14:paraId="0DFA4DED" w14:textId="77777777" w:rsidR="00392FE3" w:rsidRPr="003D1D9F" w:rsidRDefault="00392FE3" w:rsidP="007A0CD3">
            <w:pPr>
              <w:jc w:val="center"/>
              <w:rPr>
                <w:rFonts w:cstheme="minorHAnsi"/>
                <w:b/>
                <w:bCs/>
                <w:sz w:val="22"/>
                <w:szCs w:val="22"/>
              </w:rPr>
            </w:pPr>
            <w:r w:rsidRPr="003D1D9F">
              <w:rPr>
                <w:rFonts w:cstheme="minorHAnsi"/>
                <w:sz w:val="22"/>
                <w:szCs w:val="22"/>
              </w:rPr>
              <w:br w:type="page"/>
            </w:r>
            <w:r w:rsidRPr="003D1D9F">
              <w:rPr>
                <w:rFonts w:cstheme="minorHAnsi"/>
                <w:b/>
                <w:bCs/>
                <w:sz w:val="22"/>
                <w:szCs w:val="22"/>
              </w:rPr>
              <w:t>Fuente de los recursos</w:t>
            </w:r>
          </w:p>
        </w:tc>
        <w:tc>
          <w:tcPr>
            <w:tcW w:w="2551" w:type="dxa"/>
            <w:shd w:val="clear" w:color="auto" w:fill="FF0000"/>
            <w:vAlign w:val="center"/>
          </w:tcPr>
          <w:p w14:paraId="568C48A0" w14:textId="77777777" w:rsidR="00392FE3" w:rsidRPr="003D1D9F" w:rsidRDefault="00392FE3" w:rsidP="00AF1010">
            <w:pPr>
              <w:jc w:val="center"/>
              <w:rPr>
                <w:rFonts w:cstheme="minorHAnsi"/>
                <w:b/>
                <w:bCs/>
                <w:sz w:val="22"/>
                <w:szCs w:val="22"/>
              </w:rPr>
            </w:pPr>
            <w:r w:rsidRPr="003D1D9F">
              <w:rPr>
                <w:rFonts w:cstheme="minorHAnsi"/>
                <w:b/>
                <w:bCs/>
                <w:sz w:val="22"/>
                <w:szCs w:val="22"/>
              </w:rPr>
              <w:t>Procedencia</w:t>
            </w:r>
          </w:p>
        </w:tc>
        <w:tc>
          <w:tcPr>
            <w:tcW w:w="1985" w:type="dxa"/>
            <w:shd w:val="clear" w:color="auto" w:fill="FF0000"/>
          </w:tcPr>
          <w:p w14:paraId="64C5D3C6" w14:textId="77777777" w:rsidR="00855F93" w:rsidRPr="003D1D9F" w:rsidRDefault="00392FE3" w:rsidP="007A0CD3">
            <w:pPr>
              <w:jc w:val="center"/>
              <w:rPr>
                <w:rFonts w:cstheme="minorHAnsi"/>
                <w:b/>
                <w:bCs/>
                <w:sz w:val="22"/>
                <w:szCs w:val="22"/>
              </w:rPr>
            </w:pPr>
            <w:r w:rsidRPr="003D1D9F">
              <w:rPr>
                <w:rFonts w:cstheme="minorHAnsi"/>
                <w:b/>
                <w:bCs/>
                <w:sz w:val="22"/>
                <w:szCs w:val="22"/>
              </w:rPr>
              <w:t>Monto</w:t>
            </w:r>
            <w:r w:rsidR="00596F91" w:rsidRPr="003D1D9F">
              <w:rPr>
                <w:rFonts w:cstheme="minorHAnsi"/>
                <w:b/>
                <w:bCs/>
                <w:sz w:val="22"/>
                <w:szCs w:val="22"/>
              </w:rPr>
              <w:t xml:space="preserve"> </w:t>
            </w:r>
          </w:p>
          <w:p w14:paraId="5ECAFF8F" w14:textId="097A4D60" w:rsidR="00392FE3" w:rsidRPr="003D1D9F" w:rsidRDefault="00855F93" w:rsidP="007A0CD3">
            <w:pPr>
              <w:jc w:val="center"/>
              <w:rPr>
                <w:rFonts w:cstheme="minorHAnsi"/>
                <w:b/>
                <w:bCs/>
                <w:sz w:val="22"/>
                <w:szCs w:val="22"/>
              </w:rPr>
            </w:pPr>
            <w:r w:rsidRPr="003D1D9F">
              <w:rPr>
                <w:rFonts w:cstheme="minorHAnsi"/>
                <w:b/>
                <w:bCs/>
                <w:sz w:val="22"/>
                <w:szCs w:val="22"/>
              </w:rPr>
              <w:t xml:space="preserve">(pesos </w:t>
            </w:r>
            <w:r w:rsidR="00AF1010" w:rsidRPr="003D1D9F">
              <w:rPr>
                <w:rFonts w:cstheme="minorHAnsi"/>
                <w:b/>
                <w:bCs/>
                <w:sz w:val="22"/>
                <w:szCs w:val="22"/>
              </w:rPr>
              <w:t xml:space="preserve">constantes </w:t>
            </w:r>
            <w:r w:rsidR="00596F91" w:rsidRPr="003D1D9F">
              <w:rPr>
                <w:rFonts w:cstheme="minorHAnsi"/>
                <w:b/>
                <w:bCs/>
                <w:sz w:val="22"/>
                <w:szCs w:val="22"/>
              </w:rPr>
              <w:t>con IVA</w:t>
            </w:r>
            <w:r w:rsidRPr="003D1D9F">
              <w:rPr>
                <w:rFonts w:cstheme="minorHAnsi"/>
                <w:b/>
                <w:bCs/>
                <w:sz w:val="22"/>
                <w:szCs w:val="22"/>
              </w:rPr>
              <w:t>)</w:t>
            </w:r>
          </w:p>
        </w:tc>
        <w:tc>
          <w:tcPr>
            <w:tcW w:w="1820" w:type="dxa"/>
            <w:shd w:val="clear" w:color="auto" w:fill="FF0000"/>
            <w:vAlign w:val="center"/>
          </w:tcPr>
          <w:p w14:paraId="2329695A" w14:textId="77777777" w:rsidR="00392FE3" w:rsidRPr="003D1D9F" w:rsidRDefault="00392FE3" w:rsidP="007A0CD3">
            <w:pPr>
              <w:jc w:val="center"/>
              <w:rPr>
                <w:rFonts w:cstheme="minorHAnsi"/>
                <w:b/>
                <w:bCs/>
                <w:sz w:val="22"/>
                <w:szCs w:val="22"/>
              </w:rPr>
            </w:pPr>
            <w:r w:rsidRPr="003D1D9F">
              <w:rPr>
                <w:rFonts w:cstheme="minorHAnsi"/>
                <w:b/>
                <w:bCs/>
                <w:sz w:val="22"/>
                <w:szCs w:val="22"/>
              </w:rPr>
              <w:t>Porcentaje</w:t>
            </w:r>
          </w:p>
          <w:p w14:paraId="2CBAFE32" w14:textId="06BB60A4" w:rsidR="0076407C" w:rsidRPr="003D1D9F" w:rsidRDefault="0076407C" w:rsidP="007A0CD3">
            <w:pPr>
              <w:jc w:val="center"/>
              <w:rPr>
                <w:rFonts w:cstheme="minorHAnsi"/>
                <w:b/>
                <w:bCs/>
                <w:sz w:val="22"/>
                <w:szCs w:val="22"/>
              </w:rPr>
            </w:pPr>
            <w:r w:rsidRPr="003D1D9F">
              <w:rPr>
                <w:rFonts w:cstheme="minorHAnsi"/>
                <w:b/>
                <w:bCs/>
                <w:sz w:val="22"/>
                <w:szCs w:val="22"/>
              </w:rPr>
              <w:t>(%)</w:t>
            </w:r>
          </w:p>
        </w:tc>
      </w:tr>
      <w:tr w:rsidR="00855F93" w:rsidRPr="003D1D9F" w14:paraId="61C87DFA" w14:textId="77777777" w:rsidTr="007A0CD3">
        <w:trPr>
          <w:trHeight w:val="276"/>
          <w:jc w:val="center"/>
        </w:trPr>
        <w:tc>
          <w:tcPr>
            <w:tcW w:w="3256" w:type="dxa"/>
          </w:tcPr>
          <w:p w14:paraId="23E12929" w14:textId="77777777" w:rsidR="00855F93" w:rsidRPr="003D1D9F" w:rsidRDefault="00855F93" w:rsidP="00855F93">
            <w:pPr>
              <w:pStyle w:val="Prrafodelista"/>
              <w:widowControl w:val="0"/>
              <w:numPr>
                <w:ilvl w:val="0"/>
                <w:numId w:val="26"/>
              </w:numPr>
              <w:jc w:val="left"/>
              <w:rPr>
                <w:rFonts w:cstheme="minorHAnsi"/>
                <w:b/>
                <w:sz w:val="22"/>
                <w:szCs w:val="22"/>
              </w:rPr>
            </w:pPr>
            <w:r w:rsidRPr="003D1D9F">
              <w:rPr>
                <w:rFonts w:cstheme="minorHAnsi"/>
                <w:b/>
                <w:sz w:val="22"/>
                <w:szCs w:val="22"/>
              </w:rPr>
              <w:t>Federales</w:t>
            </w:r>
          </w:p>
        </w:tc>
        <w:tc>
          <w:tcPr>
            <w:tcW w:w="2551" w:type="dxa"/>
          </w:tcPr>
          <w:p w14:paraId="0FF4C611" w14:textId="77777777" w:rsidR="00855F93" w:rsidRPr="003D1D9F" w:rsidRDefault="00855F93" w:rsidP="00855F93">
            <w:pPr>
              <w:rPr>
                <w:rFonts w:cstheme="minorHAnsi"/>
                <w:sz w:val="22"/>
                <w:szCs w:val="22"/>
              </w:rPr>
            </w:pPr>
            <w:r w:rsidRPr="003D1D9F">
              <w:rPr>
                <w:rFonts w:cstheme="minorHAnsi"/>
                <w:sz w:val="22"/>
                <w:szCs w:val="22"/>
              </w:rPr>
              <w:t>Recursos fiscales</w:t>
            </w:r>
          </w:p>
        </w:tc>
        <w:tc>
          <w:tcPr>
            <w:tcW w:w="1985" w:type="dxa"/>
          </w:tcPr>
          <w:p w14:paraId="3C5F282F" w14:textId="391AFC74" w:rsidR="00855F93" w:rsidRPr="000D7EAD" w:rsidRDefault="000D7EAD" w:rsidP="00855F93">
            <w:pPr>
              <w:jc w:val="right"/>
              <w:rPr>
                <w:rFonts w:cstheme="minorHAnsi"/>
                <w:sz w:val="22"/>
                <w:szCs w:val="22"/>
                <w:highlight w:val="yellow"/>
              </w:rPr>
            </w:pPr>
            <w:r w:rsidRPr="000D7EAD">
              <w:rPr>
                <w:sz w:val="22"/>
                <w:szCs w:val="22"/>
              </w:rPr>
              <w:t>24,143,070</w:t>
            </w:r>
          </w:p>
        </w:tc>
        <w:tc>
          <w:tcPr>
            <w:tcW w:w="1820" w:type="dxa"/>
          </w:tcPr>
          <w:p w14:paraId="29955AC8" w14:textId="2F56266F" w:rsidR="00855F93" w:rsidRPr="003D1D9F" w:rsidRDefault="000D7EAD" w:rsidP="00855F93">
            <w:pPr>
              <w:jc w:val="right"/>
              <w:rPr>
                <w:rFonts w:cstheme="minorHAnsi"/>
                <w:sz w:val="22"/>
                <w:szCs w:val="22"/>
              </w:rPr>
            </w:pPr>
            <w:r>
              <w:rPr>
                <w:rFonts w:cstheme="minorHAnsi"/>
                <w:sz w:val="22"/>
                <w:szCs w:val="22"/>
              </w:rPr>
              <w:t>0.18</w:t>
            </w:r>
          </w:p>
        </w:tc>
      </w:tr>
      <w:tr w:rsidR="00392FE3" w:rsidRPr="003D1D9F" w14:paraId="57DD3CCC" w14:textId="77777777" w:rsidTr="007A0CD3">
        <w:trPr>
          <w:trHeight w:val="276"/>
          <w:jc w:val="center"/>
        </w:trPr>
        <w:tc>
          <w:tcPr>
            <w:tcW w:w="3256" w:type="dxa"/>
          </w:tcPr>
          <w:p w14:paraId="6395B90F" w14:textId="77777777" w:rsidR="00392FE3" w:rsidRPr="003D1D9F" w:rsidRDefault="00392FE3" w:rsidP="00392FE3">
            <w:pPr>
              <w:pStyle w:val="Prrafodelista"/>
              <w:widowControl w:val="0"/>
              <w:numPr>
                <w:ilvl w:val="0"/>
                <w:numId w:val="26"/>
              </w:numPr>
              <w:jc w:val="left"/>
              <w:rPr>
                <w:rFonts w:cstheme="minorHAnsi"/>
                <w:b/>
                <w:sz w:val="22"/>
                <w:szCs w:val="22"/>
              </w:rPr>
            </w:pPr>
            <w:r w:rsidRPr="003D1D9F">
              <w:rPr>
                <w:rFonts w:cstheme="minorHAnsi"/>
                <w:b/>
                <w:sz w:val="22"/>
                <w:szCs w:val="22"/>
              </w:rPr>
              <w:t>Estatales</w:t>
            </w:r>
          </w:p>
        </w:tc>
        <w:tc>
          <w:tcPr>
            <w:tcW w:w="2551" w:type="dxa"/>
          </w:tcPr>
          <w:p w14:paraId="01E95B1B" w14:textId="77777777" w:rsidR="00392FE3" w:rsidRPr="003D1D9F" w:rsidRDefault="00392FE3" w:rsidP="007A0CD3">
            <w:pPr>
              <w:rPr>
                <w:rFonts w:cstheme="minorHAnsi"/>
                <w:sz w:val="22"/>
                <w:szCs w:val="22"/>
              </w:rPr>
            </w:pPr>
          </w:p>
        </w:tc>
        <w:tc>
          <w:tcPr>
            <w:tcW w:w="1985" w:type="dxa"/>
          </w:tcPr>
          <w:p w14:paraId="7058C870" w14:textId="77777777" w:rsidR="00392FE3" w:rsidRPr="000D7EAD" w:rsidRDefault="00392FE3" w:rsidP="007A0CD3">
            <w:pPr>
              <w:jc w:val="right"/>
              <w:rPr>
                <w:rFonts w:cstheme="minorHAnsi"/>
                <w:sz w:val="22"/>
                <w:szCs w:val="22"/>
                <w:highlight w:val="yellow"/>
              </w:rPr>
            </w:pPr>
          </w:p>
        </w:tc>
        <w:tc>
          <w:tcPr>
            <w:tcW w:w="1820" w:type="dxa"/>
          </w:tcPr>
          <w:p w14:paraId="190E6249" w14:textId="77777777" w:rsidR="00392FE3" w:rsidRPr="003D1D9F" w:rsidRDefault="00392FE3" w:rsidP="007A0CD3">
            <w:pPr>
              <w:jc w:val="right"/>
              <w:rPr>
                <w:rFonts w:cstheme="minorHAnsi"/>
                <w:sz w:val="22"/>
                <w:szCs w:val="22"/>
              </w:rPr>
            </w:pPr>
          </w:p>
        </w:tc>
      </w:tr>
      <w:tr w:rsidR="00392FE3" w:rsidRPr="003D1D9F" w14:paraId="0AA37B0B" w14:textId="77777777" w:rsidTr="007A0CD3">
        <w:trPr>
          <w:trHeight w:val="276"/>
          <w:jc w:val="center"/>
        </w:trPr>
        <w:tc>
          <w:tcPr>
            <w:tcW w:w="3256" w:type="dxa"/>
          </w:tcPr>
          <w:p w14:paraId="5D723360" w14:textId="77777777" w:rsidR="00392FE3" w:rsidRPr="003D1D9F" w:rsidRDefault="00392FE3" w:rsidP="00392FE3">
            <w:pPr>
              <w:pStyle w:val="Prrafodelista"/>
              <w:widowControl w:val="0"/>
              <w:numPr>
                <w:ilvl w:val="0"/>
                <w:numId w:val="26"/>
              </w:numPr>
              <w:jc w:val="left"/>
              <w:rPr>
                <w:rFonts w:cstheme="minorHAnsi"/>
                <w:b/>
                <w:sz w:val="22"/>
                <w:szCs w:val="22"/>
              </w:rPr>
            </w:pPr>
            <w:r w:rsidRPr="003D1D9F">
              <w:rPr>
                <w:rFonts w:cstheme="minorHAnsi"/>
                <w:b/>
                <w:sz w:val="22"/>
                <w:szCs w:val="22"/>
              </w:rPr>
              <w:t>Municipales</w:t>
            </w:r>
          </w:p>
        </w:tc>
        <w:tc>
          <w:tcPr>
            <w:tcW w:w="2551" w:type="dxa"/>
          </w:tcPr>
          <w:p w14:paraId="0129DED8" w14:textId="77777777" w:rsidR="00392FE3" w:rsidRPr="003D1D9F" w:rsidRDefault="00392FE3" w:rsidP="007A0CD3">
            <w:pPr>
              <w:rPr>
                <w:rFonts w:cstheme="minorHAnsi"/>
                <w:sz w:val="22"/>
                <w:szCs w:val="22"/>
              </w:rPr>
            </w:pPr>
          </w:p>
        </w:tc>
        <w:tc>
          <w:tcPr>
            <w:tcW w:w="1985" w:type="dxa"/>
          </w:tcPr>
          <w:p w14:paraId="3E56A656" w14:textId="77777777" w:rsidR="00392FE3" w:rsidRPr="000D7EAD" w:rsidRDefault="00392FE3" w:rsidP="007A0CD3">
            <w:pPr>
              <w:jc w:val="right"/>
              <w:rPr>
                <w:rFonts w:cstheme="minorHAnsi"/>
                <w:sz w:val="22"/>
                <w:szCs w:val="22"/>
                <w:highlight w:val="yellow"/>
              </w:rPr>
            </w:pPr>
          </w:p>
        </w:tc>
        <w:tc>
          <w:tcPr>
            <w:tcW w:w="1820" w:type="dxa"/>
          </w:tcPr>
          <w:p w14:paraId="1D380EFB" w14:textId="77777777" w:rsidR="00392FE3" w:rsidRPr="003D1D9F" w:rsidRDefault="00392FE3" w:rsidP="007A0CD3">
            <w:pPr>
              <w:jc w:val="right"/>
              <w:rPr>
                <w:rFonts w:cstheme="minorHAnsi"/>
                <w:sz w:val="22"/>
                <w:szCs w:val="22"/>
              </w:rPr>
            </w:pPr>
          </w:p>
        </w:tc>
      </w:tr>
      <w:tr w:rsidR="000D7EAD" w:rsidRPr="003D1D9F" w14:paraId="528B3203" w14:textId="77777777" w:rsidTr="007A0CD3">
        <w:trPr>
          <w:trHeight w:val="276"/>
          <w:jc w:val="center"/>
        </w:trPr>
        <w:tc>
          <w:tcPr>
            <w:tcW w:w="3256" w:type="dxa"/>
          </w:tcPr>
          <w:p w14:paraId="3CB40FE4" w14:textId="77777777" w:rsidR="000D7EAD" w:rsidRPr="003D1D9F" w:rsidRDefault="000D7EAD" w:rsidP="000D7EAD">
            <w:pPr>
              <w:pStyle w:val="Prrafodelista"/>
              <w:widowControl w:val="0"/>
              <w:numPr>
                <w:ilvl w:val="0"/>
                <w:numId w:val="26"/>
              </w:numPr>
              <w:jc w:val="left"/>
              <w:rPr>
                <w:rFonts w:cstheme="minorHAnsi"/>
                <w:b/>
                <w:sz w:val="22"/>
                <w:szCs w:val="22"/>
              </w:rPr>
            </w:pPr>
            <w:r w:rsidRPr="003D1D9F">
              <w:rPr>
                <w:rFonts w:cstheme="minorHAnsi"/>
                <w:b/>
                <w:sz w:val="22"/>
                <w:szCs w:val="22"/>
              </w:rPr>
              <w:t>Fideicomisos</w:t>
            </w:r>
          </w:p>
        </w:tc>
        <w:tc>
          <w:tcPr>
            <w:tcW w:w="2551" w:type="dxa"/>
          </w:tcPr>
          <w:p w14:paraId="62D26ED3" w14:textId="77777777" w:rsidR="000D7EAD" w:rsidRPr="003D1D9F" w:rsidRDefault="000D7EAD" w:rsidP="000D7EAD">
            <w:pPr>
              <w:rPr>
                <w:rFonts w:cstheme="minorHAnsi"/>
                <w:sz w:val="22"/>
                <w:szCs w:val="22"/>
              </w:rPr>
            </w:pPr>
            <w:proofErr w:type="spellStart"/>
            <w:r w:rsidRPr="003D1D9F">
              <w:rPr>
                <w:rFonts w:cstheme="minorHAnsi"/>
                <w:sz w:val="22"/>
                <w:szCs w:val="22"/>
              </w:rPr>
              <w:t>Fonadin</w:t>
            </w:r>
            <w:proofErr w:type="spellEnd"/>
          </w:p>
        </w:tc>
        <w:tc>
          <w:tcPr>
            <w:tcW w:w="1985" w:type="dxa"/>
          </w:tcPr>
          <w:p w14:paraId="3DF27C0E" w14:textId="403D360B" w:rsidR="000D7EAD" w:rsidRPr="000D7EAD" w:rsidRDefault="000D7EAD" w:rsidP="000D7EAD">
            <w:pPr>
              <w:jc w:val="right"/>
              <w:rPr>
                <w:rFonts w:cstheme="minorHAnsi"/>
                <w:sz w:val="22"/>
                <w:szCs w:val="22"/>
                <w:highlight w:val="yellow"/>
              </w:rPr>
            </w:pPr>
            <w:r w:rsidRPr="000D7EAD">
              <w:rPr>
                <w:sz w:val="22"/>
                <w:szCs w:val="22"/>
              </w:rPr>
              <w:t>10,240,328,066</w:t>
            </w:r>
          </w:p>
        </w:tc>
        <w:tc>
          <w:tcPr>
            <w:tcW w:w="1820" w:type="dxa"/>
          </w:tcPr>
          <w:p w14:paraId="1A8DF20A" w14:textId="43FE7E7F" w:rsidR="000D7EAD" w:rsidRPr="000B6AD7" w:rsidRDefault="000D7EAD" w:rsidP="000D7EAD">
            <w:pPr>
              <w:jc w:val="right"/>
              <w:rPr>
                <w:rFonts w:cstheme="minorHAnsi"/>
                <w:sz w:val="22"/>
                <w:szCs w:val="22"/>
              </w:rPr>
            </w:pPr>
            <w:r>
              <w:rPr>
                <w:rFonts w:cstheme="minorHAnsi"/>
                <w:sz w:val="22"/>
                <w:szCs w:val="22"/>
              </w:rPr>
              <w:t>74.43</w:t>
            </w:r>
          </w:p>
        </w:tc>
      </w:tr>
      <w:tr w:rsidR="000D7EAD" w:rsidRPr="003D1D9F" w14:paraId="3E0162D3" w14:textId="77777777" w:rsidTr="007A0CD3">
        <w:trPr>
          <w:trHeight w:val="276"/>
          <w:jc w:val="center"/>
        </w:trPr>
        <w:tc>
          <w:tcPr>
            <w:tcW w:w="3256" w:type="dxa"/>
          </w:tcPr>
          <w:p w14:paraId="410A88C3" w14:textId="665AC9D9" w:rsidR="000D7EAD" w:rsidRPr="003D1D9F" w:rsidRDefault="000D7EAD" w:rsidP="000D7EAD">
            <w:pPr>
              <w:pStyle w:val="Prrafodelista"/>
              <w:widowControl w:val="0"/>
              <w:numPr>
                <w:ilvl w:val="0"/>
                <w:numId w:val="26"/>
              </w:numPr>
              <w:jc w:val="left"/>
              <w:rPr>
                <w:rFonts w:cstheme="minorHAnsi"/>
                <w:b/>
                <w:sz w:val="22"/>
                <w:szCs w:val="22"/>
              </w:rPr>
            </w:pPr>
            <w:r w:rsidRPr="003D1D9F">
              <w:rPr>
                <w:rFonts w:cstheme="minorHAnsi"/>
                <w:b/>
                <w:sz w:val="22"/>
                <w:szCs w:val="22"/>
              </w:rPr>
              <w:t>Otros</w:t>
            </w:r>
          </w:p>
        </w:tc>
        <w:tc>
          <w:tcPr>
            <w:tcW w:w="2551" w:type="dxa"/>
          </w:tcPr>
          <w:p w14:paraId="4C2D7B5A" w14:textId="77777777" w:rsidR="000D7EAD" w:rsidRPr="003D1D9F" w:rsidRDefault="000D7EAD" w:rsidP="000D7EAD">
            <w:pPr>
              <w:rPr>
                <w:rFonts w:cstheme="minorHAnsi"/>
                <w:sz w:val="22"/>
                <w:szCs w:val="22"/>
              </w:rPr>
            </w:pPr>
            <w:r w:rsidRPr="003D1D9F">
              <w:rPr>
                <w:rFonts w:cstheme="minorHAnsi"/>
                <w:sz w:val="22"/>
                <w:szCs w:val="22"/>
              </w:rPr>
              <w:t>Privados</w:t>
            </w:r>
          </w:p>
        </w:tc>
        <w:tc>
          <w:tcPr>
            <w:tcW w:w="1985" w:type="dxa"/>
          </w:tcPr>
          <w:p w14:paraId="07E215B9" w14:textId="7DE87290" w:rsidR="000D7EAD" w:rsidRPr="000D7EAD" w:rsidRDefault="000D7EAD" w:rsidP="000D7EAD">
            <w:pPr>
              <w:jc w:val="right"/>
              <w:rPr>
                <w:rFonts w:cstheme="minorHAnsi"/>
                <w:sz w:val="22"/>
                <w:szCs w:val="22"/>
                <w:highlight w:val="yellow"/>
              </w:rPr>
            </w:pPr>
            <w:r w:rsidRPr="000D7EAD">
              <w:rPr>
                <w:sz w:val="22"/>
                <w:szCs w:val="22"/>
              </w:rPr>
              <w:t>3,493,067,500</w:t>
            </w:r>
          </w:p>
        </w:tc>
        <w:tc>
          <w:tcPr>
            <w:tcW w:w="1820" w:type="dxa"/>
          </w:tcPr>
          <w:p w14:paraId="07680E83" w14:textId="77F2DFC6" w:rsidR="000D7EAD" w:rsidRPr="000B6AD7" w:rsidRDefault="000D7EAD" w:rsidP="000D7EAD">
            <w:pPr>
              <w:jc w:val="right"/>
              <w:rPr>
                <w:rFonts w:cstheme="minorHAnsi"/>
                <w:sz w:val="22"/>
                <w:szCs w:val="22"/>
              </w:rPr>
            </w:pPr>
            <w:r>
              <w:rPr>
                <w:rFonts w:cstheme="minorHAnsi"/>
                <w:sz w:val="22"/>
                <w:szCs w:val="22"/>
              </w:rPr>
              <w:t>25.39</w:t>
            </w:r>
          </w:p>
        </w:tc>
      </w:tr>
      <w:tr w:rsidR="000D7EAD" w:rsidRPr="003D1D9F" w14:paraId="49E9D009" w14:textId="77777777" w:rsidTr="007A0CD3">
        <w:trPr>
          <w:trHeight w:val="276"/>
          <w:jc w:val="center"/>
        </w:trPr>
        <w:tc>
          <w:tcPr>
            <w:tcW w:w="3256" w:type="dxa"/>
            <w:shd w:val="clear" w:color="auto" w:fill="808080"/>
          </w:tcPr>
          <w:p w14:paraId="56390B13" w14:textId="77777777" w:rsidR="000D7EAD" w:rsidRPr="003D1D9F" w:rsidRDefault="000D7EAD" w:rsidP="000D7EAD">
            <w:pPr>
              <w:widowControl w:val="0"/>
              <w:rPr>
                <w:rFonts w:cstheme="minorHAnsi"/>
                <w:b/>
                <w:sz w:val="22"/>
                <w:szCs w:val="22"/>
              </w:rPr>
            </w:pPr>
            <w:r w:rsidRPr="003D1D9F">
              <w:rPr>
                <w:rFonts w:cstheme="minorHAnsi"/>
                <w:b/>
                <w:sz w:val="22"/>
                <w:szCs w:val="22"/>
              </w:rPr>
              <w:t>Total</w:t>
            </w:r>
          </w:p>
        </w:tc>
        <w:tc>
          <w:tcPr>
            <w:tcW w:w="2551" w:type="dxa"/>
            <w:shd w:val="clear" w:color="auto" w:fill="808080"/>
          </w:tcPr>
          <w:p w14:paraId="656AAA3F" w14:textId="77777777" w:rsidR="000D7EAD" w:rsidRPr="003D1D9F" w:rsidRDefault="000D7EAD" w:rsidP="000D7EAD">
            <w:pPr>
              <w:jc w:val="center"/>
              <w:rPr>
                <w:rFonts w:cstheme="minorHAnsi"/>
                <w:b/>
                <w:sz w:val="22"/>
                <w:szCs w:val="22"/>
              </w:rPr>
            </w:pPr>
          </w:p>
        </w:tc>
        <w:tc>
          <w:tcPr>
            <w:tcW w:w="1985" w:type="dxa"/>
            <w:shd w:val="clear" w:color="auto" w:fill="808080"/>
          </w:tcPr>
          <w:p w14:paraId="481224A1" w14:textId="1C79951E" w:rsidR="000D7EAD" w:rsidRPr="000D7EAD" w:rsidRDefault="000D7EAD" w:rsidP="000D7EAD">
            <w:pPr>
              <w:jc w:val="right"/>
              <w:rPr>
                <w:rFonts w:cstheme="minorHAnsi"/>
                <w:b/>
                <w:sz w:val="22"/>
                <w:szCs w:val="22"/>
              </w:rPr>
            </w:pPr>
            <w:r w:rsidRPr="000D7EAD">
              <w:rPr>
                <w:b/>
                <w:sz w:val="22"/>
                <w:szCs w:val="22"/>
              </w:rPr>
              <w:t>13,757,538,636</w:t>
            </w:r>
          </w:p>
        </w:tc>
        <w:tc>
          <w:tcPr>
            <w:tcW w:w="1820" w:type="dxa"/>
            <w:shd w:val="clear" w:color="auto" w:fill="808080"/>
          </w:tcPr>
          <w:p w14:paraId="7B1403FC" w14:textId="5D7716DE" w:rsidR="000D7EAD" w:rsidRPr="000D7EAD" w:rsidRDefault="000D7EAD" w:rsidP="000D7EAD">
            <w:pPr>
              <w:jc w:val="right"/>
              <w:rPr>
                <w:rFonts w:cstheme="minorHAnsi"/>
                <w:b/>
                <w:sz w:val="22"/>
                <w:szCs w:val="22"/>
              </w:rPr>
            </w:pPr>
            <w:r w:rsidRPr="000D7EAD">
              <w:rPr>
                <w:b/>
                <w:sz w:val="22"/>
                <w:szCs w:val="22"/>
              </w:rPr>
              <w:t>100.00</w:t>
            </w:r>
          </w:p>
        </w:tc>
      </w:tr>
    </w:tbl>
    <w:p w14:paraId="7845A78C" w14:textId="77777777" w:rsidR="005F3DC8" w:rsidRDefault="005F3DC8" w:rsidP="005F3DC8">
      <w:pPr>
        <w:rPr>
          <w:lang w:eastAsia="en-AU"/>
        </w:rPr>
      </w:pPr>
      <w:bookmarkStart w:id="55" w:name="_Toc359253517"/>
      <w:bookmarkStart w:id="56" w:name="_Toc411352138"/>
    </w:p>
    <w:p w14:paraId="2DCC55EF" w14:textId="2686F04B" w:rsidR="00B71D45" w:rsidRPr="00BB4875" w:rsidRDefault="00B71D45" w:rsidP="00493C0A">
      <w:pPr>
        <w:pStyle w:val="Ttulo2"/>
        <w:numPr>
          <w:ilvl w:val="0"/>
          <w:numId w:val="8"/>
        </w:numPr>
        <w:rPr>
          <w:lang w:eastAsia="en-AU"/>
        </w:rPr>
      </w:pPr>
      <w:r w:rsidRPr="00BB4875">
        <w:rPr>
          <w:lang w:eastAsia="en-AU"/>
        </w:rPr>
        <w:t>Capacidad instalada</w:t>
      </w:r>
      <w:bookmarkEnd w:id="55"/>
      <w:bookmarkEnd w:id="56"/>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2"/>
      </w:tblGrid>
      <w:tr w:rsidR="00D50416" w:rsidRPr="00BB4875" w14:paraId="6DD7A6B6" w14:textId="77777777" w:rsidTr="000E5E42">
        <w:tc>
          <w:tcPr>
            <w:tcW w:w="9392" w:type="dxa"/>
            <w:shd w:val="clear" w:color="auto" w:fill="auto"/>
          </w:tcPr>
          <w:p w14:paraId="4CCD694D" w14:textId="77777777" w:rsidR="00B67A81" w:rsidRDefault="00D50416" w:rsidP="00D43D31">
            <w:r w:rsidRPr="00BB4875">
              <w:br w:type="page"/>
            </w:r>
          </w:p>
          <w:p w14:paraId="130986B9" w14:textId="6F179DF4" w:rsidR="00D37E02" w:rsidRDefault="000E7D52" w:rsidP="00D43D31">
            <w:r>
              <w:t xml:space="preserve">Una vez realizado el proyecto, se contará con una autopista de altas especificaciones de </w:t>
            </w:r>
            <w:r w:rsidR="000D7EAD">
              <w:t>186.59</w:t>
            </w:r>
            <w:r>
              <w:t xml:space="preserve"> km, de los cuales </w:t>
            </w:r>
            <w:r w:rsidR="00200F3C">
              <w:t>82.4</w:t>
            </w:r>
            <w:r>
              <w:t xml:space="preserve"> serán tipo A4 y </w:t>
            </w:r>
            <w:r w:rsidR="00483D4E">
              <w:t>1</w:t>
            </w:r>
            <w:r w:rsidR="000D7EAD">
              <w:t>04.19</w:t>
            </w:r>
            <w:r>
              <w:t xml:space="preserve"> serán tipo A2, los cuales tendrán la capacidad para atender la demanda estimada, tal como se describe en el punto </w:t>
            </w:r>
            <w:proofErr w:type="spellStart"/>
            <w:r>
              <w:t>IV.a</w:t>
            </w:r>
            <w:proofErr w:type="spellEnd"/>
            <w:r>
              <w:t>.</w:t>
            </w:r>
          </w:p>
          <w:p w14:paraId="6F821E77" w14:textId="77777777" w:rsidR="00D37E02" w:rsidRPr="00BB4875" w:rsidRDefault="00D37E02" w:rsidP="000E7D52"/>
        </w:tc>
      </w:tr>
    </w:tbl>
    <w:p w14:paraId="652C52C8" w14:textId="77777777" w:rsidR="00763B23" w:rsidRDefault="00763B23" w:rsidP="00D43D31">
      <w:pPr>
        <w:rPr>
          <w:lang w:eastAsia="en-AU"/>
        </w:rPr>
      </w:pPr>
      <w:bookmarkStart w:id="57" w:name="_Toc359253518"/>
    </w:p>
    <w:p w14:paraId="04A584A0" w14:textId="77777777" w:rsidR="005F3DC8" w:rsidRDefault="005F3DC8" w:rsidP="00D43D31">
      <w:pPr>
        <w:rPr>
          <w:lang w:eastAsia="en-AU"/>
        </w:rPr>
      </w:pPr>
    </w:p>
    <w:p w14:paraId="194813F7" w14:textId="77777777" w:rsidR="005F3DC8" w:rsidRDefault="005F3DC8" w:rsidP="00D43D31">
      <w:pPr>
        <w:rPr>
          <w:lang w:eastAsia="en-AU"/>
        </w:rPr>
      </w:pPr>
    </w:p>
    <w:p w14:paraId="7D32B7AE" w14:textId="77777777" w:rsidR="005F3DC8" w:rsidRDefault="005F3DC8" w:rsidP="00D43D31">
      <w:pPr>
        <w:rPr>
          <w:lang w:eastAsia="en-AU"/>
        </w:rPr>
      </w:pPr>
    </w:p>
    <w:p w14:paraId="1DBD7CF5" w14:textId="77777777" w:rsidR="005F3DC8" w:rsidRDefault="005F3DC8" w:rsidP="00D43D31">
      <w:pPr>
        <w:rPr>
          <w:lang w:eastAsia="en-AU"/>
        </w:rPr>
      </w:pPr>
    </w:p>
    <w:p w14:paraId="096F8877" w14:textId="77777777" w:rsidR="005F3DC8" w:rsidRDefault="005F3DC8" w:rsidP="00D43D31">
      <w:pPr>
        <w:rPr>
          <w:lang w:eastAsia="en-AU"/>
        </w:rPr>
      </w:pPr>
    </w:p>
    <w:p w14:paraId="16D2FF52" w14:textId="77777777" w:rsidR="005F3DC8" w:rsidRDefault="005F3DC8" w:rsidP="00D43D31">
      <w:pPr>
        <w:rPr>
          <w:lang w:eastAsia="en-AU"/>
        </w:rPr>
      </w:pPr>
    </w:p>
    <w:p w14:paraId="3799A835" w14:textId="77777777" w:rsidR="005F3DC8" w:rsidRDefault="005F3DC8" w:rsidP="00D43D31">
      <w:pPr>
        <w:rPr>
          <w:lang w:eastAsia="en-AU"/>
        </w:rPr>
      </w:pPr>
    </w:p>
    <w:p w14:paraId="1CD6D4AB" w14:textId="77777777" w:rsidR="005F3DC8" w:rsidRDefault="005F3DC8" w:rsidP="00D43D31">
      <w:pPr>
        <w:rPr>
          <w:lang w:eastAsia="en-AU"/>
        </w:rPr>
      </w:pPr>
    </w:p>
    <w:p w14:paraId="052396DF" w14:textId="21BD460A" w:rsidR="00D50416" w:rsidRPr="00BB4875" w:rsidRDefault="00D50416" w:rsidP="00493C0A">
      <w:pPr>
        <w:pStyle w:val="Ttulo2"/>
        <w:numPr>
          <w:ilvl w:val="0"/>
          <w:numId w:val="8"/>
        </w:numPr>
        <w:rPr>
          <w:lang w:eastAsia="en-AU"/>
        </w:rPr>
      </w:pPr>
      <w:bookmarkStart w:id="58" w:name="_Toc411352139"/>
      <w:r w:rsidRPr="00BB4875">
        <w:rPr>
          <w:lang w:eastAsia="en-AU"/>
        </w:rPr>
        <w:t>M</w:t>
      </w:r>
      <w:r w:rsidR="00B71D45" w:rsidRPr="00BB4875">
        <w:rPr>
          <w:lang w:eastAsia="en-AU"/>
        </w:rPr>
        <w:t>etas anuales y totales</w:t>
      </w:r>
      <w:r w:rsidR="001D602B" w:rsidRPr="00BB4875">
        <w:rPr>
          <w:lang w:eastAsia="en-AU"/>
        </w:rPr>
        <w:t xml:space="preserve"> de producción</w:t>
      </w:r>
      <w:bookmarkEnd w:id="57"/>
      <w:bookmarkEnd w:id="58"/>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2"/>
      </w:tblGrid>
      <w:tr w:rsidR="00D50416" w:rsidRPr="00BB4875" w14:paraId="75D6D3A2" w14:textId="77777777" w:rsidTr="000E5E42">
        <w:tc>
          <w:tcPr>
            <w:tcW w:w="9392" w:type="dxa"/>
            <w:shd w:val="clear" w:color="auto" w:fill="auto"/>
          </w:tcPr>
          <w:p w14:paraId="415F9B24" w14:textId="77777777" w:rsidR="000E4DB9" w:rsidRPr="00BB4875" w:rsidRDefault="00D50416" w:rsidP="00D43D31">
            <w:r w:rsidRPr="00BB4875">
              <w:rPr>
                <w:color w:val="808080"/>
                <w:sz w:val="28"/>
                <w:szCs w:val="28"/>
              </w:rPr>
              <w:br w:type="page"/>
            </w:r>
            <w:r w:rsidR="00D0393D" w:rsidRPr="00BB4875">
              <w:t>Las metas físicas esperadas para la ejecución del proyecto son las siguientes:</w:t>
            </w:r>
          </w:p>
          <w:p w14:paraId="31BE41FD" w14:textId="77777777" w:rsidR="00082FFF" w:rsidRDefault="00082FFF" w:rsidP="002B24C8">
            <w:pPr>
              <w:pStyle w:val="Figura"/>
              <w:rPr>
                <w:rStyle w:val="FiguraChar"/>
                <w:b/>
                <w:bCs/>
                <w:lang w:eastAsia="es-MX"/>
              </w:rPr>
            </w:pPr>
            <w:r w:rsidRPr="00082FFF">
              <w:rPr>
                <w:rStyle w:val="FiguraChar"/>
                <w:b/>
                <w:bCs/>
                <w:lang w:eastAsia="es-MX"/>
              </w:rPr>
              <w:lastRenderedPageBreak/>
              <w:t xml:space="preserve">Tabla </w:t>
            </w:r>
            <w:r w:rsidRPr="00082FFF">
              <w:rPr>
                <w:rStyle w:val="FiguraChar"/>
                <w:b/>
                <w:bCs/>
                <w:lang w:eastAsia="es-MX"/>
              </w:rPr>
              <w:fldChar w:fldCharType="begin"/>
            </w:r>
            <w:r w:rsidRPr="00082FFF">
              <w:rPr>
                <w:rStyle w:val="FiguraChar"/>
                <w:b/>
                <w:bCs/>
                <w:lang w:eastAsia="es-MX"/>
              </w:rPr>
              <w:instrText xml:space="preserve"> SEQ Tabla \* ARABIC </w:instrText>
            </w:r>
            <w:r w:rsidRPr="00082FFF">
              <w:rPr>
                <w:rStyle w:val="FiguraChar"/>
                <w:b/>
                <w:bCs/>
                <w:lang w:eastAsia="es-MX"/>
              </w:rPr>
              <w:fldChar w:fldCharType="separate"/>
            </w:r>
            <w:r w:rsidR="00D800BC">
              <w:rPr>
                <w:rStyle w:val="FiguraChar"/>
                <w:b/>
                <w:bCs/>
                <w:lang w:eastAsia="es-MX"/>
              </w:rPr>
              <w:t>20</w:t>
            </w:r>
            <w:r w:rsidRPr="00082FFF">
              <w:rPr>
                <w:rStyle w:val="FiguraChar"/>
                <w:b/>
                <w:bCs/>
                <w:lang w:eastAsia="es-MX"/>
              </w:rPr>
              <w:fldChar w:fldCharType="end"/>
            </w:r>
            <w:r>
              <w:rPr>
                <w:rStyle w:val="FiguraChar"/>
                <w:b/>
                <w:bCs/>
                <w:lang w:eastAsia="es-MX"/>
              </w:rPr>
              <w:t>- Metas Anuales del Proyecto</w:t>
            </w:r>
          </w:p>
          <w:tbl>
            <w:tblPr>
              <w:tblW w:w="8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15"/>
              <w:gridCol w:w="5660"/>
              <w:gridCol w:w="1880"/>
            </w:tblGrid>
            <w:tr w:rsidR="00500CF1" w:rsidRPr="00183B52" w14:paraId="22BED7F0" w14:textId="77777777" w:rsidTr="001E4159">
              <w:trPr>
                <w:trHeight w:val="270"/>
                <w:jc w:val="center"/>
              </w:trPr>
              <w:tc>
                <w:tcPr>
                  <w:tcW w:w="1015" w:type="dxa"/>
                  <w:shd w:val="clear" w:color="000000" w:fill="FF0000"/>
                  <w:vAlign w:val="center"/>
                  <w:hideMark/>
                </w:tcPr>
                <w:p w14:paraId="062A371C" w14:textId="77777777" w:rsidR="00500CF1" w:rsidRPr="002B24C8" w:rsidRDefault="00500CF1" w:rsidP="00690EBB">
                  <w:pPr>
                    <w:jc w:val="center"/>
                    <w:rPr>
                      <w:b/>
                    </w:rPr>
                  </w:pPr>
                  <w:r w:rsidRPr="002B24C8">
                    <w:rPr>
                      <w:b/>
                    </w:rPr>
                    <w:t>Año</w:t>
                  </w:r>
                </w:p>
              </w:tc>
              <w:tc>
                <w:tcPr>
                  <w:tcW w:w="5660" w:type="dxa"/>
                  <w:shd w:val="clear" w:color="000000" w:fill="FF0000"/>
                  <w:vAlign w:val="center"/>
                  <w:hideMark/>
                </w:tcPr>
                <w:p w14:paraId="1C90EC7D" w14:textId="77777777" w:rsidR="00500CF1" w:rsidRPr="002B24C8" w:rsidRDefault="00500CF1" w:rsidP="00690EBB">
                  <w:pPr>
                    <w:jc w:val="center"/>
                    <w:rPr>
                      <w:b/>
                    </w:rPr>
                  </w:pPr>
                  <w:r w:rsidRPr="002B24C8">
                    <w:rPr>
                      <w:b/>
                    </w:rPr>
                    <w:t>Obras por realizar</w:t>
                  </w:r>
                </w:p>
              </w:tc>
              <w:tc>
                <w:tcPr>
                  <w:tcW w:w="1880" w:type="dxa"/>
                  <w:shd w:val="clear" w:color="000000" w:fill="FF0000"/>
                  <w:vAlign w:val="center"/>
                  <w:hideMark/>
                </w:tcPr>
                <w:p w14:paraId="7ECD3D8A" w14:textId="77777777" w:rsidR="00500CF1" w:rsidRPr="002B24C8" w:rsidRDefault="00500CF1" w:rsidP="001E4159">
                  <w:pPr>
                    <w:jc w:val="center"/>
                    <w:rPr>
                      <w:b/>
                    </w:rPr>
                  </w:pPr>
                  <w:r w:rsidRPr="002B24C8">
                    <w:rPr>
                      <w:b/>
                    </w:rPr>
                    <w:t>Longitud (km)</w:t>
                  </w:r>
                </w:p>
              </w:tc>
            </w:tr>
            <w:tr w:rsidR="00500CF1" w:rsidRPr="00183B52" w14:paraId="24D8C111" w14:textId="77777777" w:rsidTr="001E4159">
              <w:trPr>
                <w:trHeight w:val="495"/>
                <w:jc w:val="center"/>
              </w:trPr>
              <w:tc>
                <w:tcPr>
                  <w:tcW w:w="1015" w:type="dxa"/>
                  <w:shd w:val="clear" w:color="auto" w:fill="auto"/>
                  <w:vAlign w:val="center"/>
                  <w:hideMark/>
                </w:tcPr>
                <w:p w14:paraId="0E6ECEF5" w14:textId="2DA07B61" w:rsidR="00500CF1" w:rsidRPr="00183B52" w:rsidRDefault="00500CF1" w:rsidP="00690EBB">
                  <w:pPr>
                    <w:jc w:val="center"/>
                  </w:pPr>
                  <w:r w:rsidRPr="00183B52">
                    <w:t>201</w:t>
                  </w:r>
                  <w:r w:rsidR="001D49E7">
                    <w:t>1</w:t>
                  </w:r>
                </w:p>
              </w:tc>
              <w:tc>
                <w:tcPr>
                  <w:tcW w:w="5660" w:type="dxa"/>
                  <w:shd w:val="clear" w:color="auto" w:fill="auto"/>
                  <w:vAlign w:val="center"/>
                  <w:hideMark/>
                </w:tcPr>
                <w:p w14:paraId="307A4835" w14:textId="45A9A799" w:rsidR="002370C3" w:rsidRDefault="001D49E7" w:rsidP="003902E6">
                  <w:pPr>
                    <w:pStyle w:val="Prrafodelista"/>
                    <w:numPr>
                      <w:ilvl w:val="0"/>
                      <w:numId w:val="27"/>
                    </w:numPr>
                    <w:ind w:left="390" w:hanging="284"/>
                  </w:pPr>
                  <w:r>
                    <w:t>Realización del proyecto ejecutivo.</w:t>
                  </w:r>
                </w:p>
                <w:p w14:paraId="4C064C65" w14:textId="2F4E6861" w:rsidR="001D49E7" w:rsidRPr="00DD7770" w:rsidRDefault="001D49E7" w:rsidP="003902E6">
                  <w:pPr>
                    <w:pStyle w:val="Prrafodelista"/>
                    <w:numPr>
                      <w:ilvl w:val="0"/>
                      <w:numId w:val="27"/>
                    </w:numPr>
                    <w:ind w:left="390" w:hanging="284"/>
                  </w:pPr>
                  <w:r>
                    <w:t>Liberación del derecho de vía.</w:t>
                  </w:r>
                </w:p>
              </w:tc>
              <w:tc>
                <w:tcPr>
                  <w:tcW w:w="1880" w:type="dxa"/>
                  <w:shd w:val="clear" w:color="auto" w:fill="auto"/>
                  <w:vAlign w:val="center"/>
                </w:tcPr>
                <w:p w14:paraId="28AD8BCB" w14:textId="06D07CF6" w:rsidR="00500CF1" w:rsidRPr="00183B52" w:rsidRDefault="00792D6C" w:rsidP="001E4159">
                  <w:pPr>
                    <w:jc w:val="center"/>
                  </w:pPr>
                  <w:r>
                    <w:t>---</w:t>
                  </w:r>
                </w:p>
              </w:tc>
            </w:tr>
            <w:tr w:rsidR="001D49E7" w:rsidRPr="00183B52" w14:paraId="6B2D12AA" w14:textId="77777777" w:rsidTr="001E4159">
              <w:trPr>
                <w:trHeight w:val="495"/>
                <w:jc w:val="center"/>
              </w:trPr>
              <w:tc>
                <w:tcPr>
                  <w:tcW w:w="1015" w:type="dxa"/>
                  <w:shd w:val="clear" w:color="auto" w:fill="auto"/>
                  <w:vAlign w:val="center"/>
                </w:tcPr>
                <w:p w14:paraId="3D2CC4C6" w14:textId="5E30E05C" w:rsidR="001D49E7" w:rsidRPr="00183B52" w:rsidRDefault="001D49E7" w:rsidP="00690EBB">
                  <w:pPr>
                    <w:jc w:val="center"/>
                  </w:pPr>
                  <w:r>
                    <w:t>2012</w:t>
                  </w:r>
                </w:p>
              </w:tc>
              <w:tc>
                <w:tcPr>
                  <w:tcW w:w="5660" w:type="dxa"/>
                  <w:shd w:val="clear" w:color="auto" w:fill="auto"/>
                  <w:vAlign w:val="center"/>
                </w:tcPr>
                <w:p w14:paraId="7985B233" w14:textId="0D9CABC9" w:rsidR="001D49E7" w:rsidRPr="00DD7770" w:rsidRDefault="00792D6C" w:rsidP="00A42BB1">
                  <w:pPr>
                    <w:pStyle w:val="Prrafodelista"/>
                    <w:numPr>
                      <w:ilvl w:val="0"/>
                      <w:numId w:val="27"/>
                    </w:numPr>
                    <w:ind w:left="390" w:hanging="284"/>
                  </w:pPr>
                  <w:r w:rsidRPr="00792D6C">
                    <w:rPr>
                      <w:b/>
                    </w:rPr>
                    <w:t>Jala-</w:t>
                  </w:r>
                  <w:r w:rsidR="00A5764A">
                    <w:rPr>
                      <w:b/>
                    </w:rPr>
                    <w:t>Las Varas</w:t>
                  </w:r>
                  <w:r w:rsidRPr="00792D6C">
                    <w:rPr>
                      <w:b/>
                    </w:rPr>
                    <w:t>:</w:t>
                  </w:r>
                  <w:r>
                    <w:t xml:space="preserve"> Construcción de la carretera tipo A4 del km </w:t>
                  </w:r>
                  <w:r w:rsidR="00A5764A">
                    <w:t>0+000</w:t>
                  </w:r>
                  <w:r>
                    <w:t xml:space="preserve"> al km </w:t>
                  </w:r>
                  <w:r w:rsidR="00A5764A">
                    <w:t>12+300</w:t>
                  </w:r>
                  <w:r w:rsidR="00A42BB1">
                    <w:t>.</w:t>
                  </w:r>
                </w:p>
              </w:tc>
              <w:tc>
                <w:tcPr>
                  <w:tcW w:w="1880" w:type="dxa"/>
                  <w:shd w:val="clear" w:color="auto" w:fill="auto"/>
                  <w:vAlign w:val="center"/>
                </w:tcPr>
                <w:p w14:paraId="1912394E" w14:textId="4CC5C299" w:rsidR="001D49E7" w:rsidRDefault="00A5764A" w:rsidP="001E4159">
                  <w:pPr>
                    <w:jc w:val="center"/>
                  </w:pPr>
                  <w:r>
                    <w:t>12.3</w:t>
                  </w:r>
                  <w:r w:rsidR="00304D7B">
                    <w:t>0</w:t>
                  </w:r>
                </w:p>
              </w:tc>
            </w:tr>
            <w:tr w:rsidR="001D49E7" w:rsidRPr="00183B52" w14:paraId="122E27F6" w14:textId="77777777" w:rsidTr="001E4159">
              <w:trPr>
                <w:trHeight w:val="495"/>
                <w:jc w:val="center"/>
              </w:trPr>
              <w:tc>
                <w:tcPr>
                  <w:tcW w:w="1015" w:type="dxa"/>
                  <w:shd w:val="clear" w:color="auto" w:fill="auto"/>
                  <w:vAlign w:val="center"/>
                </w:tcPr>
                <w:p w14:paraId="591462C6" w14:textId="4DDA17C2" w:rsidR="001D49E7" w:rsidRPr="00183B52" w:rsidRDefault="001D49E7" w:rsidP="00690EBB">
                  <w:pPr>
                    <w:jc w:val="center"/>
                  </w:pPr>
                  <w:r>
                    <w:t>2013</w:t>
                  </w:r>
                </w:p>
              </w:tc>
              <w:tc>
                <w:tcPr>
                  <w:tcW w:w="5660" w:type="dxa"/>
                  <w:shd w:val="clear" w:color="auto" w:fill="auto"/>
                  <w:vAlign w:val="center"/>
                </w:tcPr>
                <w:p w14:paraId="7E1E2168" w14:textId="03D74D2C" w:rsidR="001D49E7" w:rsidRPr="00DD7770" w:rsidRDefault="00792D6C" w:rsidP="00A42BB1">
                  <w:pPr>
                    <w:pStyle w:val="Prrafodelista"/>
                    <w:numPr>
                      <w:ilvl w:val="0"/>
                      <w:numId w:val="27"/>
                    </w:numPr>
                    <w:ind w:left="390" w:hanging="284"/>
                  </w:pPr>
                  <w:r w:rsidRPr="00792D6C">
                    <w:rPr>
                      <w:b/>
                    </w:rPr>
                    <w:t>Jala-</w:t>
                  </w:r>
                  <w:r w:rsidR="00A5764A">
                    <w:rPr>
                      <w:b/>
                    </w:rPr>
                    <w:t>Las Varas</w:t>
                  </w:r>
                  <w:r w:rsidRPr="00792D6C">
                    <w:rPr>
                      <w:b/>
                    </w:rPr>
                    <w:t>:</w:t>
                  </w:r>
                  <w:r>
                    <w:t xml:space="preserve"> Construcción de la carretera tipo A4 del km </w:t>
                  </w:r>
                  <w:r w:rsidR="00A5764A">
                    <w:t>12+300</w:t>
                  </w:r>
                  <w:r>
                    <w:t xml:space="preserve"> al km </w:t>
                  </w:r>
                  <w:r w:rsidR="00A5764A">
                    <w:t>15+580</w:t>
                  </w:r>
                  <w:r>
                    <w:t xml:space="preserve">. </w:t>
                  </w:r>
                </w:p>
              </w:tc>
              <w:tc>
                <w:tcPr>
                  <w:tcW w:w="1880" w:type="dxa"/>
                  <w:shd w:val="clear" w:color="auto" w:fill="auto"/>
                  <w:vAlign w:val="center"/>
                </w:tcPr>
                <w:p w14:paraId="64F47B61" w14:textId="1A1092BE" w:rsidR="001D49E7" w:rsidRDefault="00A5764A" w:rsidP="001E4159">
                  <w:pPr>
                    <w:jc w:val="center"/>
                  </w:pPr>
                  <w:r>
                    <w:t>3.28</w:t>
                  </w:r>
                </w:p>
              </w:tc>
            </w:tr>
            <w:tr w:rsidR="001D49E7" w:rsidRPr="00183B52" w14:paraId="6CFA43D8" w14:textId="77777777" w:rsidTr="001E4159">
              <w:trPr>
                <w:trHeight w:val="495"/>
                <w:jc w:val="center"/>
              </w:trPr>
              <w:tc>
                <w:tcPr>
                  <w:tcW w:w="1015" w:type="dxa"/>
                  <w:shd w:val="clear" w:color="auto" w:fill="auto"/>
                  <w:vAlign w:val="center"/>
                </w:tcPr>
                <w:p w14:paraId="1CAAC2EC" w14:textId="41EA1FFD" w:rsidR="001D49E7" w:rsidRPr="00183B52" w:rsidRDefault="001D49E7" w:rsidP="00690EBB">
                  <w:pPr>
                    <w:jc w:val="center"/>
                  </w:pPr>
                  <w:r>
                    <w:t>2014</w:t>
                  </w:r>
                </w:p>
              </w:tc>
              <w:tc>
                <w:tcPr>
                  <w:tcW w:w="5660" w:type="dxa"/>
                  <w:shd w:val="clear" w:color="auto" w:fill="auto"/>
                  <w:vAlign w:val="center"/>
                </w:tcPr>
                <w:p w14:paraId="3ABCF47C" w14:textId="70DA70FA" w:rsidR="001D49E7" w:rsidRDefault="00792D6C" w:rsidP="00792D6C">
                  <w:pPr>
                    <w:pStyle w:val="Prrafodelista"/>
                    <w:numPr>
                      <w:ilvl w:val="0"/>
                      <w:numId w:val="27"/>
                    </w:numPr>
                    <w:ind w:left="390" w:hanging="284"/>
                  </w:pPr>
                  <w:r w:rsidRPr="00792D6C">
                    <w:rPr>
                      <w:b/>
                    </w:rPr>
                    <w:t>Jala-</w:t>
                  </w:r>
                  <w:r w:rsidR="00A5764A">
                    <w:rPr>
                      <w:b/>
                    </w:rPr>
                    <w:t>Las Varas</w:t>
                  </w:r>
                  <w:r w:rsidRPr="00792D6C">
                    <w:rPr>
                      <w:b/>
                    </w:rPr>
                    <w:t>:</w:t>
                  </w:r>
                  <w:r>
                    <w:t xml:space="preserve"> Construcción de la carretera tipo A4 del km </w:t>
                  </w:r>
                  <w:r w:rsidR="00A5764A">
                    <w:t>15+580</w:t>
                  </w:r>
                  <w:r>
                    <w:t xml:space="preserve"> al km </w:t>
                  </w:r>
                  <w:r w:rsidR="00A5764A">
                    <w:t>26+830</w:t>
                  </w:r>
                  <w:r>
                    <w:t xml:space="preserve">. Construcción de los entronques </w:t>
                  </w:r>
                  <w:r w:rsidR="00A5764A">
                    <w:t>Jala y Compostela II</w:t>
                  </w:r>
                  <w:r>
                    <w:t>.</w:t>
                  </w:r>
                </w:p>
                <w:p w14:paraId="5E049EB1" w14:textId="1F54BD45" w:rsidR="00792D6C" w:rsidRPr="00DD7770" w:rsidRDefault="00792D6C" w:rsidP="00A5764A">
                  <w:pPr>
                    <w:pStyle w:val="Prrafodelista"/>
                    <w:numPr>
                      <w:ilvl w:val="0"/>
                      <w:numId w:val="27"/>
                    </w:numPr>
                    <w:ind w:left="390" w:hanging="284"/>
                  </w:pPr>
                  <w:r>
                    <w:rPr>
                      <w:b/>
                    </w:rPr>
                    <w:t>Ramal a Compostela:</w:t>
                  </w:r>
                  <w:r>
                    <w:t xml:space="preserve"> Construcción de la carretera tipo A2 del km </w:t>
                  </w:r>
                  <w:r w:rsidR="00A5764A">
                    <w:t>0+000</w:t>
                  </w:r>
                  <w:r>
                    <w:t xml:space="preserve"> al km </w:t>
                  </w:r>
                  <w:r w:rsidR="00A5764A">
                    <w:t>4+000.</w:t>
                  </w:r>
                </w:p>
              </w:tc>
              <w:tc>
                <w:tcPr>
                  <w:tcW w:w="1880" w:type="dxa"/>
                  <w:shd w:val="clear" w:color="auto" w:fill="auto"/>
                  <w:vAlign w:val="center"/>
                </w:tcPr>
                <w:p w14:paraId="7248C6A9" w14:textId="2B0899D7" w:rsidR="001D49E7" w:rsidRDefault="00A5764A" w:rsidP="001E4159">
                  <w:pPr>
                    <w:jc w:val="center"/>
                  </w:pPr>
                  <w:r>
                    <w:t>15.25</w:t>
                  </w:r>
                </w:p>
              </w:tc>
            </w:tr>
            <w:tr w:rsidR="001D49E7" w:rsidRPr="00183B52" w14:paraId="575B58C9" w14:textId="77777777" w:rsidTr="001E4159">
              <w:trPr>
                <w:trHeight w:val="495"/>
                <w:jc w:val="center"/>
              </w:trPr>
              <w:tc>
                <w:tcPr>
                  <w:tcW w:w="1015" w:type="dxa"/>
                  <w:shd w:val="clear" w:color="auto" w:fill="auto"/>
                  <w:vAlign w:val="center"/>
                </w:tcPr>
                <w:p w14:paraId="6D861598" w14:textId="3B31FFD7" w:rsidR="001D49E7" w:rsidRPr="00183B52" w:rsidRDefault="001D49E7" w:rsidP="00690EBB">
                  <w:pPr>
                    <w:jc w:val="center"/>
                  </w:pPr>
                  <w:r>
                    <w:t>2015</w:t>
                  </w:r>
                </w:p>
              </w:tc>
              <w:tc>
                <w:tcPr>
                  <w:tcW w:w="5660" w:type="dxa"/>
                  <w:shd w:val="clear" w:color="auto" w:fill="auto"/>
                  <w:vAlign w:val="center"/>
                </w:tcPr>
                <w:p w14:paraId="5F110261" w14:textId="4440C521" w:rsidR="00792D6C" w:rsidRDefault="00792D6C" w:rsidP="001D49E7">
                  <w:pPr>
                    <w:pStyle w:val="Prrafodelista"/>
                    <w:numPr>
                      <w:ilvl w:val="0"/>
                      <w:numId w:val="27"/>
                    </w:numPr>
                    <w:ind w:left="390" w:hanging="284"/>
                  </w:pPr>
                  <w:r w:rsidRPr="00792D6C">
                    <w:rPr>
                      <w:b/>
                    </w:rPr>
                    <w:t>Jala-</w:t>
                  </w:r>
                  <w:r w:rsidR="00A5764A">
                    <w:rPr>
                      <w:b/>
                    </w:rPr>
                    <w:t>Las Varas</w:t>
                  </w:r>
                  <w:r w:rsidRPr="00792D6C">
                    <w:rPr>
                      <w:b/>
                    </w:rPr>
                    <w:t>:</w:t>
                  </w:r>
                  <w:r>
                    <w:t xml:space="preserve"> Construcción de la carretera tipo A4 del km </w:t>
                  </w:r>
                  <w:r w:rsidR="00A5764A">
                    <w:t>26+830</w:t>
                  </w:r>
                  <w:r>
                    <w:t xml:space="preserve"> al km </w:t>
                  </w:r>
                  <w:r w:rsidR="00A5764A">
                    <w:t>63+070</w:t>
                  </w:r>
                  <w:r w:rsidR="00A42BB1">
                    <w:t>.</w:t>
                  </w:r>
                </w:p>
                <w:p w14:paraId="4BF75B3C" w14:textId="0F671B06" w:rsidR="001D49E7" w:rsidRPr="00DD7770" w:rsidRDefault="00792D6C" w:rsidP="00A5764A">
                  <w:pPr>
                    <w:pStyle w:val="Prrafodelista"/>
                    <w:numPr>
                      <w:ilvl w:val="0"/>
                      <w:numId w:val="27"/>
                    </w:numPr>
                    <w:ind w:left="390" w:hanging="284"/>
                  </w:pPr>
                  <w:r>
                    <w:rPr>
                      <w:b/>
                    </w:rPr>
                    <w:t>Ramal a Compostela:</w:t>
                  </w:r>
                  <w:r>
                    <w:t xml:space="preserve"> Construcción de la carretera tipo A2 del km </w:t>
                  </w:r>
                  <w:r w:rsidR="00A5764A">
                    <w:t>4+000</w:t>
                  </w:r>
                  <w:r>
                    <w:t xml:space="preserve"> al km </w:t>
                  </w:r>
                  <w:r w:rsidR="00A5764A">
                    <w:t>8+000</w:t>
                  </w:r>
                  <w:r>
                    <w:t xml:space="preserve">. Construcción del entronque </w:t>
                  </w:r>
                  <w:r w:rsidR="00A5764A">
                    <w:t>Compostela I</w:t>
                  </w:r>
                  <w:r>
                    <w:t>.</w:t>
                  </w:r>
                </w:p>
              </w:tc>
              <w:tc>
                <w:tcPr>
                  <w:tcW w:w="1880" w:type="dxa"/>
                  <w:shd w:val="clear" w:color="auto" w:fill="auto"/>
                  <w:vAlign w:val="center"/>
                </w:tcPr>
                <w:p w14:paraId="6B73DFBD" w14:textId="72C362BC" w:rsidR="001D49E7" w:rsidRDefault="00A5764A" w:rsidP="001E4159">
                  <w:pPr>
                    <w:jc w:val="center"/>
                  </w:pPr>
                  <w:r>
                    <w:t>40.24</w:t>
                  </w:r>
                </w:p>
              </w:tc>
            </w:tr>
            <w:tr w:rsidR="0099257B" w:rsidRPr="00183B52" w14:paraId="229D9CD1" w14:textId="77777777" w:rsidTr="001E4159">
              <w:trPr>
                <w:trHeight w:val="495"/>
                <w:jc w:val="center"/>
              </w:trPr>
              <w:tc>
                <w:tcPr>
                  <w:tcW w:w="1015" w:type="dxa"/>
                  <w:shd w:val="clear" w:color="auto" w:fill="auto"/>
                  <w:vAlign w:val="center"/>
                </w:tcPr>
                <w:p w14:paraId="2A73663E" w14:textId="01076149" w:rsidR="0099257B" w:rsidRPr="00183B52" w:rsidRDefault="004B0492" w:rsidP="00690EBB">
                  <w:pPr>
                    <w:jc w:val="center"/>
                  </w:pPr>
                  <w:r w:rsidRPr="00183B52">
                    <w:t>201</w:t>
                  </w:r>
                  <w:r w:rsidR="005421DA">
                    <w:t>6</w:t>
                  </w:r>
                </w:p>
              </w:tc>
              <w:tc>
                <w:tcPr>
                  <w:tcW w:w="5660" w:type="dxa"/>
                  <w:shd w:val="clear" w:color="auto" w:fill="auto"/>
                  <w:vAlign w:val="center"/>
                </w:tcPr>
                <w:p w14:paraId="27D8481D" w14:textId="09E49BF0" w:rsidR="00A61C9B" w:rsidRDefault="00A5764A" w:rsidP="00A61C9B">
                  <w:pPr>
                    <w:pStyle w:val="Prrafodelista"/>
                    <w:numPr>
                      <w:ilvl w:val="0"/>
                      <w:numId w:val="27"/>
                    </w:numPr>
                    <w:ind w:left="390" w:hanging="284"/>
                  </w:pPr>
                  <w:r>
                    <w:rPr>
                      <w:b/>
                    </w:rPr>
                    <w:t>Ja</w:t>
                  </w:r>
                  <w:r w:rsidR="00A61C9B" w:rsidRPr="00792D6C">
                    <w:rPr>
                      <w:b/>
                    </w:rPr>
                    <w:t>la-Las Varas:</w:t>
                  </w:r>
                  <w:r w:rsidR="00A61C9B">
                    <w:t xml:space="preserve"> Construcción de la carretera tipo A4 del km </w:t>
                  </w:r>
                  <w:r>
                    <w:t>63+070</w:t>
                  </w:r>
                  <w:r w:rsidR="00A61C9B">
                    <w:t xml:space="preserve"> al km </w:t>
                  </w:r>
                  <w:r>
                    <w:t>78+720</w:t>
                  </w:r>
                  <w:r w:rsidR="00A61C9B">
                    <w:t xml:space="preserve">. Construcción del entronque </w:t>
                  </w:r>
                  <w:r w:rsidR="00A42BB1">
                    <w:t>Ahuacatlán</w:t>
                  </w:r>
                  <w:r w:rsidR="00A61C9B">
                    <w:t>.</w:t>
                  </w:r>
                </w:p>
                <w:p w14:paraId="72D37840" w14:textId="72BAFD1C" w:rsidR="00A5764A" w:rsidRPr="00DD7770" w:rsidRDefault="00A5764A" w:rsidP="00A61C9B">
                  <w:pPr>
                    <w:pStyle w:val="Prrafodelista"/>
                    <w:numPr>
                      <w:ilvl w:val="0"/>
                      <w:numId w:val="27"/>
                    </w:numPr>
                    <w:ind w:left="390" w:hanging="284"/>
                  </w:pPr>
                  <w:r>
                    <w:rPr>
                      <w:b/>
                    </w:rPr>
                    <w:t>Ramal a Compostela:</w:t>
                  </w:r>
                  <w:r>
                    <w:t xml:space="preserve"> Construcción de la carretera tipo A2 del km 8+000 al km 11+900.</w:t>
                  </w:r>
                </w:p>
                <w:p w14:paraId="282633CA" w14:textId="2CB0D93E" w:rsidR="00DD7770" w:rsidRPr="00DD7770" w:rsidRDefault="00A61C9B" w:rsidP="00800FE5">
                  <w:pPr>
                    <w:pStyle w:val="Prrafodelista"/>
                    <w:numPr>
                      <w:ilvl w:val="0"/>
                      <w:numId w:val="27"/>
                    </w:numPr>
                    <w:ind w:left="390" w:hanging="284"/>
                  </w:pPr>
                  <w:r w:rsidRPr="00A61C9B">
                    <w:rPr>
                      <w:b/>
                    </w:rPr>
                    <w:t>Las Varas-</w:t>
                  </w:r>
                  <w:proofErr w:type="spellStart"/>
                  <w:r w:rsidRPr="00A61C9B">
                    <w:rPr>
                      <w:b/>
                    </w:rPr>
                    <w:t>Pto</w:t>
                  </w:r>
                  <w:proofErr w:type="spellEnd"/>
                  <w:r w:rsidRPr="00A61C9B">
                    <w:rPr>
                      <w:b/>
                    </w:rPr>
                    <w:t>. Vallarta:</w:t>
                  </w:r>
                  <w:r>
                    <w:t xml:space="preserve"> Construcción de la carretera tipo A2 del km </w:t>
                  </w:r>
                  <w:r w:rsidR="00304D7B" w:rsidRPr="00304D7B">
                    <w:t xml:space="preserve">0+000 </w:t>
                  </w:r>
                  <w:r w:rsidRPr="00304D7B">
                    <w:t xml:space="preserve">al </w:t>
                  </w:r>
                  <w:r w:rsidR="00304D7B">
                    <w:t>25+000</w:t>
                  </w:r>
                  <w:r w:rsidRPr="00DD7770">
                    <w:t>.</w:t>
                  </w:r>
                </w:p>
              </w:tc>
              <w:tc>
                <w:tcPr>
                  <w:tcW w:w="1880" w:type="dxa"/>
                  <w:shd w:val="clear" w:color="auto" w:fill="auto"/>
                  <w:vAlign w:val="center"/>
                </w:tcPr>
                <w:p w14:paraId="5C9D8900" w14:textId="492E5AB9" w:rsidR="0099257B" w:rsidRPr="00183B52" w:rsidRDefault="00800FE5" w:rsidP="001E4159">
                  <w:pPr>
                    <w:jc w:val="center"/>
                  </w:pPr>
                  <w:r>
                    <w:t>44</w:t>
                  </w:r>
                  <w:r w:rsidR="00304D7B">
                    <w:t>.55</w:t>
                  </w:r>
                </w:p>
              </w:tc>
            </w:tr>
            <w:tr w:rsidR="00690EBB" w:rsidRPr="00183B52" w14:paraId="025CCB8B" w14:textId="77777777" w:rsidTr="001E4159">
              <w:trPr>
                <w:trHeight w:val="495"/>
                <w:jc w:val="center"/>
              </w:trPr>
              <w:tc>
                <w:tcPr>
                  <w:tcW w:w="1015" w:type="dxa"/>
                  <w:shd w:val="clear" w:color="auto" w:fill="auto"/>
                  <w:vAlign w:val="center"/>
                </w:tcPr>
                <w:p w14:paraId="62BD6359" w14:textId="121D8AE0" w:rsidR="00690EBB" w:rsidRPr="00183B52" w:rsidRDefault="00690EBB" w:rsidP="00690EBB">
                  <w:pPr>
                    <w:jc w:val="center"/>
                  </w:pPr>
                  <w:r>
                    <w:t>2017</w:t>
                  </w:r>
                </w:p>
              </w:tc>
              <w:tc>
                <w:tcPr>
                  <w:tcW w:w="5660" w:type="dxa"/>
                  <w:shd w:val="clear" w:color="auto" w:fill="auto"/>
                  <w:vAlign w:val="center"/>
                </w:tcPr>
                <w:p w14:paraId="2F535ACA" w14:textId="67F0BE6A" w:rsidR="00A61C9B" w:rsidRPr="00DD7770" w:rsidRDefault="00A5764A" w:rsidP="00A61C9B">
                  <w:pPr>
                    <w:pStyle w:val="Prrafodelista"/>
                    <w:numPr>
                      <w:ilvl w:val="0"/>
                      <w:numId w:val="27"/>
                    </w:numPr>
                    <w:ind w:left="390" w:hanging="284"/>
                  </w:pPr>
                  <w:r>
                    <w:rPr>
                      <w:b/>
                    </w:rPr>
                    <w:t>Ja</w:t>
                  </w:r>
                  <w:r w:rsidR="00A61C9B" w:rsidRPr="00792D6C">
                    <w:rPr>
                      <w:b/>
                    </w:rPr>
                    <w:t>la-Las Varas:</w:t>
                  </w:r>
                  <w:r w:rsidR="00A61C9B">
                    <w:t xml:space="preserve"> Construcción de la carretera tipo A4 del km </w:t>
                  </w:r>
                  <w:r>
                    <w:t>78+720</w:t>
                  </w:r>
                  <w:r w:rsidR="00A61C9B">
                    <w:t xml:space="preserve"> al km </w:t>
                  </w:r>
                  <w:r>
                    <w:t>82+400</w:t>
                  </w:r>
                  <w:r w:rsidR="00A61C9B">
                    <w:t xml:space="preserve">. Construcción del entronque </w:t>
                  </w:r>
                  <w:r w:rsidR="00A42BB1">
                    <w:t>Amado Nervo</w:t>
                  </w:r>
                  <w:r w:rsidR="00A61C9B">
                    <w:t>.</w:t>
                  </w:r>
                </w:p>
                <w:p w14:paraId="15DB4884" w14:textId="50DB788D" w:rsidR="00A5764A" w:rsidRPr="00DD7770" w:rsidRDefault="00A5764A" w:rsidP="00A5764A">
                  <w:pPr>
                    <w:pStyle w:val="Prrafodelista"/>
                    <w:numPr>
                      <w:ilvl w:val="0"/>
                      <w:numId w:val="27"/>
                    </w:numPr>
                    <w:ind w:left="390" w:hanging="284"/>
                  </w:pPr>
                  <w:r>
                    <w:rPr>
                      <w:b/>
                    </w:rPr>
                    <w:t>Ramal a Compostela:</w:t>
                  </w:r>
                  <w:r>
                    <w:t xml:space="preserve"> Construcción de la carretera tipo A2 del km 11+900 al km 13+900.</w:t>
                  </w:r>
                </w:p>
                <w:p w14:paraId="1699357C" w14:textId="2DCF0A6E" w:rsidR="002E03A2" w:rsidRPr="00690EBB" w:rsidRDefault="00A61C9B" w:rsidP="00800FE5">
                  <w:pPr>
                    <w:pStyle w:val="Prrafodelista"/>
                    <w:numPr>
                      <w:ilvl w:val="0"/>
                      <w:numId w:val="27"/>
                    </w:numPr>
                    <w:ind w:left="390" w:hanging="284"/>
                  </w:pPr>
                  <w:r w:rsidRPr="00A61C9B">
                    <w:rPr>
                      <w:b/>
                    </w:rPr>
                    <w:t>Las Varas-</w:t>
                  </w:r>
                  <w:proofErr w:type="spellStart"/>
                  <w:r w:rsidRPr="00A61C9B">
                    <w:rPr>
                      <w:b/>
                    </w:rPr>
                    <w:t>Pto</w:t>
                  </w:r>
                  <w:proofErr w:type="spellEnd"/>
                  <w:r w:rsidRPr="00A61C9B">
                    <w:rPr>
                      <w:b/>
                    </w:rPr>
                    <w:t>. Vallarta:</w:t>
                  </w:r>
                  <w:r>
                    <w:t xml:space="preserve"> Construcción de la carretera tipo A2 del km </w:t>
                  </w:r>
                  <w:r w:rsidR="00304D7B">
                    <w:t>25+000 al km 50+000</w:t>
                  </w:r>
                  <w:r w:rsidRPr="00DD7770">
                    <w:t>.</w:t>
                  </w:r>
                  <w:r>
                    <w:t xml:space="preserve"> Construcción de los entronques </w:t>
                  </w:r>
                  <w:r w:rsidR="00A42BB1">
                    <w:t xml:space="preserve">Capomo, Km 692, Florida I y II, </w:t>
                  </w:r>
                  <w:proofErr w:type="spellStart"/>
                  <w:r w:rsidR="00A42BB1">
                    <w:t>Bucerias</w:t>
                  </w:r>
                  <w:proofErr w:type="spellEnd"/>
                  <w:r w:rsidR="00A42BB1">
                    <w:t xml:space="preserve"> I y II</w:t>
                  </w:r>
                  <w:r>
                    <w:t>.</w:t>
                  </w:r>
                </w:p>
              </w:tc>
              <w:tc>
                <w:tcPr>
                  <w:tcW w:w="1880" w:type="dxa"/>
                  <w:shd w:val="clear" w:color="auto" w:fill="auto"/>
                  <w:vAlign w:val="center"/>
                </w:tcPr>
                <w:p w14:paraId="0EA59BF5" w14:textId="163192DB" w:rsidR="00690EBB" w:rsidRDefault="00800FE5" w:rsidP="00FC60A1">
                  <w:pPr>
                    <w:jc w:val="center"/>
                  </w:pPr>
                  <w:r>
                    <w:t>3</w:t>
                  </w:r>
                  <w:r w:rsidR="00304D7B">
                    <w:t>0.68</w:t>
                  </w:r>
                </w:p>
              </w:tc>
            </w:tr>
            <w:tr w:rsidR="00A5764A" w:rsidRPr="00183B52" w14:paraId="74BEC343" w14:textId="77777777" w:rsidTr="001E4159">
              <w:trPr>
                <w:trHeight w:val="495"/>
                <w:jc w:val="center"/>
              </w:trPr>
              <w:tc>
                <w:tcPr>
                  <w:tcW w:w="1015" w:type="dxa"/>
                  <w:shd w:val="clear" w:color="auto" w:fill="auto"/>
                  <w:vAlign w:val="center"/>
                </w:tcPr>
                <w:p w14:paraId="065A45E7" w14:textId="5555E091" w:rsidR="00A5764A" w:rsidRDefault="00A5764A" w:rsidP="00690EBB">
                  <w:pPr>
                    <w:jc w:val="center"/>
                  </w:pPr>
                  <w:r>
                    <w:t>2018</w:t>
                  </w:r>
                </w:p>
              </w:tc>
              <w:tc>
                <w:tcPr>
                  <w:tcW w:w="5660" w:type="dxa"/>
                  <w:shd w:val="clear" w:color="auto" w:fill="auto"/>
                  <w:vAlign w:val="center"/>
                </w:tcPr>
                <w:p w14:paraId="50385CD9" w14:textId="2E990176" w:rsidR="00A5764A" w:rsidRPr="00800FE5" w:rsidRDefault="00A5764A" w:rsidP="00800FE5">
                  <w:pPr>
                    <w:pStyle w:val="Prrafodelista"/>
                    <w:numPr>
                      <w:ilvl w:val="0"/>
                      <w:numId w:val="27"/>
                    </w:numPr>
                    <w:ind w:left="390" w:hanging="284"/>
                  </w:pPr>
                  <w:r w:rsidRPr="00A61C9B">
                    <w:rPr>
                      <w:b/>
                    </w:rPr>
                    <w:t>Las Varas-</w:t>
                  </w:r>
                  <w:proofErr w:type="spellStart"/>
                  <w:r w:rsidRPr="00A61C9B">
                    <w:rPr>
                      <w:b/>
                    </w:rPr>
                    <w:t>Pto</w:t>
                  </w:r>
                  <w:proofErr w:type="spellEnd"/>
                  <w:r w:rsidRPr="00A61C9B">
                    <w:rPr>
                      <w:b/>
                    </w:rPr>
                    <w:t>. Vallarta:</w:t>
                  </w:r>
                  <w:r>
                    <w:t xml:space="preserve"> Construcción de la carretera tipo A2 del km </w:t>
                  </w:r>
                  <w:r w:rsidR="00304D7B" w:rsidRPr="00304D7B">
                    <w:t>50+000</w:t>
                  </w:r>
                  <w:r w:rsidRPr="00304D7B">
                    <w:t xml:space="preserve"> al km </w:t>
                  </w:r>
                  <w:r w:rsidR="00304D7B">
                    <w:t>90+290</w:t>
                  </w:r>
                  <w:r w:rsidRPr="00DD7770">
                    <w:t>.</w:t>
                  </w:r>
                  <w:r>
                    <w:t xml:space="preserve"> Construcción de</w:t>
                  </w:r>
                  <w:r w:rsidR="00304D7B">
                    <w:t xml:space="preserve"> </w:t>
                  </w:r>
                  <w:r>
                    <w:t>l</w:t>
                  </w:r>
                  <w:r w:rsidR="00304D7B">
                    <w:t>os</w:t>
                  </w:r>
                  <w:r>
                    <w:t xml:space="preserve"> entronque</w:t>
                  </w:r>
                  <w:r w:rsidR="00304D7B">
                    <w:t>s</w:t>
                  </w:r>
                  <w:r w:rsidR="00A42BB1">
                    <w:t xml:space="preserve"> </w:t>
                  </w:r>
                  <w:r w:rsidR="00304D7B">
                    <w:t xml:space="preserve">Polvorón y </w:t>
                  </w:r>
                  <w:r w:rsidR="00A42BB1">
                    <w:t>Aeropuerto</w:t>
                  </w:r>
                  <w:r>
                    <w:t>.</w:t>
                  </w:r>
                </w:p>
              </w:tc>
              <w:tc>
                <w:tcPr>
                  <w:tcW w:w="1880" w:type="dxa"/>
                  <w:shd w:val="clear" w:color="auto" w:fill="auto"/>
                  <w:vAlign w:val="center"/>
                </w:tcPr>
                <w:p w14:paraId="1D4ED7F0" w14:textId="43773A2A" w:rsidR="00A5764A" w:rsidRDefault="00304D7B" w:rsidP="00800FE5">
                  <w:pPr>
                    <w:jc w:val="center"/>
                  </w:pPr>
                  <w:r>
                    <w:t>4</w:t>
                  </w:r>
                  <w:r w:rsidR="00800FE5">
                    <w:t>0.29</w:t>
                  </w:r>
                </w:p>
              </w:tc>
            </w:tr>
          </w:tbl>
          <w:p w14:paraId="3DCF0248" w14:textId="77777777" w:rsidR="00763B23" w:rsidRDefault="00763B23" w:rsidP="00D43D31"/>
          <w:p w14:paraId="1395D346" w14:textId="77777777" w:rsidR="001A0391" w:rsidRPr="00BB4875" w:rsidRDefault="001A0391" w:rsidP="00D43D31"/>
        </w:tc>
      </w:tr>
    </w:tbl>
    <w:p w14:paraId="691DEC16" w14:textId="77777777" w:rsidR="00D800BC" w:rsidRDefault="00D800BC" w:rsidP="00D800BC">
      <w:pPr>
        <w:rPr>
          <w:lang w:eastAsia="en-AU"/>
        </w:rPr>
      </w:pPr>
      <w:bookmarkStart w:id="59" w:name="_Toc359253519"/>
      <w:bookmarkStart w:id="60" w:name="_Toc411352140"/>
    </w:p>
    <w:p w14:paraId="3BF6EAF9" w14:textId="77777777" w:rsidR="00D800BC" w:rsidRDefault="00D800BC" w:rsidP="00D800BC">
      <w:pPr>
        <w:rPr>
          <w:lang w:eastAsia="en-AU"/>
        </w:rPr>
      </w:pPr>
    </w:p>
    <w:p w14:paraId="0AA12A47" w14:textId="77777777" w:rsidR="00D800BC" w:rsidRDefault="00D800BC" w:rsidP="00D800BC">
      <w:pPr>
        <w:rPr>
          <w:lang w:eastAsia="en-AU"/>
        </w:rPr>
      </w:pPr>
    </w:p>
    <w:p w14:paraId="4D81D853" w14:textId="77777777" w:rsidR="00AA322A" w:rsidRDefault="00D50416" w:rsidP="00493C0A">
      <w:pPr>
        <w:pStyle w:val="Ttulo2"/>
        <w:numPr>
          <w:ilvl w:val="0"/>
          <w:numId w:val="8"/>
        </w:numPr>
        <w:rPr>
          <w:lang w:eastAsia="en-AU"/>
        </w:rPr>
      </w:pPr>
      <w:r w:rsidRPr="00BB4875">
        <w:rPr>
          <w:lang w:eastAsia="en-AU"/>
        </w:rPr>
        <w:lastRenderedPageBreak/>
        <w:t>V</w:t>
      </w:r>
      <w:r w:rsidR="007C421C" w:rsidRPr="00BB4875">
        <w:rPr>
          <w:lang w:eastAsia="en-AU"/>
        </w:rPr>
        <w:t>ida útil</w:t>
      </w:r>
      <w:bookmarkEnd w:id="59"/>
      <w:bookmarkEnd w:id="60"/>
    </w:p>
    <w:p w14:paraId="0954C657" w14:textId="77777777" w:rsidR="00082FFF" w:rsidRDefault="00082FFF" w:rsidP="002B24C8">
      <w:pPr>
        <w:pStyle w:val="Figura"/>
        <w:rPr>
          <w:rStyle w:val="FiguraChar"/>
          <w:b/>
          <w:bCs/>
          <w:lang w:eastAsia="es-MX"/>
        </w:rPr>
      </w:pPr>
      <w:r w:rsidRPr="00082FFF">
        <w:rPr>
          <w:rStyle w:val="FiguraChar"/>
          <w:b/>
          <w:bCs/>
          <w:lang w:eastAsia="es-MX"/>
        </w:rPr>
        <w:t xml:space="preserve">Tabla </w:t>
      </w:r>
      <w:r w:rsidRPr="00082FFF">
        <w:rPr>
          <w:rStyle w:val="FiguraChar"/>
          <w:b/>
          <w:bCs/>
          <w:lang w:eastAsia="es-MX"/>
        </w:rPr>
        <w:fldChar w:fldCharType="begin"/>
      </w:r>
      <w:r w:rsidRPr="00082FFF">
        <w:rPr>
          <w:rStyle w:val="FiguraChar"/>
          <w:b/>
          <w:bCs/>
          <w:lang w:eastAsia="es-MX"/>
        </w:rPr>
        <w:instrText xml:space="preserve"> SEQ Tabla \* ARABIC </w:instrText>
      </w:r>
      <w:r w:rsidRPr="00082FFF">
        <w:rPr>
          <w:rStyle w:val="FiguraChar"/>
          <w:b/>
          <w:bCs/>
          <w:lang w:eastAsia="es-MX"/>
        </w:rPr>
        <w:fldChar w:fldCharType="separate"/>
      </w:r>
      <w:r w:rsidR="00D800BC">
        <w:rPr>
          <w:rStyle w:val="FiguraChar"/>
          <w:b/>
          <w:bCs/>
          <w:lang w:eastAsia="es-MX"/>
        </w:rPr>
        <w:t>21</w:t>
      </w:r>
      <w:r w:rsidRPr="00082FFF">
        <w:rPr>
          <w:rStyle w:val="FiguraChar"/>
          <w:b/>
          <w:bCs/>
          <w:lang w:eastAsia="es-MX"/>
        </w:rPr>
        <w:fldChar w:fldCharType="end"/>
      </w:r>
      <w:r>
        <w:rPr>
          <w:rStyle w:val="FiguraChar"/>
          <w:b/>
          <w:bCs/>
          <w:lang w:eastAsia="es-MX"/>
        </w:rPr>
        <w:t>- Vida útil del proyecto</w:t>
      </w:r>
    </w:p>
    <w:tbl>
      <w:tblPr>
        <w:tblW w:w="94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6"/>
        <w:gridCol w:w="2515"/>
      </w:tblGrid>
      <w:tr w:rsidR="00AA322A" w:rsidRPr="00BB4875" w14:paraId="4807A152" w14:textId="77777777" w:rsidTr="002B24C8">
        <w:trPr>
          <w:trHeight w:val="308"/>
          <w:tblHeader/>
        </w:trPr>
        <w:tc>
          <w:tcPr>
            <w:tcW w:w="9461" w:type="dxa"/>
            <w:gridSpan w:val="2"/>
            <w:tcBorders>
              <w:bottom w:val="single" w:sz="4" w:space="0" w:color="auto"/>
            </w:tcBorders>
            <w:shd w:val="clear" w:color="auto" w:fill="FF0000"/>
          </w:tcPr>
          <w:p w14:paraId="6B0F60F6" w14:textId="77777777" w:rsidR="00AA322A" w:rsidRPr="002B24C8" w:rsidRDefault="00AA322A" w:rsidP="002B24C8">
            <w:pPr>
              <w:jc w:val="center"/>
              <w:rPr>
                <w:b/>
              </w:rPr>
            </w:pPr>
            <w:r w:rsidRPr="002B24C8">
              <w:rPr>
                <w:b/>
              </w:rPr>
              <w:t xml:space="preserve">Vida útil del </w:t>
            </w:r>
            <w:r w:rsidR="00695DE1" w:rsidRPr="002B24C8">
              <w:rPr>
                <w:b/>
              </w:rPr>
              <w:t>PPI</w:t>
            </w:r>
          </w:p>
        </w:tc>
      </w:tr>
      <w:tr w:rsidR="00AA322A" w:rsidRPr="00BB4875" w14:paraId="62EEB6CA" w14:textId="77777777" w:rsidTr="002B24C8">
        <w:trPr>
          <w:trHeight w:val="251"/>
        </w:trPr>
        <w:tc>
          <w:tcPr>
            <w:tcW w:w="6946" w:type="dxa"/>
            <w:tcBorders>
              <w:bottom w:val="single" w:sz="4" w:space="0" w:color="auto"/>
            </w:tcBorders>
            <w:shd w:val="clear" w:color="auto" w:fill="FFFFFF"/>
          </w:tcPr>
          <w:p w14:paraId="67C4AC9D" w14:textId="2D14A609" w:rsidR="00AA322A" w:rsidRPr="00BB4875" w:rsidRDefault="00AA322A" w:rsidP="00D43D31">
            <w:r w:rsidRPr="00BB4875">
              <w:t>Vida útil</w:t>
            </w:r>
          </w:p>
        </w:tc>
        <w:tc>
          <w:tcPr>
            <w:tcW w:w="2515" w:type="dxa"/>
            <w:tcBorders>
              <w:bottom w:val="single" w:sz="4" w:space="0" w:color="auto"/>
            </w:tcBorders>
            <w:shd w:val="clear" w:color="auto" w:fill="FFFFFF"/>
          </w:tcPr>
          <w:p w14:paraId="7F1EFD77" w14:textId="420ACD83" w:rsidR="00AA322A" w:rsidRPr="00BB4875" w:rsidRDefault="00FD22C4" w:rsidP="009324E0">
            <w:r w:rsidRPr="00D755BB">
              <w:t>2</w:t>
            </w:r>
            <w:r w:rsidR="009324E0">
              <w:t>3</w:t>
            </w:r>
            <w:r w:rsidR="00D0393D" w:rsidRPr="00BB4875">
              <w:t xml:space="preserve"> años</w:t>
            </w:r>
          </w:p>
        </w:tc>
      </w:tr>
    </w:tbl>
    <w:p w14:paraId="58256FC2" w14:textId="77777777" w:rsidR="00763B23" w:rsidRDefault="00763B23" w:rsidP="00D43D31">
      <w:pPr>
        <w:rPr>
          <w:lang w:eastAsia="en-AU"/>
        </w:rPr>
      </w:pPr>
      <w:bookmarkStart w:id="61" w:name="_Toc359253520"/>
    </w:p>
    <w:p w14:paraId="7AE74742" w14:textId="77777777" w:rsidR="00D0393D" w:rsidRPr="00BB4875" w:rsidRDefault="00AA322A" w:rsidP="00493C0A">
      <w:pPr>
        <w:pStyle w:val="Ttulo2"/>
        <w:numPr>
          <w:ilvl w:val="0"/>
          <w:numId w:val="8"/>
        </w:numPr>
        <w:rPr>
          <w:lang w:eastAsia="en-AU"/>
        </w:rPr>
      </w:pPr>
      <w:bookmarkStart w:id="62" w:name="_Toc411352141"/>
      <w:r w:rsidRPr="00BB4875">
        <w:rPr>
          <w:lang w:eastAsia="en-AU"/>
        </w:rPr>
        <w:t>Descripción</w:t>
      </w:r>
      <w:r w:rsidR="00D50416" w:rsidRPr="00BB4875">
        <w:rPr>
          <w:lang w:eastAsia="en-AU"/>
        </w:rPr>
        <w:t xml:space="preserve"> de los aspectos más relevantes</w:t>
      </w:r>
      <w:bookmarkEnd w:id="61"/>
      <w:bookmarkEnd w:id="62"/>
    </w:p>
    <w:p w14:paraId="15A5B40D" w14:textId="77777777" w:rsidR="00D0393D" w:rsidRDefault="00D0393D" w:rsidP="00D43D31">
      <w:pPr>
        <w:rPr>
          <w:lang w:eastAsia="en-AU"/>
        </w:rPr>
      </w:pPr>
    </w:p>
    <w:p w14:paraId="12657158" w14:textId="718928BA" w:rsidR="007A0CD3" w:rsidRPr="002370C3" w:rsidRDefault="007A0CD3" w:rsidP="00D43D31">
      <w:pPr>
        <w:rPr>
          <w:b/>
          <w:i/>
          <w:sz w:val="26"/>
          <w:szCs w:val="26"/>
          <w:lang w:eastAsia="en-AU"/>
        </w:rPr>
      </w:pPr>
      <w:r w:rsidRPr="002370C3">
        <w:rPr>
          <w:b/>
          <w:i/>
          <w:sz w:val="26"/>
          <w:szCs w:val="26"/>
          <w:lang w:eastAsia="en-AU"/>
        </w:rPr>
        <w:t>Tramo Jala-Compostela-Las Varas</w:t>
      </w:r>
    </w:p>
    <w:p w14:paraId="58D6B283" w14:textId="164954A0" w:rsidR="00CE2D91" w:rsidRDefault="00CE2D91" w:rsidP="00D43D31">
      <w:pPr>
        <w:rPr>
          <w:lang w:eastAsia="en-AU"/>
        </w:rPr>
      </w:pPr>
      <w:r w:rsidRPr="00CE2D91">
        <w:rPr>
          <w:b/>
          <w:lang w:eastAsia="en-AU"/>
        </w:rPr>
        <w:t>Proyecto ejecutivo:</w:t>
      </w:r>
      <w:r>
        <w:rPr>
          <w:lang w:eastAsia="en-AU"/>
        </w:rPr>
        <w:t xml:space="preserve"> </w:t>
      </w:r>
      <w:r w:rsidRPr="007A0CD3">
        <w:rPr>
          <w:lang w:eastAsia="en-AU"/>
        </w:rPr>
        <w:t>Se cuenta con el 100.0% de</w:t>
      </w:r>
      <w:r w:rsidR="00D0393D" w:rsidRPr="007A0CD3">
        <w:rPr>
          <w:lang w:eastAsia="en-AU"/>
        </w:rPr>
        <w:t xml:space="preserve">l proyecto ejecutivo </w:t>
      </w:r>
      <w:r w:rsidR="007A0CD3" w:rsidRPr="007A0CD3">
        <w:rPr>
          <w:lang w:eastAsia="en-AU"/>
        </w:rPr>
        <w:t>d</w:t>
      </w:r>
      <w:r w:rsidR="007A0CD3">
        <w:rPr>
          <w:lang w:eastAsia="en-AU"/>
        </w:rPr>
        <w:t>isponible, el cual se elaboró con base en el manual de proyecto geométrico y de acuerdo con las normas generales para la elaboración de proyectos de la Secretaría de Comunicaciones y Transportes</w:t>
      </w:r>
      <w:r>
        <w:rPr>
          <w:lang w:eastAsia="en-AU"/>
        </w:rPr>
        <w:t>.</w:t>
      </w:r>
    </w:p>
    <w:p w14:paraId="78FB0CD3" w14:textId="0A70D260" w:rsidR="00CE2D91" w:rsidRDefault="00CE2D91" w:rsidP="00D43D31">
      <w:pPr>
        <w:rPr>
          <w:lang w:eastAsia="en-AU"/>
        </w:rPr>
      </w:pPr>
      <w:r w:rsidRPr="00CE2D91">
        <w:rPr>
          <w:b/>
          <w:lang w:eastAsia="en-AU"/>
        </w:rPr>
        <w:t>Derecho de vía:</w:t>
      </w:r>
      <w:r>
        <w:rPr>
          <w:lang w:eastAsia="en-AU"/>
        </w:rPr>
        <w:t xml:space="preserve"> </w:t>
      </w:r>
      <w:r w:rsidR="007A0CD3" w:rsidRPr="007A0CD3">
        <w:rPr>
          <w:lang w:eastAsia="en-AU"/>
        </w:rPr>
        <w:t>Se encuentra e</w:t>
      </w:r>
      <w:r w:rsidR="00950FFF" w:rsidRPr="007A0CD3">
        <w:rPr>
          <w:lang w:eastAsia="en-AU"/>
        </w:rPr>
        <w:t>n proceso</w:t>
      </w:r>
      <w:r w:rsidR="007A0CD3" w:rsidRPr="007A0CD3">
        <w:rPr>
          <w:lang w:eastAsia="en-AU"/>
        </w:rPr>
        <w:t xml:space="preserve"> de l</w:t>
      </w:r>
      <w:r w:rsidR="00950FFF" w:rsidRPr="007A0CD3">
        <w:rPr>
          <w:lang w:eastAsia="en-AU"/>
        </w:rPr>
        <w:t>iberación</w:t>
      </w:r>
      <w:r w:rsidR="007A0CD3" w:rsidRPr="007A0CD3">
        <w:rPr>
          <w:lang w:eastAsia="en-AU"/>
        </w:rPr>
        <w:t>, con un avance estimado del 60%, y se pretende concluir la liberación para diciembre del 2016</w:t>
      </w:r>
      <w:r w:rsidR="00950FFF">
        <w:rPr>
          <w:lang w:eastAsia="en-AU"/>
        </w:rPr>
        <w:t>.</w:t>
      </w:r>
    </w:p>
    <w:p w14:paraId="10F920FB" w14:textId="096CD21A" w:rsidR="00D0393D" w:rsidRDefault="00CE2D91" w:rsidP="00D43D31">
      <w:pPr>
        <w:rPr>
          <w:lang w:eastAsia="en-AU"/>
        </w:rPr>
      </w:pPr>
      <w:r w:rsidRPr="00CE2D91">
        <w:rPr>
          <w:b/>
          <w:lang w:eastAsia="en-AU"/>
        </w:rPr>
        <w:t>Manifestación de Impacto Ambiental:</w:t>
      </w:r>
      <w:r>
        <w:rPr>
          <w:lang w:eastAsia="en-AU"/>
        </w:rPr>
        <w:t xml:space="preserve"> </w:t>
      </w:r>
      <w:r w:rsidR="00EF7C41" w:rsidRPr="007A0CD3">
        <w:rPr>
          <w:lang w:eastAsia="en-AU"/>
        </w:rPr>
        <w:t xml:space="preserve">Se cuenta con </w:t>
      </w:r>
      <w:r w:rsidR="007A0CD3" w:rsidRPr="007A0CD3">
        <w:rPr>
          <w:lang w:eastAsia="en-AU"/>
        </w:rPr>
        <w:t>l</w:t>
      </w:r>
      <w:r w:rsidR="007A0CD3">
        <w:rPr>
          <w:lang w:eastAsia="en-AU"/>
        </w:rPr>
        <w:t xml:space="preserve">os permisos ambientales correspondientes, autorizados por la </w:t>
      </w:r>
      <w:proofErr w:type="spellStart"/>
      <w:r w:rsidR="007A0CD3">
        <w:rPr>
          <w:lang w:eastAsia="en-AU"/>
        </w:rPr>
        <w:t>Semarnat</w:t>
      </w:r>
      <w:proofErr w:type="spellEnd"/>
      <w:r w:rsidR="007A0CD3">
        <w:rPr>
          <w:lang w:eastAsia="en-AU"/>
        </w:rPr>
        <w:t>, mediante los oficios: S.G.P.A./DGIRA.D.G.7267.09, de fecha 17 de diciembre de 2009, S.G.P.A./DGIRA.D.G.1552.09, de fecha 14 de abril de 2009 y S.G.P.A./DGIRA.D.G.7785.09, de fecha 11 de octubre de 2011</w:t>
      </w:r>
      <w:r w:rsidR="00F74977" w:rsidRPr="00BB4875">
        <w:rPr>
          <w:lang w:eastAsia="en-AU"/>
        </w:rPr>
        <w:t>.</w:t>
      </w:r>
    </w:p>
    <w:p w14:paraId="2EC4E04D" w14:textId="77777777" w:rsidR="007A0CD3" w:rsidRDefault="007A0CD3" w:rsidP="00D43D31">
      <w:pPr>
        <w:rPr>
          <w:lang w:eastAsia="en-AU"/>
        </w:rPr>
      </w:pPr>
    </w:p>
    <w:p w14:paraId="05F4F0B3" w14:textId="77777777" w:rsidR="00CC7DA6" w:rsidRDefault="00CC7DA6" w:rsidP="00CC7DA6">
      <w:pPr>
        <w:rPr>
          <w:lang w:eastAsia="en-AU"/>
        </w:rPr>
      </w:pPr>
      <w:r>
        <w:rPr>
          <w:lang w:eastAsia="en-AU"/>
        </w:rPr>
        <w:t>La figura siguiente muestra la situación del derecho de vía: liberado (verde), por liberar (rojo) y en proceso de pago (amarillo). Se incluye anexo archivo PDF.</w:t>
      </w:r>
    </w:p>
    <w:p w14:paraId="4F03A882" w14:textId="77777777" w:rsidR="00CC7DA6" w:rsidRDefault="00CC7DA6" w:rsidP="00CC7DA6">
      <w:pPr>
        <w:rPr>
          <w:lang w:eastAsia="en-AU"/>
        </w:rPr>
      </w:pPr>
    </w:p>
    <w:p w14:paraId="17977EC2" w14:textId="197A8739" w:rsidR="005B2BB8" w:rsidRDefault="005B2BB8" w:rsidP="005B2BB8">
      <w:pPr>
        <w:pStyle w:val="Figura"/>
      </w:pPr>
      <w:r>
        <w:t xml:space="preserve">Figura </w:t>
      </w:r>
      <w:r w:rsidRPr="005B2BB8">
        <w:fldChar w:fldCharType="begin"/>
      </w:r>
      <w:r w:rsidRPr="005B2BB8">
        <w:instrText xml:space="preserve"> SEQ Figura \* ARABIC </w:instrText>
      </w:r>
      <w:r w:rsidRPr="005B2BB8">
        <w:fldChar w:fldCharType="separate"/>
      </w:r>
      <w:r w:rsidR="00D800BC">
        <w:t>16</w:t>
      </w:r>
      <w:r w:rsidRPr="005B2BB8">
        <w:fldChar w:fldCharType="end"/>
      </w:r>
      <w:r w:rsidRPr="005B2BB8">
        <w:t>-</w:t>
      </w:r>
      <w:r>
        <w:t xml:space="preserve"> Situación del derecho de vía tramo Jala-Las Varas</w:t>
      </w:r>
    </w:p>
    <w:p w14:paraId="4728443C" w14:textId="6170AD50" w:rsidR="00CC7DA6" w:rsidRDefault="00CC7DA6" w:rsidP="00D43D31">
      <w:pPr>
        <w:rPr>
          <w:lang w:eastAsia="en-AU"/>
        </w:rPr>
      </w:pPr>
      <w:r>
        <w:rPr>
          <w:noProof/>
        </w:rPr>
        <w:drawing>
          <wp:inline distT="0" distB="0" distL="0" distR="0" wp14:anchorId="3AB5C3C3" wp14:editId="212CCEBB">
            <wp:extent cx="6018554" cy="1287476"/>
            <wp:effectExtent l="0" t="0" r="1270" b="825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screen">
                      <a:extLst>
                        <a:ext uri="{28A0092B-C50C-407E-A947-70E740481C1C}">
                          <a14:useLocalDpi xmlns:a14="http://schemas.microsoft.com/office/drawing/2010/main"/>
                        </a:ext>
                      </a:extLst>
                    </a:blip>
                    <a:srcRect/>
                    <a:stretch/>
                  </pic:blipFill>
                  <pic:spPr bwMode="auto">
                    <a:xfrm>
                      <a:off x="0" y="0"/>
                      <a:ext cx="6047839" cy="1293741"/>
                    </a:xfrm>
                    <a:prstGeom prst="rect">
                      <a:avLst/>
                    </a:prstGeom>
                    <a:ln>
                      <a:noFill/>
                    </a:ln>
                    <a:extLst>
                      <a:ext uri="{53640926-AAD7-44D8-BBD7-CCE9431645EC}">
                        <a14:shadowObscured xmlns:a14="http://schemas.microsoft.com/office/drawing/2010/main"/>
                      </a:ext>
                    </a:extLst>
                  </pic:spPr>
                </pic:pic>
              </a:graphicData>
            </a:graphic>
          </wp:inline>
        </w:drawing>
      </w:r>
    </w:p>
    <w:p w14:paraId="6ECE9347" w14:textId="77777777" w:rsidR="00CC7DA6" w:rsidRDefault="00CC7DA6" w:rsidP="00D43D31">
      <w:pPr>
        <w:rPr>
          <w:lang w:eastAsia="en-AU"/>
        </w:rPr>
      </w:pPr>
    </w:p>
    <w:p w14:paraId="415912B9" w14:textId="2BD5388F" w:rsidR="007A0CD3" w:rsidRPr="002370C3" w:rsidRDefault="007A0CD3" w:rsidP="007A0CD3">
      <w:pPr>
        <w:rPr>
          <w:b/>
          <w:i/>
          <w:sz w:val="26"/>
          <w:szCs w:val="26"/>
          <w:lang w:eastAsia="en-AU"/>
        </w:rPr>
      </w:pPr>
      <w:r w:rsidRPr="002370C3">
        <w:rPr>
          <w:b/>
          <w:i/>
          <w:sz w:val="26"/>
          <w:szCs w:val="26"/>
          <w:lang w:eastAsia="en-AU"/>
        </w:rPr>
        <w:t>Tramo Las Varas-</w:t>
      </w:r>
      <w:proofErr w:type="spellStart"/>
      <w:r w:rsidRPr="002370C3">
        <w:rPr>
          <w:b/>
          <w:i/>
          <w:sz w:val="26"/>
          <w:szCs w:val="26"/>
          <w:lang w:eastAsia="en-AU"/>
        </w:rPr>
        <w:t>Pto</w:t>
      </w:r>
      <w:proofErr w:type="spellEnd"/>
      <w:r w:rsidRPr="002370C3">
        <w:rPr>
          <w:b/>
          <w:i/>
          <w:sz w:val="26"/>
          <w:szCs w:val="26"/>
          <w:lang w:eastAsia="en-AU"/>
        </w:rPr>
        <w:t>. Vallarta</w:t>
      </w:r>
    </w:p>
    <w:p w14:paraId="7DE86640" w14:textId="24F63317" w:rsidR="007A0CD3" w:rsidRPr="00261E40" w:rsidRDefault="007A0CD3" w:rsidP="007A0CD3">
      <w:pPr>
        <w:rPr>
          <w:lang w:eastAsia="en-AU"/>
        </w:rPr>
      </w:pPr>
      <w:r w:rsidRPr="00261E40">
        <w:rPr>
          <w:b/>
          <w:lang w:eastAsia="en-AU"/>
        </w:rPr>
        <w:t>Proyecto ejecutivo:</w:t>
      </w:r>
      <w:r w:rsidRPr="00261E40">
        <w:rPr>
          <w:lang w:eastAsia="en-AU"/>
        </w:rPr>
        <w:t xml:space="preserve"> Disponible.</w:t>
      </w:r>
    </w:p>
    <w:p w14:paraId="577D0E20" w14:textId="0ED5685E" w:rsidR="007A0CD3" w:rsidRPr="00261E40" w:rsidRDefault="007A0CD3" w:rsidP="007A0CD3">
      <w:pPr>
        <w:rPr>
          <w:lang w:eastAsia="en-AU"/>
        </w:rPr>
      </w:pPr>
      <w:r w:rsidRPr="00261E40">
        <w:rPr>
          <w:b/>
          <w:lang w:eastAsia="en-AU"/>
        </w:rPr>
        <w:t>Derecho de vía:</w:t>
      </w:r>
      <w:r w:rsidRPr="00261E40">
        <w:rPr>
          <w:lang w:eastAsia="en-AU"/>
        </w:rPr>
        <w:t xml:space="preserve"> </w:t>
      </w:r>
      <w:r w:rsidR="00261E40" w:rsidRPr="00261E40">
        <w:rPr>
          <w:lang w:eastAsia="en-AU"/>
        </w:rPr>
        <w:t>Se tiene un 90% de avance documental del derecho de vía del proyecto</w:t>
      </w:r>
      <w:r w:rsidRPr="00261E40">
        <w:rPr>
          <w:lang w:eastAsia="en-AU"/>
        </w:rPr>
        <w:t>.</w:t>
      </w:r>
    </w:p>
    <w:p w14:paraId="51DDADEF" w14:textId="6966C9D2" w:rsidR="007A0CD3" w:rsidRPr="002B247A" w:rsidRDefault="007A0CD3" w:rsidP="002B247A">
      <w:pPr>
        <w:ind w:left="708" w:hanging="708"/>
        <w:rPr>
          <w:lang w:val="pt-BR" w:eastAsia="en-AU"/>
        </w:rPr>
      </w:pPr>
      <w:r w:rsidRPr="00261E40">
        <w:rPr>
          <w:b/>
          <w:lang w:eastAsia="en-AU"/>
        </w:rPr>
        <w:t>Manifestación de Impacto Ambiental:</w:t>
      </w:r>
      <w:r w:rsidRPr="00261E40">
        <w:rPr>
          <w:lang w:eastAsia="en-AU"/>
        </w:rPr>
        <w:t xml:space="preserve"> Vigente.</w:t>
      </w:r>
      <w:r w:rsidR="00261E40" w:rsidRPr="00261E40">
        <w:rPr>
          <w:lang w:eastAsia="en-AU"/>
        </w:rPr>
        <w:t xml:space="preserve"> </w:t>
      </w:r>
      <w:r w:rsidR="00261E40" w:rsidRPr="002B247A">
        <w:rPr>
          <w:lang w:val="pt-BR" w:eastAsia="en-AU"/>
        </w:rPr>
        <w:t xml:space="preserve">Resolutivo SGPA/DGIRA/DG/7267.09. Número de </w:t>
      </w:r>
      <w:proofErr w:type="spellStart"/>
      <w:r w:rsidR="00261E40" w:rsidRPr="002B247A">
        <w:rPr>
          <w:lang w:val="pt-BR" w:eastAsia="en-AU"/>
        </w:rPr>
        <w:t>bitácora</w:t>
      </w:r>
      <w:proofErr w:type="spellEnd"/>
      <w:r w:rsidR="00261E40" w:rsidRPr="002B247A">
        <w:rPr>
          <w:lang w:val="pt-BR" w:eastAsia="en-AU"/>
        </w:rPr>
        <w:t xml:space="preserve"> </w:t>
      </w:r>
      <w:r w:rsidR="002B247A">
        <w:rPr>
          <w:lang w:val="pt-BR" w:eastAsia="en-AU"/>
        </w:rPr>
        <w:t>J</w:t>
      </w:r>
      <w:r w:rsidR="00261E40" w:rsidRPr="002B247A">
        <w:rPr>
          <w:lang w:val="pt-BR" w:eastAsia="en-AU"/>
        </w:rPr>
        <w:t>.</w:t>
      </w:r>
    </w:p>
    <w:p w14:paraId="4BCC3EFB" w14:textId="77777777" w:rsidR="007A0CD3" w:rsidRPr="002B247A" w:rsidRDefault="007A0CD3" w:rsidP="007A0CD3">
      <w:pPr>
        <w:rPr>
          <w:lang w:val="pt-BR" w:eastAsia="en-AU"/>
        </w:rPr>
      </w:pPr>
    </w:p>
    <w:p w14:paraId="7F7C49E8" w14:textId="5CE37E2E" w:rsidR="000840B4" w:rsidRDefault="000840B4" w:rsidP="007A0CD3">
      <w:pPr>
        <w:rPr>
          <w:lang w:eastAsia="en-AU"/>
        </w:rPr>
      </w:pPr>
      <w:r>
        <w:rPr>
          <w:lang w:eastAsia="en-AU"/>
        </w:rPr>
        <w:t xml:space="preserve">La figura siguiente muestra la situación del derecho de vía: liberado (verde), por liberar (rojo) y en proceso de pago (amarillo). Se incluye </w:t>
      </w:r>
      <w:r w:rsidR="00CC7DA6">
        <w:rPr>
          <w:lang w:eastAsia="en-AU"/>
        </w:rPr>
        <w:t xml:space="preserve">anexo </w:t>
      </w:r>
      <w:r>
        <w:rPr>
          <w:lang w:eastAsia="en-AU"/>
        </w:rPr>
        <w:t>archivo PDF.</w:t>
      </w:r>
    </w:p>
    <w:p w14:paraId="5AFC3CB0" w14:textId="77777777" w:rsidR="00CC7DA6" w:rsidRDefault="00CC7DA6" w:rsidP="007A0CD3">
      <w:pPr>
        <w:rPr>
          <w:lang w:eastAsia="en-AU"/>
        </w:rPr>
      </w:pPr>
    </w:p>
    <w:p w14:paraId="4FFF421C" w14:textId="77777777" w:rsidR="00800FE5" w:rsidRDefault="00800FE5" w:rsidP="007A0CD3">
      <w:pPr>
        <w:rPr>
          <w:lang w:eastAsia="en-AU"/>
        </w:rPr>
      </w:pPr>
    </w:p>
    <w:p w14:paraId="43A1E4E5" w14:textId="77777777" w:rsidR="00800FE5" w:rsidRDefault="00800FE5" w:rsidP="007A0CD3">
      <w:pPr>
        <w:rPr>
          <w:lang w:eastAsia="en-AU"/>
        </w:rPr>
      </w:pPr>
    </w:p>
    <w:p w14:paraId="34D7046D" w14:textId="77777777" w:rsidR="00800FE5" w:rsidRDefault="00800FE5" w:rsidP="007A0CD3">
      <w:pPr>
        <w:rPr>
          <w:lang w:eastAsia="en-AU"/>
        </w:rPr>
      </w:pPr>
    </w:p>
    <w:p w14:paraId="48B063D1" w14:textId="77968129" w:rsidR="005B2BB8" w:rsidRDefault="005B2BB8" w:rsidP="005B2BB8">
      <w:pPr>
        <w:pStyle w:val="Figura"/>
      </w:pPr>
      <w:r>
        <w:lastRenderedPageBreak/>
        <w:t xml:space="preserve">Figura </w:t>
      </w:r>
      <w:r>
        <w:fldChar w:fldCharType="begin"/>
      </w:r>
      <w:r>
        <w:instrText xml:space="preserve"> SEQ Figura \* ARABIC </w:instrText>
      </w:r>
      <w:r>
        <w:fldChar w:fldCharType="separate"/>
      </w:r>
      <w:r w:rsidR="00D800BC">
        <w:t>17</w:t>
      </w:r>
      <w:r>
        <w:fldChar w:fldCharType="end"/>
      </w:r>
      <w:r w:rsidRPr="00F74AFD">
        <w:t>-</w:t>
      </w:r>
      <w:r>
        <w:t xml:space="preserve"> Situación del derecho de vía tramo Las Varas-Pto. Vallarta</w:t>
      </w:r>
    </w:p>
    <w:p w14:paraId="056CFDC8" w14:textId="114A07B4" w:rsidR="000840B4" w:rsidRDefault="000840B4" w:rsidP="007A0CD3">
      <w:pPr>
        <w:rPr>
          <w:lang w:eastAsia="en-AU"/>
        </w:rPr>
      </w:pPr>
      <w:r>
        <w:rPr>
          <w:noProof/>
        </w:rPr>
        <w:drawing>
          <wp:inline distT="0" distB="0" distL="0" distR="0" wp14:anchorId="60163205" wp14:editId="1D026228">
            <wp:extent cx="6027725" cy="712345"/>
            <wp:effectExtent l="0" t="0" r="0" b="0"/>
            <wp:docPr id="14367" name="Imagen 14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screen">
                      <a:extLst>
                        <a:ext uri="{28A0092B-C50C-407E-A947-70E740481C1C}">
                          <a14:useLocalDpi xmlns:a14="http://schemas.microsoft.com/office/drawing/2010/main"/>
                        </a:ext>
                      </a:extLst>
                    </a:blip>
                    <a:srcRect/>
                    <a:stretch/>
                  </pic:blipFill>
                  <pic:spPr bwMode="auto">
                    <a:xfrm>
                      <a:off x="0" y="0"/>
                      <a:ext cx="6266680" cy="740584"/>
                    </a:xfrm>
                    <a:prstGeom prst="rect">
                      <a:avLst/>
                    </a:prstGeom>
                    <a:ln>
                      <a:noFill/>
                    </a:ln>
                    <a:extLst>
                      <a:ext uri="{53640926-AAD7-44D8-BBD7-CCE9431645EC}">
                        <a14:shadowObscured xmlns:a14="http://schemas.microsoft.com/office/drawing/2010/main"/>
                      </a:ext>
                    </a:extLst>
                  </pic:spPr>
                </pic:pic>
              </a:graphicData>
            </a:graphic>
          </wp:inline>
        </w:drawing>
      </w:r>
    </w:p>
    <w:p w14:paraId="60CE549F" w14:textId="77777777" w:rsidR="000840B4" w:rsidRDefault="000840B4" w:rsidP="007A0CD3">
      <w:pPr>
        <w:rPr>
          <w:lang w:eastAsia="en-AU"/>
        </w:rPr>
      </w:pPr>
    </w:p>
    <w:p w14:paraId="0B2B6321" w14:textId="77777777" w:rsidR="00135E18" w:rsidRPr="00BB4875" w:rsidRDefault="00030DC8" w:rsidP="00493C0A">
      <w:pPr>
        <w:pStyle w:val="Ttulo2"/>
        <w:numPr>
          <w:ilvl w:val="0"/>
          <w:numId w:val="8"/>
        </w:numPr>
        <w:rPr>
          <w:lang w:eastAsia="en-AU"/>
        </w:rPr>
      </w:pPr>
      <w:bookmarkStart w:id="63" w:name="_Toc267575834"/>
      <w:bookmarkStart w:id="64" w:name="_Toc359253521"/>
      <w:bookmarkStart w:id="65" w:name="_Toc411352142"/>
      <w:r w:rsidRPr="00BB4875">
        <w:rPr>
          <w:lang w:eastAsia="en-AU"/>
        </w:rPr>
        <w:t xml:space="preserve">Análisis de la </w:t>
      </w:r>
      <w:r w:rsidR="00135E18" w:rsidRPr="00BB4875">
        <w:rPr>
          <w:lang w:eastAsia="en-AU"/>
        </w:rPr>
        <w:t>Oferta</w:t>
      </w:r>
      <w:bookmarkEnd w:id="63"/>
      <w:bookmarkEnd w:id="64"/>
      <w:bookmarkEnd w:id="65"/>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2"/>
      </w:tblGrid>
      <w:tr w:rsidR="00AA322A" w:rsidRPr="00BB4875" w14:paraId="7DB98353" w14:textId="77777777" w:rsidTr="00E555BB">
        <w:tc>
          <w:tcPr>
            <w:tcW w:w="9392" w:type="dxa"/>
            <w:shd w:val="clear" w:color="auto" w:fill="auto"/>
          </w:tcPr>
          <w:p w14:paraId="1A86A456" w14:textId="2CE6F651" w:rsidR="00F74977" w:rsidRDefault="00C7466D" w:rsidP="00D43D31">
            <w:r>
              <w:t xml:space="preserve">Para estimar la demanda de tránsito del proyecto, la SCT llevó a cabo un estudio mediante consultoría externa. </w:t>
            </w:r>
            <w:r w:rsidR="00F74977" w:rsidRPr="00BB4875">
              <w:t>A continuación se describen las principales etapas de la metodología aplicada para el estudio de la oferta y demanda:</w:t>
            </w:r>
          </w:p>
          <w:p w14:paraId="33844AB5" w14:textId="77777777" w:rsidR="00C7466D" w:rsidRPr="00BB4875" w:rsidRDefault="00C7466D" w:rsidP="00D43D31"/>
          <w:p w14:paraId="3A5B2553" w14:textId="77777777" w:rsidR="00F74977" w:rsidRPr="00BB4875" w:rsidRDefault="00F74977" w:rsidP="00493C0A">
            <w:pPr>
              <w:pStyle w:val="Prrafodelista"/>
              <w:numPr>
                <w:ilvl w:val="0"/>
                <w:numId w:val="11"/>
              </w:numPr>
            </w:pPr>
            <w:r w:rsidRPr="00BB4875">
              <w:t>El primer paso consiste en un análisis del entorno del proyecto en conjunto con los objetivos planteados por la SCT.</w:t>
            </w:r>
          </w:p>
          <w:p w14:paraId="55B3AFD3" w14:textId="0DDAA0A3" w:rsidR="00F74977" w:rsidRPr="00BB4875" w:rsidRDefault="00F74977" w:rsidP="00493C0A">
            <w:pPr>
              <w:pStyle w:val="Prrafodelista"/>
              <w:numPr>
                <w:ilvl w:val="0"/>
                <w:numId w:val="11"/>
              </w:numPr>
            </w:pPr>
            <w:r w:rsidRPr="00BB4875">
              <w:t xml:space="preserve">El segundo paso </w:t>
            </w:r>
            <w:r w:rsidR="00C7466D">
              <w:t>consiste en la</w:t>
            </w:r>
            <w:r w:rsidRPr="00BB4875">
              <w:t xml:space="preserve"> recopilación de</w:t>
            </w:r>
            <w:r w:rsidR="00C7466D">
              <w:t xml:space="preserve"> la</w:t>
            </w:r>
            <w:r w:rsidRPr="00BB4875">
              <w:t xml:space="preserve"> información documental y de campo que sirv</w:t>
            </w:r>
            <w:r w:rsidR="00C7466D">
              <w:t>e</w:t>
            </w:r>
            <w:r w:rsidRPr="00BB4875">
              <w:t xml:space="preserve"> como base para el desarrollo de análisis y modelos que permitirán la estimación de la demanda de los tramos carreteros propuestos.</w:t>
            </w:r>
          </w:p>
          <w:p w14:paraId="696D2736" w14:textId="256D5DFB" w:rsidR="00F74977" w:rsidRPr="00BB4875" w:rsidRDefault="00F74977" w:rsidP="00493C0A">
            <w:pPr>
              <w:pStyle w:val="Prrafodelista"/>
              <w:numPr>
                <w:ilvl w:val="0"/>
                <w:numId w:val="11"/>
              </w:numPr>
            </w:pPr>
            <w:r w:rsidRPr="00BB4875">
              <w:t>La tercera etapa del estudio corresponde al análisis de la información recopilada, realizando un diagnóstico de la oferta y demanda de</w:t>
            </w:r>
            <w:r w:rsidR="00C7466D">
              <w:t>l proyecto</w:t>
            </w:r>
            <w:r w:rsidRPr="00BB4875">
              <w:t>.</w:t>
            </w:r>
          </w:p>
          <w:p w14:paraId="1B864299" w14:textId="23B103E5" w:rsidR="00F74977" w:rsidRPr="00BB4875" w:rsidRDefault="00F74977" w:rsidP="00493C0A">
            <w:pPr>
              <w:pStyle w:val="Prrafodelista"/>
              <w:numPr>
                <w:ilvl w:val="0"/>
                <w:numId w:val="11"/>
              </w:numPr>
            </w:pPr>
            <w:r w:rsidRPr="00BB4875">
              <w:t xml:space="preserve">La cuarta fase de la metodología </w:t>
            </w:r>
            <w:r w:rsidR="00C7466D">
              <w:t>es</w:t>
            </w:r>
            <w:r w:rsidRPr="00BB4875">
              <w:t xml:space="preserve"> el desarrollo de los modelos matemáticos que representen el comportamiento de la oferta, </w:t>
            </w:r>
            <w:r w:rsidR="00C7466D">
              <w:t xml:space="preserve">la </w:t>
            </w:r>
            <w:r w:rsidRPr="00BB4875">
              <w:t xml:space="preserve">demanda, </w:t>
            </w:r>
            <w:proofErr w:type="gramStart"/>
            <w:r w:rsidR="00C7466D">
              <w:t xml:space="preserve">la </w:t>
            </w:r>
            <w:r w:rsidRPr="00BB4875">
              <w:t xml:space="preserve"> captación</w:t>
            </w:r>
            <w:proofErr w:type="gramEnd"/>
            <w:r w:rsidRPr="00BB4875">
              <w:t xml:space="preserve">, </w:t>
            </w:r>
            <w:r w:rsidR="00C7466D">
              <w:t xml:space="preserve">la </w:t>
            </w:r>
            <w:r w:rsidRPr="00BB4875">
              <w:t xml:space="preserve">asignación y </w:t>
            </w:r>
            <w:r w:rsidR="00C7466D">
              <w:t xml:space="preserve">el </w:t>
            </w:r>
            <w:r w:rsidRPr="00BB4875">
              <w:t>pronóstico</w:t>
            </w:r>
            <w:r w:rsidR="00C7466D">
              <w:t>,</w:t>
            </w:r>
            <w:r w:rsidRPr="00BB4875">
              <w:t xml:space="preserve"> debidamente calibrados y validados.</w:t>
            </w:r>
          </w:p>
          <w:p w14:paraId="08B5A45A" w14:textId="58EF2076" w:rsidR="00F74977" w:rsidRDefault="00F74977" w:rsidP="00493C0A">
            <w:pPr>
              <w:pStyle w:val="Prrafodelista"/>
              <w:numPr>
                <w:ilvl w:val="0"/>
                <w:numId w:val="11"/>
              </w:numPr>
            </w:pPr>
            <w:r w:rsidRPr="00BB4875">
              <w:t>El quinto paso se refiere al desarrollo del pronóstico de aforo e ingreso para el tramo carretero en estudio.</w:t>
            </w:r>
          </w:p>
          <w:p w14:paraId="68BD3884" w14:textId="77777777" w:rsidR="00C7466D" w:rsidRDefault="00C7466D" w:rsidP="00D43D31"/>
          <w:p w14:paraId="2531A918" w14:textId="77777777" w:rsidR="00F74977" w:rsidRDefault="00F74977" w:rsidP="00D43D31">
            <w:r w:rsidRPr="00BB4875">
              <w:t>Gráficamente, este proceso se muestra en la siguiente figura:</w:t>
            </w:r>
          </w:p>
          <w:p w14:paraId="7D30D408" w14:textId="77777777" w:rsidR="00577E2E" w:rsidRDefault="00577E2E" w:rsidP="00D43D31"/>
          <w:p w14:paraId="554340B3" w14:textId="5F77CFA8" w:rsidR="00577E2E" w:rsidRDefault="00577E2E" w:rsidP="002B24C8">
            <w:pPr>
              <w:pStyle w:val="Figura"/>
            </w:pPr>
            <w:r w:rsidRPr="006A4FE2">
              <w:rPr>
                <w:rStyle w:val="FiguraChar"/>
                <w:b/>
              </w:rPr>
              <w:t xml:space="preserve">Figura </w:t>
            </w:r>
            <w:r w:rsidRPr="006A4FE2">
              <w:rPr>
                <w:rStyle w:val="FiguraChar"/>
                <w:b/>
              </w:rPr>
              <w:fldChar w:fldCharType="begin"/>
            </w:r>
            <w:r w:rsidRPr="006A4FE2">
              <w:rPr>
                <w:rStyle w:val="FiguraChar"/>
                <w:b/>
              </w:rPr>
              <w:instrText xml:space="preserve"> SEQ Figura \* ARABIC </w:instrText>
            </w:r>
            <w:r w:rsidRPr="006A4FE2">
              <w:rPr>
                <w:rStyle w:val="FiguraChar"/>
                <w:b/>
              </w:rPr>
              <w:fldChar w:fldCharType="separate"/>
            </w:r>
            <w:r w:rsidR="00D800BC">
              <w:rPr>
                <w:rStyle w:val="FiguraChar"/>
                <w:b/>
              </w:rPr>
              <w:t>18</w:t>
            </w:r>
            <w:r w:rsidRPr="006A4FE2">
              <w:rPr>
                <w:rStyle w:val="FiguraChar"/>
                <w:b/>
              </w:rPr>
              <w:fldChar w:fldCharType="end"/>
            </w:r>
            <w:r w:rsidRPr="006A4FE2">
              <w:rPr>
                <w:rStyle w:val="FiguraChar"/>
                <w:b/>
              </w:rPr>
              <w:t xml:space="preserve"> –</w:t>
            </w:r>
            <w:r>
              <w:rPr>
                <w:rStyle w:val="FiguraChar"/>
                <w:b/>
              </w:rPr>
              <w:t>Análisis de la Oferta y Demanda</w:t>
            </w:r>
          </w:p>
          <w:p w14:paraId="34664FBC" w14:textId="18F2E0C8" w:rsidR="00F74977" w:rsidRDefault="00C7466D" w:rsidP="00C7466D">
            <w:pPr>
              <w:jc w:val="center"/>
            </w:pPr>
            <w:r w:rsidRPr="00845AF7">
              <w:rPr>
                <w:noProof/>
              </w:rPr>
              <w:drawing>
                <wp:inline distT="0" distB="0" distL="0" distR="0" wp14:anchorId="0878003A" wp14:editId="6347552B">
                  <wp:extent cx="4506163" cy="2602104"/>
                  <wp:effectExtent l="19050" t="19050" r="8890" b="27305"/>
                  <wp:docPr id="14342" name="Imagen 14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1" cstate="screen">
                            <a:extLst>
                              <a:ext uri="{28A0092B-C50C-407E-A947-70E740481C1C}">
                                <a14:useLocalDpi xmlns:a14="http://schemas.microsoft.com/office/drawing/2010/main"/>
                              </a:ext>
                            </a:extLst>
                          </a:blip>
                          <a:srcRect l="1021" r="923"/>
                          <a:stretch>
                            <a:fillRect/>
                          </a:stretch>
                        </pic:blipFill>
                        <pic:spPr bwMode="auto">
                          <a:xfrm>
                            <a:off x="0" y="0"/>
                            <a:ext cx="4518551" cy="2609257"/>
                          </a:xfrm>
                          <a:prstGeom prst="rect">
                            <a:avLst/>
                          </a:prstGeom>
                          <a:noFill/>
                          <a:ln w="12700" cmpd="sng">
                            <a:solidFill>
                              <a:srgbClr val="4E6128"/>
                            </a:solidFill>
                            <a:miter lim="800000"/>
                            <a:headEnd/>
                            <a:tailEnd/>
                          </a:ln>
                          <a:effectLst/>
                        </pic:spPr>
                      </pic:pic>
                    </a:graphicData>
                  </a:graphic>
                </wp:inline>
              </w:drawing>
            </w:r>
          </w:p>
          <w:p w14:paraId="69D07CB7" w14:textId="77777777" w:rsidR="00C57E9B" w:rsidRDefault="00C57E9B" w:rsidP="00D43D31"/>
          <w:p w14:paraId="429B2FD5" w14:textId="0F981A83" w:rsidR="00C7466D" w:rsidRDefault="00C7466D" w:rsidP="00D43D31">
            <w:r>
              <w:lastRenderedPageBreak/>
              <w:t xml:space="preserve">La oferta definida para la situación con proyecto es la red vial relevante definida en el punto </w:t>
            </w:r>
            <w:proofErr w:type="spellStart"/>
            <w:r>
              <w:t>II.b</w:t>
            </w:r>
            <w:proofErr w:type="spellEnd"/>
            <w:r>
              <w:t xml:space="preserve"> </w:t>
            </w:r>
            <w:r w:rsidR="00FB50EC">
              <w:t>más los tramos del proyecto, cuyas características se definen en la siguiente tabla:</w:t>
            </w:r>
          </w:p>
          <w:p w14:paraId="5686D6B8" w14:textId="77777777" w:rsidR="00C7466D" w:rsidRDefault="00C7466D" w:rsidP="00D43D31"/>
          <w:p w14:paraId="540DB2FE" w14:textId="55E4618A" w:rsidR="007816E2" w:rsidRPr="00CE49A1" w:rsidRDefault="00082FFF" w:rsidP="002B24C8">
            <w:pPr>
              <w:pStyle w:val="Figura"/>
            </w:pPr>
            <w:r w:rsidRPr="00CE49A1">
              <w:rPr>
                <w:rStyle w:val="FiguraChar"/>
                <w:b/>
                <w:bCs/>
                <w:lang w:eastAsia="es-MX"/>
              </w:rPr>
              <w:t xml:space="preserve">Tabla </w:t>
            </w:r>
            <w:r w:rsidRPr="00CE49A1">
              <w:rPr>
                <w:rStyle w:val="FiguraChar"/>
                <w:b/>
                <w:bCs/>
                <w:lang w:eastAsia="es-MX"/>
              </w:rPr>
              <w:fldChar w:fldCharType="begin"/>
            </w:r>
            <w:r w:rsidRPr="00CE49A1">
              <w:rPr>
                <w:rStyle w:val="FiguraChar"/>
                <w:b/>
                <w:bCs/>
                <w:lang w:eastAsia="es-MX"/>
              </w:rPr>
              <w:instrText xml:space="preserve"> SEQ Tabla \* ARABIC </w:instrText>
            </w:r>
            <w:r w:rsidRPr="00CE49A1">
              <w:rPr>
                <w:rStyle w:val="FiguraChar"/>
                <w:b/>
                <w:bCs/>
                <w:lang w:eastAsia="es-MX"/>
              </w:rPr>
              <w:fldChar w:fldCharType="separate"/>
            </w:r>
            <w:r w:rsidR="00D800BC">
              <w:rPr>
                <w:rStyle w:val="FiguraChar"/>
                <w:b/>
                <w:bCs/>
                <w:lang w:eastAsia="es-MX"/>
              </w:rPr>
              <w:t>22</w:t>
            </w:r>
            <w:r w:rsidRPr="00CE49A1">
              <w:rPr>
                <w:rStyle w:val="FiguraChar"/>
                <w:b/>
                <w:bCs/>
                <w:lang w:eastAsia="es-MX"/>
              </w:rPr>
              <w:fldChar w:fldCharType="end"/>
            </w:r>
            <w:r w:rsidRPr="00CE49A1">
              <w:rPr>
                <w:rStyle w:val="FiguraChar"/>
                <w:b/>
                <w:bCs/>
                <w:lang w:eastAsia="es-MX"/>
              </w:rPr>
              <w:t xml:space="preserve">- </w:t>
            </w:r>
            <w:r w:rsidR="00FB50EC" w:rsidRPr="00CE49A1">
              <w:t>Red de</w:t>
            </w:r>
            <w:r w:rsidR="0080749F" w:rsidRPr="00CE49A1">
              <w:t xml:space="preserve"> Oferta</w:t>
            </w:r>
            <w:r w:rsidR="00FB50EC" w:rsidRPr="00CE49A1">
              <w:t xml:space="preserve"> con proyecto</w:t>
            </w:r>
          </w:p>
          <w:tbl>
            <w:tblPr>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9"/>
              <w:gridCol w:w="851"/>
              <w:gridCol w:w="992"/>
              <w:gridCol w:w="1134"/>
              <w:gridCol w:w="709"/>
              <w:gridCol w:w="732"/>
              <w:gridCol w:w="986"/>
              <w:gridCol w:w="823"/>
            </w:tblGrid>
            <w:tr w:rsidR="001C43F7" w:rsidRPr="00CC7DA6" w14:paraId="63771847" w14:textId="77777777" w:rsidTr="00BD6A63">
              <w:trPr>
                <w:trHeight w:val="1083"/>
                <w:jc w:val="center"/>
              </w:trPr>
              <w:tc>
                <w:tcPr>
                  <w:tcW w:w="2789" w:type="dxa"/>
                  <w:tcBorders>
                    <w:top w:val="single" w:sz="4" w:space="0" w:color="auto"/>
                    <w:left w:val="single" w:sz="4" w:space="0" w:color="auto"/>
                    <w:bottom w:val="single" w:sz="4" w:space="0" w:color="auto"/>
                    <w:right w:val="single" w:sz="4" w:space="0" w:color="auto"/>
                  </w:tcBorders>
                  <w:shd w:val="clear" w:color="auto" w:fill="FF0000"/>
                  <w:vAlign w:val="center"/>
                </w:tcPr>
                <w:p w14:paraId="5C39CE44" w14:textId="77777777" w:rsidR="001C43F7" w:rsidRPr="00CC7DA6" w:rsidRDefault="001C43F7" w:rsidP="001C43F7">
                  <w:pPr>
                    <w:spacing w:before="120" w:after="120"/>
                    <w:jc w:val="center"/>
                    <w:rPr>
                      <w:b/>
                      <w:sz w:val="14"/>
                      <w:szCs w:val="14"/>
                    </w:rPr>
                  </w:pPr>
                  <w:r w:rsidRPr="00CC7DA6">
                    <w:rPr>
                      <w:b/>
                      <w:sz w:val="14"/>
                      <w:szCs w:val="14"/>
                    </w:rPr>
                    <w:t>Tramo</w:t>
                  </w:r>
                </w:p>
              </w:tc>
              <w:tc>
                <w:tcPr>
                  <w:tcW w:w="851" w:type="dxa"/>
                  <w:tcBorders>
                    <w:top w:val="single" w:sz="4" w:space="0" w:color="auto"/>
                    <w:left w:val="single" w:sz="4" w:space="0" w:color="auto"/>
                    <w:bottom w:val="single" w:sz="4" w:space="0" w:color="auto"/>
                    <w:right w:val="single" w:sz="4" w:space="0" w:color="auto"/>
                  </w:tcBorders>
                  <w:shd w:val="clear" w:color="auto" w:fill="FF0000"/>
                  <w:vAlign w:val="center"/>
                </w:tcPr>
                <w:p w14:paraId="30AAFC58" w14:textId="77777777" w:rsidR="001C43F7" w:rsidRPr="00CC7DA6" w:rsidRDefault="001C43F7" w:rsidP="001C43F7">
                  <w:pPr>
                    <w:jc w:val="center"/>
                    <w:rPr>
                      <w:b/>
                      <w:sz w:val="14"/>
                      <w:szCs w:val="14"/>
                    </w:rPr>
                  </w:pPr>
                  <w:r w:rsidRPr="00CC7DA6">
                    <w:rPr>
                      <w:b/>
                      <w:sz w:val="14"/>
                      <w:szCs w:val="14"/>
                    </w:rPr>
                    <w:t>Longitud (km)</w:t>
                  </w:r>
                </w:p>
              </w:tc>
              <w:tc>
                <w:tcPr>
                  <w:tcW w:w="992" w:type="dxa"/>
                  <w:tcBorders>
                    <w:top w:val="single" w:sz="4" w:space="0" w:color="auto"/>
                    <w:left w:val="single" w:sz="4" w:space="0" w:color="auto"/>
                    <w:bottom w:val="single" w:sz="4" w:space="0" w:color="auto"/>
                    <w:right w:val="single" w:sz="4" w:space="0" w:color="auto"/>
                  </w:tcBorders>
                  <w:shd w:val="clear" w:color="auto" w:fill="FF0000"/>
                  <w:vAlign w:val="center"/>
                </w:tcPr>
                <w:p w14:paraId="2A9F7631" w14:textId="77777777" w:rsidR="001C43F7" w:rsidRPr="00CC7DA6" w:rsidRDefault="001C43F7" w:rsidP="001C43F7">
                  <w:pPr>
                    <w:jc w:val="center"/>
                    <w:rPr>
                      <w:b/>
                      <w:sz w:val="14"/>
                      <w:szCs w:val="14"/>
                    </w:rPr>
                  </w:pPr>
                  <w:r w:rsidRPr="00CC7DA6">
                    <w:rPr>
                      <w:b/>
                      <w:sz w:val="14"/>
                      <w:szCs w:val="14"/>
                    </w:rPr>
                    <w:t>Tiempo de recorrido con/sin congestión (min)</w:t>
                  </w:r>
                </w:p>
              </w:tc>
              <w:tc>
                <w:tcPr>
                  <w:tcW w:w="1134" w:type="dxa"/>
                  <w:tcBorders>
                    <w:top w:val="single" w:sz="4" w:space="0" w:color="auto"/>
                    <w:left w:val="single" w:sz="4" w:space="0" w:color="auto"/>
                    <w:bottom w:val="single" w:sz="4" w:space="0" w:color="auto"/>
                    <w:right w:val="single" w:sz="4" w:space="0" w:color="auto"/>
                  </w:tcBorders>
                  <w:shd w:val="clear" w:color="auto" w:fill="FF0000"/>
                  <w:vAlign w:val="center"/>
                </w:tcPr>
                <w:p w14:paraId="4285EE72" w14:textId="77777777" w:rsidR="001C43F7" w:rsidRPr="00CC7DA6" w:rsidRDefault="001C43F7" w:rsidP="001C43F7">
                  <w:pPr>
                    <w:jc w:val="center"/>
                    <w:rPr>
                      <w:b/>
                      <w:sz w:val="14"/>
                      <w:szCs w:val="14"/>
                      <w:highlight w:val="yellow"/>
                    </w:rPr>
                  </w:pPr>
                  <w:proofErr w:type="spellStart"/>
                  <w:r w:rsidRPr="00CC7DA6">
                    <w:rPr>
                      <w:b/>
                      <w:sz w:val="14"/>
                      <w:szCs w:val="14"/>
                    </w:rPr>
                    <w:t>Vel</w:t>
                  </w:r>
                  <w:proofErr w:type="spellEnd"/>
                  <w:r w:rsidRPr="00CC7DA6">
                    <w:rPr>
                      <w:b/>
                      <w:sz w:val="14"/>
                      <w:szCs w:val="14"/>
                    </w:rPr>
                    <w:t>. de operación con/sin congestión (km/</w:t>
                  </w:r>
                  <w:proofErr w:type="spellStart"/>
                  <w:r w:rsidRPr="00CC7DA6">
                    <w:rPr>
                      <w:b/>
                      <w:sz w:val="14"/>
                      <w:szCs w:val="14"/>
                    </w:rPr>
                    <w:t>hr</w:t>
                  </w:r>
                  <w:proofErr w:type="spellEnd"/>
                  <w:r w:rsidRPr="00CC7DA6">
                    <w:rPr>
                      <w:b/>
                      <w:sz w:val="14"/>
                      <w:szCs w:val="14"/>
                    </w:rPr>
                    <w:t>)</w:t>
                  </w:r>
                </w:p>
              </w:tc>
              <w:tc>
                <w:tcPr>
                  <w:tcW w:w="709" w:type="dxa"/>
                  <w:tcBorders>
                    <w:top w:val="single" w:sz="4" w:space="0" w:color="auto"/>
                    <w:left w:val="single" w:sz="4" w:space="0" w:color="auto"/>
                    <w:bottom w:val="single" w:sz="4" w:space="0" w:color="auto"/>
                    <w:right w:val="single" w:sz="4" w:space="0" w:color="auto"/>
                  </w:tcBorders>
                  <w:shd w:val="clear" w:color="auto" w:fill="FF0000"/>
                  <w:vAlign w:val="center"/>
                </w:tcPr>
                <w:p w14:paraId="2719718B" w14:textId="77777777" w:rsidR="001C43F7" w:rsidRPr="00CC7DA6" w:rsidRDefault="001C43F7" w:rsidP="001C43F7">
                  <w:pPr>
                    <w:jc w:val="center"/>
                    <w:rPr>
                      <w:b/>
                      <w:sz w:val="14"/>
                      <w:szCs w:val="14"/>
                    </w:rPr>
                  </w:pPr>
                  <w:r w:rsidRPr="00CC7DA6">
                    <w:rPr>
                      <w:b/>
                      <w:sz w:val="14"/>
                      <w:szCs w:val="14"/>
                    </w:rPr>
                    <w:t>No. de carriles</w:t>
                  </w:r>
                </w:p>
              </w:tc>
              <w:tc>
                <w:tcPr>
                  <w:tcW w:w="732" w:type="dxa"/>
                  <w:tcBorders>
                    <w:top w:val="single" w:sz="4" w:space="0" w:color="auto"/>
                    <w:left w:val="single" w:sz="4" w:space="0" w:color="auto"/>
                    <w:bottom w:val="single" w:sz="4" w:space="0" w:color="auto"/>
                    <w:right w:val="single" w:sz="4" w:space="0" w:color="auto"/>
                  </w:tcBorders>
                  <w:shd w:val="clear" w:color="auto" w:fill="FF0000"/>
                  <w:vAlign w:val="center"/>
                </w:tcPr>
                <w:p w14:paraId="1625AB14" w14:textId="77777777" w:rsidR="001C43F7" w:rsidRPr="00CC7DA6" w:rsidRDefault="001C43F7" w:rsidP="001C43F7">
                  <w:pPr>
                    <w:jc w:val="center"/>
                    <w:rPr>
                      <w:b/>
                      <w:sz w:val="14"/>
                      <w:szCs w:val="14"/>
                    </w:rPr>
                  </w:pPr>
                  <w:r w:rsidRPr="00CC7DA6">
                    <w:rPr>
                      <w:b/>
                      <w:sz w:val="14"/>
                      <w:szCs w:val="14"/>
                    </w:rPr>
                    <w:t>Estado físico</w:t>
                  </w:r>
                </w:p>
              </w:tc>
              <w:tc>
                <w:tcPr>
                  <w:tcW w:w="986" w:type="dxa"/>
                  <w:tcBorders>
                    <w:top w:val="single" w:sz="4" w:space="0" w:color="auto"/>
                    <w:left w:val="single" w:sz="4" w:space="0" w:color="auto"/>
                    <w:bottom w:val="single" w:sz="4" w:space="0" w:color="auto"/>
                    <w:right w:val="single" w:sz="4" w:space="0" w:color="auto"/>
                  </w:tcBorders>
                  <w:shd w:val="clear" w:color="auto" w:fill="FF0000"/>
                  <w:vAlign w:val="center"/>
                </w:tcPr>
                <w:p w14:paraId="3E20DFFA" w14:textId="77777777" w:rsidR="001C43F7" w:rsidRPr="00CC7DA6" w:rsidRDefault="001C43F7" w:rsidP="001C43F7">
                  <w:pPr>
                    <w:jc w:val="center"/>
                    <w:rPr>
                      <w:b/>
                      <w:sz w:val="14"/>
                      <w:szCs w:val="14"/>
                    </w:rPr>
                  </w:pPr>
                  <w:proofErr w:type="spellStart"/>
                  <w:r w:rsidRPr="00CC7DA6">
                    <w:rPr>
                      <w:b/>
                      <w:sz w:val="14"/>
                      <w:szCs w:val="14"/>
                    </w:rPr>
                    <w:t>Acotamien</w:t>
                  </w:r>
                  <w:proofErr w:type="spellEnd"/>
                  <w:r w:rsidRPr="00CC7DA6">
                    <w:rPr>
                      <w:b/>
                      <w:sz w:val="14"/>
                      <w:szCs w:val="14"/>
                    </w:rPr>
                    <w:t>-tos</w:t>
                  </w:r>
                </w:p>
              </w:tc>
              <w:tc>
                <w:tcPr>
                  <w:tcW w:w="823" w:type="dxa"/>
                  <w:tcBorders>
                    <w:top w:val="single" w:sz="4" w:space="0" w:color="auto"/>
                    <w:left w:val="single" w:sz="4" w:space="0" w:color="auto"/>
                    <w:bottom w:val="single" w:sz="4" w:space="0" w:color="auto"/>
                    <w:right w:val="single" w:sz="4" w:space="0" w:color="auto"/>
                  </w:tcBorders>
                  <w:shd w:val="clear" w:color="auto" w:fill="FF0000"/>
                  <w:vAlign w:val="center"/>
                </w:tcPr>
                <w:p w14:paraId="0E3D5F20" w14:textId="77777777" w:rsidR="001C43F7" w:rsidRPr="00CC7DA6" w:rsidRDefault="001C43F7" w:rsidP="001C43F7">
                  <w:pPr>
                    <w:jc w:val="center"/>
                    <w:rPr>
                      <w:b/>
                      <w:bCs/>
                      <w:sz w:val="14"/>
                      <w:szCs w:val="14"/>
                    </w:rPr>
                  </w:pPr>
                  <w:r w:rsidRPr="00CC7DA6">
                    <w:rPr>
                      <w:b/>
                      <w:bCs/>
                      <w:sz w:val="14"/>
                      <w:szCs w:val="14"/>
                    </w:rPr>
                    <w:t>IRI (m/km)</w:t>
                  </w:r>
                </w:p>
              </w:tc>
            </w:tr>
            <w:tr w:rsidR="001C43F7" w:rsidRPr="00CC7DA6" w14:paraId="4FAEC9DF" w14:textId="77777777" w:rsidTr="001C43F7">
              <w:trPr>
                <w:trHeight w:val="155"/>
                <w:jc w:val="center"/>
              </w:trPr>
              <w:tc>
                <w:tcPr>
                  <w:tcW w:w="2789"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75E7BE26" w14:textId="7F83590F" w:rsidR="001C43F7" w:rsidRPr="00CC7DA6" w:rsidRDefault="001C43F7" w:rsidP="001C43F7">
                  <w:pPr>
                    <w:jc w:val="center"/>
                    <w:rPr>
                      <w:b/>
                      <w:color w:val="FFFFFF" w:themeColor="background1"/>
                      <w:sz w:val="14"/>
                      <w:szCs w:val="14"/>
                    </w:rPr>
                  </w:pPr>
                  <w:r w:rsidRPr="00CC7DA6">
                    <w:rPr>
                      <w:b/>
                      <w:color w:val="FFFFFF" w:themeColor="background1"/>
                      <w:sz w:val="14"/>
                      <w:szCs w:val="14"/>
                    </w:rPr>
                    <w:t>RUTA EXISTENTE</w:t>
                  </w:r>
                </w:p>
              </w:tc>
              <w:tc>
                <w:tcPr>
                  <w:tcW w:w="851"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5676A845" w14:textId="77777777" w:rsidR="001C43F7" w:rsidRPr="00CC7DA6" w:rsidRDefault="001C43F7" w:rsidP="001C43F7">
                  <w:pPr>
                    <w:jc w:val="center"/>
                    <w:rPr>
                      <w:b/>
                      <w:color w:val="FFFFFF" w:themeColor="background1"/>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212251A2" w14:textId="77777777" w:rsidR="001C43F7" w:rsidRPr="00CC7DA6" w:rsidRDefault="001C43F7" w:rsidP="001C43F7">
                  <w:pPr>
                    <w:jc w:val="center"/>
                    <w:rPr>
                      <w:b/>
                      <w:color w:val="FFFFFF" w:themeColor="background1"/>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3CA28347" w14:textId="77777777" w:rsidR="001C43F7" w:rsidRPr="00CC7DA6" w:rsidRDefault="001C43F7" w:rsidP="001C43F7">
                  <w:pPr>
                    <w:jc w:val="center"/>
                    <w:rPr>
                      <w:b/>
                      <w:color w:val="FFFFFF" w:themeColor="background1"/>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419302F3" w14:textId="77777777" w:rsidR="001C43F7" w:rsidRPr="00CC7DA6" w:rsidRDefault="001C43F7" w:rsidP="001C43F7">
                  <w:pPr>
                    <w:jc w:val="center"/>
                    <w:rPr>
                      <w:b/>
                      <w:color w:val="FFFFFF" w:themeColor="background1"/>
                      <w:sz w:val="14"/>
                      <w:szCs w:val="14"/>
                    </w:rPr>
                  </w:pPr>
                </w:p>
              </w:tc>
              <w:tc>
                <w:tcPr>
                  <w:tcW w:w="732"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3FE4FB0B" w14:textId="77777777" w:rsidR="001C43F7" w:rsidRPr="00CC7DA6" w:rsidRDefault="001C43F7" w:rsidP="001C43F7">
                  <w:pPr>
                    <w:jc w:val="center"/>
                    <w:rPr>
                      <w:b/>
                      <w:color w:val="FFFFFF" w:themeColor="background1"/>
                      <w:sz w:val="14"/>
                      <w:szCs w:val="14"/>
                    </w:rPr>
                  </w:pPr>
                </w:p>
              </w:tc>
              <w:tc>
                <w:tcPr>
                  <w:tcW w:w="986"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4E7FBBDF" w14:textId="77777777" w:rsidR="001C43F7" w:rsidRPr="00CC7DA6" w:rsidRDefault="001C43F7" w:rsidP="001C43F7">
                  <w:pPr>
                    <w:jc w:val="center"/>
                    <w:rPr>
                      <w:b/>
                      <w:color w:val="FFFFFF" w:themeColor="background1"/>
                      <w:sz w:val="14"/>
                      <w:szCs w:val="14"/>
                    </w:rPr>
                  </w:pPr>
                </w:p>
              </w:tc>
              <w:tc>
                <w:tcPr>
                  <w:tcW w:w="823"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155742EA" w14:textId="77777777" w:rsidR="001C43F7" w:rsidRPr="00CC7DA6" w:rsidRDefault="001C43F7" w:rsidP="001C43F7">
                  <w:pPr>
                    <w:jc w:val="center"/>
                    <w:rPr>
                      <w:b/>
                      <w:bCs/>
                      <w:color w:val="FFFFFF" w:themeColor="background1"/>
                      <w:sz w:val="14"/>
                      <w:szCs w:val="14"/>
                    </w:rPr>
                  </w:pPr>
                </w:p>
              </w:tc>
            </w:tr>
            <w:tr w:rsidR="001C43F7" w:rsidRPr="00CC7DA6" w14:paraId="4E50F83F" w14:textId="77777777" w:rsidTr="00BD6A63">
              <w:trPr>
                <w:trHeight w:val="199"/>
                <w:jc w:val="center"/>
              </w:trPr>
              <w:tc>
                <w:tcPr>
                  <w:tcW w:w="2789" w:type="dxa"/>
                  <w:tcBorders>
                    <w:top w:val="single" w:sz="4" w:space="0" w:color="auto"/>
                    <w:left w:val="single" w:sz="4" w:space="0" w:color="auto"/>
                    <w:bottom w:val="single" w:sz="4" w:space="0" w:color="auto"/>
                    <w:right w:val="single" w:sz="4" w:space="0" w:color="auto"/>
                  </w:tcBorders>
                </w:tcPr>
                <w:p w14:paraId="6AEB4AD6" w14:textId="77777777" w:rsidR="001C43F7" w:rsidRPr="00CC7DA6" w:rsidRDefault="001C43F7" w:rsidP="001C43F7">
                  <w:pPr>
                    <w:ind w:left="130" w:hanging="130"/>
                    <w:jc w:val="left"/>
                    <w:rPr>
                      <w:color w:val="000000"/>
                      <w:sz w:val="14"/>
                      <w:szCs w:val="14"/>
                    </w:rPr>
                  </w:pPr>
                  <w:r w:rsidRPr="00CC7DA6">
                    <w:rPr>
                      <w:sz w:val="14"/>
                      <w:szCs w:val="14"/>
                    </w:rPr>
                    <w:t xml:space="preserve">1. </w:t>
                  </w:r>
                  <w:proofErr w:type="spellStart"/>
                  <w:r w:rsidRPr="00CC7DA6">
                    <w:rPr>
                      <w:sz w:val="14"/>
                      <w:szCs w:val="14"/>
                    </w:rPr>
                    <w:t>Ent</w:t>
                  </w:r>
                  <w:proofErr w:type="spellEnd"/>
                  <w:r w:rsidRPr="00CC7DA6">
                    <w:rPr>
                      <w:sz w:val="14"/>
                      <w:szCs w:val="14"/>
                    </w:rPr>
                    <w:t>. Jala (cuota)-</w:t>
                  </w:r>
                  <w:proofErr w:type="spellStart"/>
                  <w:r w:rsidRPr="00CC7DA6">
                    <w:rPr>
                      <w:sz w:val="14"/>
                      <w:szCs w:val="14"/>
                    </w:rPr>
                    <w:t>Ent</w:t>
                  </w:r>
                  <w:proofErr w:type="spellEnd"/>
                  <w:r w:rsidRPr="00CC7DA6">
                    <w:rPr>
                      <w:sz w:val="14"/>
                      <w:szCs w:val="14"/>
                    </w:rPr>
                    <w:t>. Tequepexpan (cuota).</w:t>
                  </w:r>
                </w:p>
              </w:tc>
              <w:tc>
                <w:tcPr>
                  <w:tcW w:w="851" w:type="dxa"/>
                  <w:tcBorders>
                    <w:top w:val="single" w:sz="4" w:space="0" w:color="auto"/>
                    <w:left w:val="single" w:sz="4" w:space="0" w:color="auto"/>
                    <w:bottom w:val="single" w:sz="4" w:space="0" w:color="auto"/>
                    <w:right w:val="single" w:sz="4" w:space="0" w:color="auto"/>
                  </w:tcBorders>
                  <w:vAlign w:val="center"/>
                </w:tcPr>
                <w:p w14:paraId="5FA2D4EC" w14:textId="77777777" w:rsidR="001C43F7" w:rsidRPr="00CC7DA6" w:rsidRDefault="001C43F7" w:rsidP="001C43F7">
                  <w:pPr>
                    <w:jc w:val="center"/>
                    <w:rPr>
                      <w:sz w:val="14"/>
                      <w:szCs w:val="14"/>
                    </w:rPr>
                  </w:pPr>
                  <w:r w:rsidRPr="00CC7DA6">
                    <w:rPr>
                      <w:sz w:val="14"/>
                      <w:szCs w:val="14"/>
                    </w:rPr>
                    <w:t>22.20</w:t>
                  </w:r>
                </w:p>
              </w:tc>
              <w:tc>
                <w:tcPr>
                  <w:tcW w:w="992" w:type="dxa"/>
                  <w:tcBorders>
                    <w:top w:val="single" w:sz="4" w:space="0" w:color="auto"/>
                    <w:left w:val="single" w:sz="4" w:space="0" w:color="auto"/>
                    <w:bottom w:val="single" w:sz="4" w:space="0" w:color="auto"/>
                    <w:right w:val="single" w:sz="4" w:space="0" w:color="auto"/>
                  </w:tcBorders>
                  <w:vAlign w:val="center"/>
                </w:tcPr>
                <w:p w14:paraId="04CF5235" w14:textId="6AB96DE3" w:rsidR="001C43F7" w:rsidRPr="00CC7DA6" w:rsidRDefault="00500A24" w:rsidP="001C43F7">
                  <w:pPr>
                    <w:jc w:val="center"/>
                    <w:rPr>
                      <w:sz w:val="14"/>
                      <w:szCs w:val="14"/>
                    </w:rPr>
                  </w:pPr>
                  <w:r w:rsidRPr="00CC7DA6">
                    <w:rPr>
                      <w:sz w:val="14"/>
                      <w:szCs w:val="14"/>
                    </w:rPr>
                    <w:t>--/15</w:t>
                  </w:r>
                </w:p>
              </w:tc>
              <w:tc>
                <w:tcPr>
                  <w:tcW w:w="1134" w:type="dxa"/>
                  <w:tcBorders>
                    <w:top w:val="single" w:sz="4" w:space="0" w:color="auto"/>
                    <w:left w:val="single" w:sz="4" w:space="0" w:color="auto"/>
                    <w:bottom w:val="single" w:sz="4" w:space="0" w:color="auto"/>
                    <w:right w:val="single" w:sz="4" w:space="0" w:color="auto"/>
                  </w:tcBorders>
                  <w:vAlign w:val="center"/>
                </w:tcPr>
                <w:p w14:paraId="20916105" w14:textId="087424EE" w:rsidR="001C43F7" w:rsidRPr="00CC7DA6" w:rsidRDefault="00500A24" w:rsidP="00500A24">
                  <w:pPr>
                    <w:jc w:val="center"/>
                    <w:rPr>
                      <w:sz w:val="14"/>
                      <w:szCs w:val="14"/>
                    </w:rPr>
                  </w:pPr>
                  <w:r w:rsidRPr="00CC7DA6">
                    <w:rPr>
                      <w:sz w:val="14"/>
                      <w:szCs w:val="14"/>
                    </w:rPr>
                    <w:t>--/89</w:t>
                  </w:r>
                </w:p>
              </w:tc>
              <w:tc>
                <w:tcPr>
                  <w:tcW w:w="709" w:type="dxa"/>
                  <w:tcBorders>
                    <w:top w:val="single" w:sz="4" w:space="0" w:color="auto"/>
                    <w:left w:val="single" w:sz="4" w:space="0" w:color="auto"/>
                    <w:bottom w:val="single" w:sz="4" w:space="0" w:color="auto"/>
                    <w:right w:val="single" w:sz="4" w:space="0" w:color="auto"/>
                  </w:tcBorders>
                  <w:vAlign w:val="center"/>
                </w:tcPr>
                <w:p w14:paraId="0443C547" w14:textId="77777777" w:rsidR="001C43F7" w:rsidRPr="00CC7DA6" w:rsidRDefault="001C43F7" w:rsidP="001C43F7">
                  <w:pPr>
                    <w:jc w:val="center"/>
                    <w:rPr>
                      <w:color w:val="000000"/>
                      <w:sz w:val="14"/>
                      <w:szCs w:val="14"/>
                    </w:rPr>
                  </w:pPr>
                  <w:r w:rsidRPr="00CC7DA6">
                    <w:rPr>
                      <w:sz w:val="14"/>
                      <w:szCs w:val="14"/>
                    </w:rPr>
                    <w:t>4</w:t>
                  </w:r>
                </w:p>
              </w:tc>
              <w:tc>
                <w:tcPr>
                  <w:tcW w:w="732" w:type="dxa"/>
                  <w:tcBorders>
                    <w:top w:val="single" w:sz="4" w:space="0" w:color="auto"/>
                    <w:left w:val="single" w:sz="4" w:space="0" w:color="auto"/>
                    <w:bottom w:val="single" w:sz="4" w:space="0" w:color="auto"/>
                    <w:right w:val="single" w:sz="4" w:space="0" w:color="auto"/>
                  </w:tcBorders>
                  <w:vAlign w:val="center"/>
                </w:tcPr>
                <w:p w14:paraId="36F3DAB5" w14:textId="77777777" w:rsidR="001C43F7" w:rsidRPr="00CC7DA6" w:rsidRDefault="001C43F7" w:rsidP="001C43F7">
                  <w:pPr>
                    <w:jc w:val="center"/>
                    <w:rPr>
                      <w:sz w:val="14"/>
                      <w:szCs w:val="14"/>
                    </w:rPr>
                  </w:pPr>
                  <w:r w:rsidRPr="00CC7DA6">
                    <w:rPr>
                      <w:sz w:val="14"/>
                      <w:szCs w:val="14"/>
                    </w:rPr>
                    <w:t>Bueno</w:t>
                  </w:r>
                </w:p>
              </w:tc>
              <w:tc>
                <w:tcPr>
                  <w:tcW w:w="986" w:type="dxa"/>
                  <w:tcBorders>
                    <w:top w:val="single" w:sz="4" w:space="0" w:color="auto"/>
                    <w:left w:val="single" w:sz="4" w:space="0" w:color="auto"/>
                    <w:bottom w:val="single" w:sz="4" w:space="0" w:color="auto"/>
                    <w:right w:val="single" w:sz="4" w:space="0" w:color="auto"/>
                  </w:tcBorders>
                  <w:vAlign w:val="center"/>
                </w:tcPr>
                <w:p w14:paraId="441A2825" w14:textId="77777777" w:rsidR="001C43F7" w:rsidRPr="00CC7DA6" w:rsidRDefault="001C43F7" w:rsidP="001C43F7">
                  <w:pPr>
                    <w:jc w:val="center"/>
                    <w:rPr>
                      <w:sz w:val="14"/>
                      <w:szCs w:val="14"/>
                    </w:rPr>
                  </w:pPr>
                  <w:r w:rsidRPr="00CC7DA6">
                    <w:rPr>
                      <w:sz w:val="14"/>
                      <w:szCs w:val="14"/>
                    </w:rPr>
                    <w:t>Si</w:t>
                  </w:r>
                </w:p>
              </w:tc>
              <w:tc>
                <w:tcPr>
                  <w:tcW w:w="823" w:type="dxa"/>
                  <w:tcBorders>
                    <w:top w:val="single" w:sz="4" w:space="0" w:color="auto"/>
                    <w:left w:val="single" w:sz="4" w:space="0" w:color="auto"/>
                    <w:bottom w:val="single" w:sz="4" w:space="0" w:color="auto"/>
                    <w:right w:val="single" w:sz="4" w:space="0" w:color="auto"/>
                  </w:tcBorders>
                  <w:vAlign w:val="center"/>
                </w:tcPr>
                <w:p w14:paraId="3A82FDD7" w14:textId="77777777" w:rsidR="001C43F7" w:rsidRPr="00CC7DA6" w:rsidRDefault="001C43F7" w:rsidP="001C43F7">
                  <w:pPr>
                    <w:jc w:val="center"/>
                    <w:rPr>
                      <w:sz w:val="14"/>
                      <w:szCs w:val="14"/>
                    </w:rPr>
                  </w:pPr>
                  <w:r w:rsidRPr="00CC7DA6">
                    <w:rPr>
                      <w:sz w:val="14"/>
                      <w:szCs w:val="14"/>
                    </w:rPr>
                    <w:t>2.9</w:t>
                  </w:r>
                </w:p>
              </w:tc>
            </w:tr>
            <w:tr w:rsidR="00312D7A" w:rsidRPr="00CC7DA6" w14:paraId="55A5CBCD" w14:textId="77777777" w:rsidTr="00BD6A63">
              <w:trPr>
                <w:trHeight w:val="199"/>
                <w:jc w:val="center"/>
              </w:trPr>
              <w:tc>
                <w:tcPr>
                  <w:tcW w:w="2789" w:type="dxa"/>
                  <w:tcBorders>
                    <w:top w:val="single" w:sz="4" w:space="0" w:color="auto"/>
                    <w:left w:val="single" w:sz="4" w:space="0" w:color="auto"/>
                    <w:bottom w:val="single" w:sz="4" w:space="0" w:color="auto"/>
                    <w:right w:val="single" w:sz="4" w:space="0" w:color="auto"/>
                  </w:tcBorders>
                </w:tcPr>
                <w:p w14:paraId="13506C3F" w14:textId="77777777" w:rsidR="00312D7A" w:rsidRPr="00CC7DA6" w:rsidRDefault="00312D7A" w:rsidP="00312D7A">
                  <w:pPr>
                    <w:ind w:left="130" w:hanging="130"/>
                    <w:jc w:val="left"/>
                    <w:rPr>
                      <w:color w:val="000000"/>
                      <w:sz w:val="14"/>
                      <w:szCs w:val="14"/>
                    </w:rPr>
                  </w:pPr>
                  <w:r w:rsidRPr="00CC7DA6">
                    <w:rPr>
                      <w:sz w:val="14"/>
                      <w:szCs w:val="14"/>
                    </w:rPr>
                    <w:t xml:space="preserve">2. </w:t>
                  </w:r>
                  <w:proofErr w:type="spellStart"/>
                  <w:r w:rsidRPr="00CC7DA6">
                    <w:rPr>
                      <w:sz w:val="14"/>
                      <w:szCs w:val="14"/>
                    </w:rPr>
                    <w:t>Ent</w:t>
                  </w:r>
                  <w:proofErr w:type="spellEnd"/>
                  <w:r w:rsidRPr="00CC7DA6">
                    <w:rPr>
                      <w:sz w:val="14"/>
                      <w:szCs w:val="14"/>
                    </w:rPr>
                    <w:t>. Tequepexpan (cuota)-</w:t>
                  </w:r>
                  <w:proofErr w:type="spellStart"/>
                  <w:r w:rsidRPr="00CC7DA6">
                    <w:rPr>
                      <w:sz w:val="14"/>
                      <w:szCs w:val="14"/>
                    </w:rPr>
                    <w:t>Ent</w:t>
                  </w:r>
                  <w:proofErr w:type="spellEnd"/>
                  <w:r w:rsidRPr="00CC7DA6">
                    <w:rPr>
                      <w:sz w:val="14"/>
                      <w:szCs w:val="14"/>
                    </w:rPr>
                    <w:t>. Tequepexpan (libre).</w:t>
                  </w:r>
                </w:p>
              </w:tc>
              <w:tc>
                <w:tcPr>
                  <w:tcW w:w="851" w:type="dxa"/>
                  <w:tcBorders>
                    <w:top w:val="single" w:sz="4" w:space="0" w:color="auto"/>
                    <w:left w:val="single" w:sz="4" w:space="0" w:color="auto"/>
                    <w:bottom w:val="single" w:sz="4" w:space="0" w:color="auto"/>
                    <w:right w:val="single" w:sz="4" w:space="0" w:color="auto"/>
                  </w:tcBorders>
                  <w:vAlign w:val="center"/>
                </w:tcPr>
                <w:p w14:paraId="0F555AD2" w14:textId="77777777" w:rsidR="00312D7A" w:rsidRPr="00CC7DA6" w:rsidRDefault="00312D7A" w:rsidP="00312D7A">
                  <w:pPr>
                    <w:jc w:val="center"/>
                    <w:rPr>
                      <w:sz w:val="14"/>
                      <w:szCs w:val="14"/>
                    </w:rPr>
                  </w:pPr>
                  <w:r w:rsidRPr="00CC7DA6">
                    <w:rPr>
                      <w:sz w:val="14"/>
                      <w:szCs w:val="14"/>
                    </w:rPr>
                    <w:t>9.40</w:t>
                  </w:r>
                </w:p>
              </w:tc>
              <w:tc>
                <w:tcPr>
                  <w:tcW w:w="992" w:type="dxa"/>
                  <w:tcBorders>
                    <w:top w:val="single" w:sz="4" w:space="0" w:color="auto"/>
                    <w:left w:val="single" w:sz="4" w:space="0" w:color="auto"/>
                    <w:bottom w:val="single" w:sz="4" w:space="0" w:color="auto"/>
                    <w:right w:val="single" w:sz="4" w:space="0" w:color="auto"/>
                  </w:tcBorders>
                  <w:vAlign w:val="center"/>
                </w:tcPr>
                <w:p w14:paraId="5889EB07" w14:textId="1C5E7420" w:rsidR="00312D7A" w:rsidRPr="00CC7DA6" w:rsidRDefault="00500A24" w:rsidP="00312D7A">
                  <w:pPr>
                    <w:jc w:val="center"/>
                    <w:rPr>
                      <w:sz w:val="14"/>
                      <w:szCs w:val="14"/>
                    </w:rPr>
                  </w:pPr>
                  <w:r w:rsidRPr="00CC7DA6">
                    <w:rPr>
                      <w:sz w:val="14"/>
                      <w:szCs w:val="14"/>
                    </w:rPr>
                    <w:t>--/9</w:t>
                  </w:r>
                </w:p>
              </w:tc>
              <w:tc>
                <w:tcPr>
                  <w:tcW w:w="1134" w:type="dxa"/>
                  <w:tcBorders>
                    <w:top w:val="single" w:sz="4" w:space="0" w:color="auto"/>
                    <w:left w:val="single" w:sz="4" w:space="0" w:color="auto"/>
                    <w:bottom w:val="single" w:sz="4" w:space="0" w:color="auto"/>
                    <w:right w:val="single" w:sz="4" w:space="0" w:color="auto"/>
                  </w:tcBorders>
                  <w:vAlign w:val="center"/>
                </w:tcPr>
                <w:p w14:paraId="3E0A42FC" w14:textId="764A52FC" w:rsidR="00312D7A" w:rsidRPr="00CC7DA6" w:rsidRDefault="00500A24" w:rsidP="00312D7A">
                  <w:pPr>
                    <w:jc w:val="center"/>
                    <w:rPr>
                      <w:sz w:val="14"/>
                      <w:szCs w:val="14"/>
                    </w:rPr>
                  </w:pPr>
                  <w:r w:rsidRPr="00CC7DA6">
                    <w:rPr>
                      <w:sz w:val="14"/>
                      <w:szCs w:val="14"/>
                    </w:rPr>
                    <w:t>--/65</w:t>
                  </w:r>
                </w:p>
              </w:tc>
              <w:tc>
                <w:tcPr>
                  <w:tcW w:w="709" w:type="dxa"/>
                  <w:tcBorders>
                    <w:top w:val="single" w:sz="4" w:space="0" w:color="auto"/>
                    <w:left w:val="single" w:sz="4" w:space="0" w:color="auto"/>
                    <w:bottom w:val="single" w:sz="4" w:space="0" w:color="auto"/>
                    <w:right w:val="single" w:sz="4" w:space="0" w:color="auto"/>
                  </w:tcBorders>
                  <w:vAlign w:val="center"/>
                </w:tcPr>
                <w:p w14:paraId="2AB8966A" w14:textId="77777777" w:rsidR="00312D7A" w:rsidRPr="00CC7DA6" w:rsidRDefault="00312D7A" w:rsidP="00312D7A">
                  <w:pPr>
                    <w:jc w:val="center"/>
                    <w:rPr>
                      <w:color w:val="000000"/>
                      <w:sz w:val="14"/>
                      <w:szCs w:val="14"/>
                    </w:rPr>
                  </w:pPr>
                  <w:r w:rsidRPr="00CC7DA6">
                    <w:rPr>
                      <w:sz w:val="14"/>
                      <w:szCs w:val="14"/>
                    </w:rPr>
                    <w:t>2</w:t>
                  </w:r>
                </w:p>
              </w:tc>
              <w:tc>
                <w:tcPr>
                  <w:tcW w:w="732" w:type="dxa"/>
                  <w:tcBorders>
                    <w:top w:val="single" w:sz="4" w:space="0" w:color="auto"/>
                    <w:left w:val="single" w:sz="4" w:space="0" w:color="auto"/>
                    <w:bottom w:val="single" w:sz="4" w:space="0" w:color="auto"/>
                    <w:right w:val="single" w:sz="4" w:space="0" w:color="auto"/>
                  </w:tcBorders>
                  <w:vAlign w:val="center"/>
                </w:tcPr>
                <w:p w14:paraId="066F2452" w14:textId="77777777" w:rsidR="00312D7A" w:rsidRPr="00CC7DA6" w:rsidRDefault="00312D7A" w:rsidP="00312D7A">
                  <w:pPr>
                    <w:jc w:val="center"/>
                    <w:rPr>
                      <w:sz w:val="14"/>
                      <w:szCs w:val="14"/>
                    </w:rPr>
                  </w:pPr>
                  <w:r w:rsidRPr="00CC7DA6">
                    <w:rPr>
                      <w:sz w:val="14"/>
                      <w:szCs w:val="14"/>
                    </w:rPr>
                    <w:t>Regular</w:t>
                  </w:r>
                </w:p>
              </w:tc>
              <w:tc>
                <w:tcPr>
                  <w:tcW w:w="986" w:type="dxa"/>
                  <w:tcBorders>
                    <w:top w:val="single" w:sz="4" w:space="0" w:color="auto"/>
                    <w:left w:val="single" w:sz="4" w:space="0" w:color="auto"/>
                    <w:bottom w:val="single" w:sz="4" w:space="0" w:color="auto"/>
                    <w:right w:val="single" w:sz="4" w:space="0" w:color="auto"/>
                  </w:tcBorders>
                  <w:vAlign w:val="center"/>
                </w:tcPr>
                <w:p w14:paraId="70D12006" w14:textId="77777777" w:rsidR="00312D7A" w:rsidRPr="00CC7DA6" w:rsidRDefault="00312D7A" w:rsidP="00312D7A">
                  <w:pPr>
                    <w:jc w:val="center"/>
                    <w:rPr>
                      <w:sz w:val="14"/>
                      <w:szCs w:val="14"/>
                    </w:rPr>
                  </w:pPr>
                  <w:r w:rsidRPr="00CC7DA6">
                    <w:rPr>
                      <w:sz w:val="14"/>
                      <w:szCs w:val="14"/>
                    </w:rPr>
                    <w:t>No</w:t>
                  </w:r>
                </w:p>
              </w:tc>
              <w:tc>
                <w:tcPr>
                  <w:tcW w:w="823" w:type="dxa"/>
                  <w:tcBorders>
                    <w:top w:val="single" w:sz="4" w:space="0" w:color="auto"/>
                    <w:left w:val="single" w:sz="4" w:space="0" w:color="auto"/>
                    <w:bottom w:val="single" w:sz="4" w:space="0" w:color="auto"/>
                    <w:right w:val="single" w:sz="4" w:space="0" w:color="auto"/>
                  </w:tcBorders>
                  <w:vAlign w:val="center"/>
                </w:tcPr>
                <w:p w14:paraId="21C675E6" w14:textId="4841ABE3" w:rsidR="00312D7A" w:rsidRPr="00CC7DA6" w:rsidRDefault="00312D7A" w:rsidP="00312D7A">
                  <w:pPr>
                    <w:jc w:val="center"/>
                    <w:rPr>
                      <w:sz w:val="14"/>
                      <w:szCs w:val="14"/>
                    </w:rPr>
                  </w:pPr>
                  <w:r w:rsidRPr="00CC7DA6">
                    <w:rPr>
                      <w:sz w:val="14"/>
                      <w:szCs w:val="14"/>
                    </w:rPr>
                    <w:t>3.5</w:t>
                  </w:r>
                </w:p>
              </w:tc>
            </w:tr>
            <w:tr w:rsidR="00312D7A" w:rsidRPr="00CC7DA6" w14:paraId="7B235E8F" w14:textId="77777777" w:rsidTr="00BD6A63">
              <w:trPr>
                <w:trHeight w:val="199"/>
                <w:jc w:val="center"/>
              </w:trPr>
              <w:tc>
                <w:tcPr>
                  <w:tcW w:w="2789" w:type="dxa"/>
                  <w:tcBorders>
                    <w:top w:val="single" w:sz="4" w:space="0" w:color="auto"/>
                    <w:left w:val="single" w:sz="4" w:space="0" w:color="auto"/>
                    <w:bottom w:val="single" w:sz="4" w:space="0" w:color="auto"/>
                    <w:right w:val="single" w:sz="4" w:space="0" w:color="auto"/>
                  </w:tcBorders>
                </w:tcPr>
                <w:p w14:paraId="548849BE" w14:textId="77777777" w:rsidR="00312D7A" w:rsidRPr="00CC7DA6" w:rsidRDefault="00312D7A" w:rsidP="00312D7A">
                  <w:pPr>
                    <w:jc w:val="left"/>
                    <w:rPr>
                      <w:color w:val="000000"/>
                      <w:sz w:val="14"/>
                      <w:szCs w:val="14"/>
                    </w:rPr>
                  </w:pPr>
                  <w:r w:rsidRPr="00CC7DA6">
                    <w:rPr>
                      <w:sz w:val="14"/>
                      <w:szCs w:val="14"/>
                    </w:rPr>
                    <w:t xml:space="preserve">3. </w:t>
                  </w:r>
                  <w:proofErr w:type="spellStart"/>
                  <w:r w:rsidRPr="00CC7DA6">
                    <w:rPr>
                      <w:sz w:val="14"/>
                      <w:szCs w:val="14"/>
                    </w:rPr>
                    <w:t>Ent</w:t>
                  </w:r>
                  <w:proofErr w:type="spellEnd"/>
                  <w:r w:rsidRPr="00CC7DA6">
                    <w:rPr>
                      <w:sz w:val="14"/>
                      <w:szCs w:val="14"/>
                    </w:rPr>
                    <w:t>. Tequepexpan (libre)-</w:t>
                  </w:r>
                  <w:proofErr w:type="spellStart"/>
                  <w:r w:rsidRPr="00CC7DA6">
                    <w:rPr>
                      <w:sz w:val="14"/>
                      <w:szCs w:val="14"/>
                    </w:rPr>
                    <w:t>Chapalilla</w:t>
                  </w:r>
                  <w:proofErr w:type="spellEnd"/>
                  <w:r w:rsidRPr="00CC7DA6">
                    <w:rPr>
                      <w:sz w:val="14"/>
                      <w:szCs w:val="14"/>
                    </w:rPr>
                    <w:t>.</w:t>
                  </w:r>
                </w:p>
              </w:tc>
              <w:tc>
                <w:tcPr>
                  <w:tcW w:w="851" w:type="dxa"/>
                  <w:tcBorders>
                    <w:top w:val="single" w:sz="4" w:space="0" w:color="auto"/>
                    <w:left w:val="single" w:sz="4" w:space="0" w:color="auto"/>
                    <w:bottom w:val="single" w:sz="4" w:space="0" w:color="auto"/>
                    <w:right w:val="single" w:sz="4" w:space="0" w:color="auto"/>
                  </w:tcBorders>
                  <w:vAlign w:val="center"/>
                </w:tcPr>
                <w:p w14:paraId="0B81E8CD" w14:textId="77777777" w:rsidR="00312D7A" w:rsidRPr="00CC7DA6" w:rsidRDefault="00312D7A" w:rsidP="00312D7A">
                  <w:pPr>
                    <w:jc w:val="center"/>
                    <w:rPr>
                      <w:sz w:val="14"/>
                      <w:szCs w:val="14"/>
                    </w:rPr>
                  </w:pPr>
                  <w:r w:rsidRPr="00CC7DA6">
                    <w:rPr>
                      <w:sz w:val="14"/>
                      <w:szCs w:val="14"/>
                    </w:rPr>
                    <w:t>1.60</w:t>
                  </w:r>
                </w:p>
              </w:tc>
              <w:tc>
                <w:tcPr>
                  <w:tcW w:w="992" w:type="dxa"/>
                  <w:tcBorders>
                    <w:top w:val="single" w:sz="4" w:space="0" w:color="auto"/>
                    <w:left w:val="single" w:sz="4" w:space="0" w:color="auto"/>
                    <w:bottom w:val="single" w:sz="4" w:space="0" w:color="auto"/>
                    <w:right w:val="single" w:sz="4" w:space="0" w:color="auto"/>
                  </w:tcBorders>
                  <w:vAlign w:val="center"/>
                </w:tcPr>
                <w:p w14:paraId="11CCADBC" w14:textId="1AEA01E4" w:rsidR="00312D7A" w:rsidRPr="00CC7DA6" w:rsidRDefault="00500A24" w:rsidP="00312D7A">
                  <w:pPr>
                    <w:jc w:val="center"/>
                    <w:rPr>
                      <w:sz w:val="14"/>
                      <w:szCs w:val="14"/>
                    </w:rPr>
                  </w:pPr>
                  <w:r w:rsidRPr="00CC7DA6">
                    <w:rPr>
                      <w:sz w:val="14"/>
                      <w:szCs w:val="14"/>
                    </w:rPr>
                    <w:t>--/2</w:t>
                  </w:r>
                </w:p>
              </w:tc>
              <w:tc>
                <w:tcPr>
                  <w:tcW w:w="1134" w:type="dxa"/>
                  <w:tcBorders>
                    <w:top w:val="single" w:sz="4" w:space="0" w:color="auto"/>
                    <w:left w:val="single" w:sz="4" w:space="0" w:color="auto"/>
                    <w:bottom w:val="single" w:sz="4" w:space="0" w:color="auto"/>
                    <w:right w:val="single" w:sz="4" w:space="0" w:color="auto"/>
                  </w:tcBorders>
                  <w:vAlign w:val="center"/>
                </w:tcPr>
                <w:p w14:paraId="7431ADAE" w14:textId="6E99BCB9" w:rsidR="00312D7A" w:rsidRPr="00CC7DA6" w:rsidRDefault="00500A24" w:rsidP="00312D7A">
                  <w:pPr>
                    <w:jc w:val="center"/>
                    <w:rPr>
                      <w:sz w:val="14"/>
                      <w:szCs w:val="14"/>
                    </w:rPr>
                  </w:pPr>
                  <w:r w:rsidRPr="00CC7DA6">
                    <w:rPr>
                      <w:sz w:val="14"/>
                      <w:szCs w:val="14"/>
                    </w:rPr>
                    <w:t>--/59</w:t>
                  </w:r>
                </w:p>
              </w:tc>
              <w:tc>
                <w:tcPr>
                  <w:tcW w:w="709" w:type="dxa"/>
                  <w:tcBorders>
                    <w:top w:val="single" w:sz="4" w:space="0" w:color="auto"/>
                    <w:left w:val="single" w:sz="4" w:space="0" w:color="auto"/>
                    <w:bottom w:val="single" w:sz="4" w:space="0" w:color="auto"/>
                    <w:right w:val="single" w:sz="4" w:space="0" w:color="auto"/>
                  </w:tcBorders>
                  <w:vAlign w:val="center"/>
                </w:tcPr>
                <w:p w14:paraId="30E0E8BE" w14:textId="77777777" w:rsidR="00312D7A" w:rsidRPr="00CC7DA6" w:rsidRDefault="00312D7A" w:rsidP="00312D7A">
                  <w:pPr>
                    <w:jc w:val="center"/>
                    <w:rPr>
                      <w:color w:val="000000"/>
                      <w:sz w:val="14"/>
                      <w:szCs w:val="14"/>
                    </w:rPr>
                  </w:pPr>
                  <w:r w:rsidRPr="00CC7DA6">
                    <w:rPr>
                      <w:sz w:val="14"/>
                      <w:szCs w:val="14"/>
                    </w:rPr>
                    <w:t>2</w:t>
                  </w:r>
                </w:p>
              </w:tc>
              <w:tc>
                <w:tcPr>
                  <w:tcW w:w="732" w:type="dxa"/>
                  <w:tcBorders>
                    <w:top w:val="single" w:sz="4" w:space="0" w:color="auto"/>
                    <w:left w:val="single" w:sz="4" w:space="0" w:color="auto"/>
                    <w:bottom w:val="single" w:sz="4" w:space="0" w:color="auto"/>
                    <w:right w:val="single" w:sz="4" w:space="0" w:color="auto"/>
                  </w:tcBorders>
                  <w:vAlign w:val="center"/>
                </w:tcPr>
                <w:p w14:paraId="3F4D96AB" w14:textId="77777777" w:rsidR="00312D7A" w:rsidRPr="00CC7DA6" w:rsidRDefault="00312D7A" w:rsidP="00312D7A">
                  <w:pPr>
                    <w:jc w:val="center"/>
                    <w:rPr>
                      <w:sz w:val="14"/>
                      <w:szCs w:val="14"/>
                    </w:rPr>
                  </w:pPr>
                  <w:r w:rsidRPr="00CC7DA6">
                    <w:rPr>
                      <w:sz w:val="14"/>
                      <w:szCs w:val="14"/>
                    </w:rPr>
                    <w:t>Regular</w:t>
                  </w:r>
                </w:p>
              </w:tc>
              <w:tc>
                <w:tcPr>
                  <w:tcW w:w="986" w:type="dxa"/>
                  <w:tcBorders>
                    <w:top w:val="single" w:sz="4" w:space="0" w:color="auto"/>
                    <w:left w:val="single" w:sz="4" w:space="0" w:color="auto"/>
                    <w:bottom w:val="single" w:sz="4" w:space="0" w:color="auto"/>
                    <w:right w:val="single" w:sz="4" w:space="0" w:color="auto"/>
                  </w:tcBorders>
                  <w:vAlign w:val="center"/>
                </w:tcPr>
                <w:p w14:paraId="1E99E934" w14:textId="77777777" w:rsidR="00312D7A" w:rsidRPr="00CC7DA6" w:rsidRDefault="00312D7A" w:rsidP="00312D7A">
                  <w:pPr>
                    <w:jc w:val="center"/>
                    <w:rPr>
                      <w:sz w:val="14"/>
                      <w:szCs w:val="14"/>
                    </w:rPr>
                  </w:pPr>
                  <w:r w:rsidRPr="00CC7DA6">
                    <w:rPr>
                      <w:sz w:val="14"/>
                      <w:szCs w:val="14"/>
                    </w:rPr>
                    <w:t>No</w:t>
                  </w:r>
                </w:p>
              </w:tc>
              <w:tc>
                <w:tcPr>
                  <w:tcW w:w="823" w:type="dxa"/>
                  <w:tcBorders>
                    <w:top w:val="single" w:sz="4" w:space="0" w:color="auto"/>
                    <w:left w:val="single" w:sz="4" w:space="0" w:color="auto"/>
                    <w:bottom w:val="single" w:sz="4" w:space="0" w:color="auto"/>
                    <w:right w:val="single" w:sz="4" w:space="0" w:color="auto"/>
                  </w:tcBorders>
                  <w:vAlign w:val="center"/>
                </w:tcPr>
                <w:p w14:paraId="11942385" w14:textId="3E906C19" w:rsidR="00312D7A" w:rsidRPr="00CC7DA6" w:rsidRDefault="00312D7A" w:rsidP="00312D7A">
                  <w:pPr>
                    <w:jc w:val="center"/>
                    <w:rPr>
                      <w:sz w:val="14"/>
                      <w:szCs w:val="14"/>
                    </w:rPr>
                  </w:pPr>
                  <w:r w:rsidRPr="00CC7DA6">
                    <w:rPr>
                      <w:sz w:val="14"/>
                      <w:szCs w:val="14"/>
                    </w:rPr>
                    <w:t>3.5</w:t>
                  </w:r>
                </w:p>
              </w:tc>
            </w:tr>
            <w:tr w:rsidR="00312D7A" w:rsidRPr="00CC7DA6" w14:paraId="0DC2B75B" w14:textId="77777777" w:rsidTr="00BD6A63">
              <w:trPr>
                <w:trHeight w:val="199"/>
                <w:jc w:val="center"/>
              </w:trPr>
              <w:tc>
                <w:tcPr>
                  <w:tcW w:w="2789" w:type="dxa"/>
                  <w:tcBorders>
                    <w:top w:val="single" w:sz="4" w:space="0" w:color="auto"/>
                    <w:left w:val="single" w:sz="4" w:space="0" w:color="auto"/>
                    <w:bottom w:val="single" w:sz="4" w:space="0" w:color="auto"/>
                    <w:right w:val="single" w:sz="4" w:space="0" w:color="auto"/>
                  </w:tcBorders>
                </w:tcPr>
                <w:p w14:paraId="16EF8B76" w14:textId="77777777" w:rsidR="00312D7A" w:rsidRPr="00CC7DA6" w:rsidRDefault="00312D7A" w:rsidP="00312D7A">
                  <w:pPr>
                    <w:jc w:val="left"/>
                    <w:rPr>
                      <w:color w:val="000000"/>
                      <w:sz w:val="14"/>
                      <w:szCs w:val="14"/>
                    </w:rPr>
                  </w:pPr>
                  <w:r w:rsidRPr="00CC7DA6">
                    <w:rPr>
                      <w:sz w:val="14"/>
                      <w:szCs w:val="14"/>
                    </w:rPr>
                    <w:t xml:space="preserve">4. </w:t>
                  </w:r>
                  <w:proofErr w:type="spellStart"/>
                  <w:r w:rsidRPr="00CC7DA6">
                    <w:rPr>
                      <w:sz w:val="14"/>
                      <w:szCs w:val="14"/>
                    </w:rPr>
                    <w:t>Chapalilla</w:t>
                  </w:r>
                  <w:proofErr w:type="spellEnd"/>
                  <w:r w:rsidRPr="00CC7DA6">
                    <w:rPr>
                      <w:sz w:val="14"/>
                      <w:szCs w:val="14"/>
                    </w:rPr>
                    <w:t>-San Pedro Lagunillas.</w:t>
                  </w:r>
                </w:p>
              </w:tc>
              <w:tc>
                <w:tcPr>
                  <w:tcW w:w="851" w:type="dxa"/>
                  <w:tcBorders>
                    <w:top w:val="single" w:sz="4" w:space="0" w:color="auto"/>
                    <w:left w:val="single" w:sz="4" w:space="0" w:color="auto"/>
                    <w:bottom w:val="single" w:sz="4" w:space="0" w:color="auto"/>
                    <w:right w:val="single" w:sz="4" w:space="0" w:color="auto"/>
                  </w:tcBorders>
                  <w:vAlign w:val="center"/>
                </w:tcPr>
                <w:p w14:paraId="7EC5FCEA" w14:textId="77777777" w:rsidR="00312D7A" w:rsidRPr="00CC7DA6" w:rsidRDefault="00312D7A" w:rsidP="00312D7A">
                  <w:pPr>
                    <w:jc w:val="center"/>
                    <w:rPr>
                      <w:sz w:val="14"/>
                      <w:szCs w:val="14"/>
                    </w:rPr>
                  </w:pPr>
                  <w:r w:rsidRPr="00CC7DA6">
                    <w:rPr>
                      <w:sz w:val="14"/>
                      <w:szCs w:val="14"/>
                    </w:rPr>
                    <w:t>16.40</w:t>
                  </w:r>
                </w:p>
              </w:tc>
              <w:tc>
                <w:tcPr>
                  <w:tcW w:w="992" w:type="dxa"/>
                  <w:tcBorders>
                    <w:top w:val="single" w:sz="4" w:space="0" w:color="auto"/>
                    <w:left w:val="single" w:sz="4" w:space="0" w:color="auto"/>
                    <w:bottom w:val="single" w:sz="4" w:space="0" w:color="auto"/>
                    <w:right w:val="single" w:sz="4" w:space="0" w:color="auto"/>
                  </w:tcBorders>
                  <w:vAlign w:val="center"/>
                </w:tcPr>
                <w:p w14:paraId="0C848F0D" w14:textId="14FAE075" w:rsidR="00312D7A" w:rsidRPr="00CC7DA6" w:rsidRDefault="00500A24" w:rsidP="00312D7A">
                  <w:pPr>
                    <w:jc w:val="center"/>
                    <w:rPr>
                      <w:sz w:val="14"/>
                      <w:szCs w:val="14"/>
                    </w:rPr>
                  </w:pPr>
                  <w:r w:rsidRPr="00CC7DA6">
                    <w:rPr>
                      <w:sz w:val="14"/>
                      <w:szCs w:val="14"/>
                    </w:rPr>
                    <w:t>--/13</w:t>
                  </w:r>
                </w:p>
              </w:tc>
              <w:tc>
                <w:tcPr>
                  <w:tcW w:w="1134" w:type="dxa"/>
                  <w:tcBorders>
                    <w:top w:val="single" w:sz="4" w:space="0" w:color="auto"/>
                    <w:left w:val="single" w:sz="4" w:space="0" w:color="auto"/>
                    <w:bottom w:val="single" w:sz="4" w:space="0" w:color="auto"/>
                    <w:right w:val="single" w:sz="4" w:space="0" w:color="auto"/>
                  </w:tcBorders>
                  <w:vAlign w:val="center"/>
                </w:tcPr>
                <w:p w14:paraId="5470AAE1" w14:textId="1E5744E6" w:rsidR="00312D7A" w:rsidRPr="00CC7DA6" w:rsidRDefault="00500A24" w:rsidP="00312D7A">
                  <w:pPr>
                    <w:jc w:val="center"/>
                    <w:rPr>
                      <w:sz w:val="14"/>
                      <w:szCs w:val="14"/>
                    </w:rPr>
                  </w:pPr>
                  <w:r w:rsidRPr="00CC7DA6">
                    <w:rPr>
                      <w:sz w:val="14"/>
                      <w:szCs w:val="14"/>
                    </w:rPr>
                    <w:t>--/73</w:t>
                  </w:r>
                </w:p>
              </w:tc>
              <w:tc>
                <w:tcPr>
                  <w:tcW w:w="709" w:type="dxa"/>
                  <w:tcBorders>
                    <w:top w:val="single" w:sz="4" w:space="0" w:color="auto"/>
                    <w:left w:val="single" w:sz="4" w:space="0" w:color="auto"/>
                    <w:bottom w:val="single" w:sz="4" w:space="0" w:color="auto"/>
                    <w:right w:val="single" w:sz="4" w:space="0" w:color="auto"/>
                  </w:tcBorders>
                  <w:vAlign w:val="center"/>
                </w:tcPr>
                <w:p w14:paraId="01586CAF" w14:textId="77777777" w:rsidR="00312D7A" w:rsidRPr="00CC7DA6" w:rsidRDefault="00312D7A" w:rsidP="00312D7A">
                  <w:pPr>
                    <w:jc w:val="center"/>
                    <w:rPr>
                      <w:color w:val="000000"/>
                      <w:sz w:val="14"/>
                      <w:szCs w:val="14"/>
                    </w:rPr>
                  </w:pPr>
                  <w:r w:rsidRPr="00CC7DA6">
                    <w:rPr>
                      <w:sz w:val="14"/>
                      <w:szCs w:val="14"/>
                    </w:rPr>
                    <w:t>2</w:t>
                  </w:r>
                </w:p>
              </w:tc>
              <w:tc>
                <w:tcPr>
                  <w:tcW w:w="732" w:type="dxa"/>
                  <w:tcBorders>
                    <w:top w:val="single" w:sz="4" w:space="0" w:color="auto"/>
                    <w:left w:val="single" w:sz="4" w:space="0" w:color="auto"/>
                    <w:bottom w:val="single" w:sz="4" w:space="0" w:color="auto"/>
                    <w:right w:val="single" w:sz="4" w:space="0" w:color="auto"/>
                  </w:tcBorders>
                  <w:vAlign w:val="center"/>
                </w:tcPr>
                <w:p w14:paraId="384E1B1D" w14:textId="77777777" w:rsidR="00312D7A" w:rsidRPr="00CC7DA6" w:rsidRDefault="00312D7A" w:rsidP="00312D7A">
                  <w:pPr>
                    <w:jc w:val="center"/>
                    <w:rPr>
                      <w:sz w:val="14"/>
                      <w:szCs w:val="14"/>
                    </w:rPr>
                  </w:pPr>
                  <w:r w:rsidRPr="00CC7DA6">
                    <w:rPr>
                      <w:sz w:val="14"/>
                      <w:szCs w:val="14"/>
                    </w:rPr>
                    <w:t>Regular</w:t>
                  </w:r>
                </w:p>
              </w:tc>
              <w:tc>
                <w:tcPr>
                  <w:tcW w:w="986" w:type="dxa"/>
                  <w:tcBorders>
                    <w:top w:val="single" w:sz="4" w:space="0" w:color="auto"/>
                    <w:left w:val="single" w:sz="4" w:space="0" w:color="auto"/>
                    <w:bottom w:val="single" w:sz="4" w:space="0" w:color="auto"/>
                    <w:right w:val="single" w:sz="4" w:space="0" w:color="auto"/>
                  </w:tcBorders>
                  <w:vAlign w:val="center"/>
                </w:tcPr>
                <w:p w14:paraId="27730174" w14:textId="77777777" w:rsidR="00312D7A" w:rsidRPr="00CC7DA6" w:rsidRDefault="00312D7A" w:rsidP="00312D7A">
                  <w:pPr>
                    <w:jc w:val="center"/>
                    <w:rPr>
                      <w:sz w:val="14"/>
                      <w:szCs w:val="14"/>
                    </w:rPr>
                  </w:pPr>
                  <w:r w:rsidRPr="00CC7DA6">
                    <w:rPr>
                      <w:sz w:val="14"/>
                      <w:szCs w:val="14"/>
                    </w:rPr>
                    <w:t>No</w:t>
                  </w:r>
                </w:p>
              </w:tc>
              <w:tc>
                <w:tcPr>
                  <w:tcW w:w="823" w:type="dxa"/>
                  <w:tcBorders>
                    <w:top w:val="single" w:sz="4" w:space="0" w:color="auto"/>
                    <w:left w:val="single" w:sz="4" w:space="0" w:color="auto"/>
                    <w:bottom w:val="single" w:sz="4" w:space="0" w:color="auto"/>
                    <w:right w:val="single" w:sz="4" w:space="0" w:color="auto"/>
                  </w:tcBorders>
                  <w:vAlign w:val="center"/>
                </w:tcPr>
                <w:p w14:paraId="020B7CE3" w14:textId="3BB6FE96" w:rsidR="00312D7A" w:rsidRPr="00CC7DA6" w:rsidRDefault="00312D7A" w:rsidP="00312D7A">
                  <w:pPr>
                    <w:jc w:val="center"/>
                    <w:rPr>
                      <w:sz w:val="14"/>
                      <w:szCs w:val="14"/>
                    </w:rPr>
                  </w:pPr>
                  <w:r w:rsidRPr="00CC7DA6">
                    <w:rPr>
                      <w:sz w:val="14"/>
                      <w:szCs w:val="14"/>
                    </w:rPr>
                    <w:t>3.5</w:t>
                  </w:r>
                </w:p>
              </w:tc>
            </w:tr>
            <w:tr w:rsidR="00312D7A" w:rsidRPr="00CC7DA6" w14:paraId="5020EF0B" w14:textId="77777777" w:rsidTr="00BD6A63">
              <w:trPr>
                <w:trHeight w:val="199"/>
                <w:jc w:val="center"/>
              </w:trPr>
              <w:tc>
                <w:tcPr>
                  <w:tcW w:w="2789" w:type="dxa"/>
                  <w:tcBorders>
                    <w:top w:val="single" w:sz="4" w:space="0" w:color="auto"/>
                    <w:left w:val="single" w:sz="4" w:space="0" w:color="auto"/>
                    <w:bottom w:val="single" w:sz="4" w:space="0" w:color="auto"/>
                    <w:right w:val="single" w:sz="4" w:space="0" w:color="auto"/>
                  </w:tcBorders>
                </w:tcPr>
                <w:p w14:paraId="0200DBF5" w14:textId="77777777" w:rsidR="00312D7A" w:rsidRPr="00CC7DA6" w:rsidRDefault="00312D7A" w:rsidP="00312D7A">
                  <w:pPr>
                    <w:jc w:val="left"/>
                    <w:rPr>
                      <w:sz w:val="14"/>
                      <w:szCs w:val="14"/>
                    </w:rPr>
                  </w:pPr>
                  <w:r w:rsidRPr="00CC7DA6">
                    <w:rPr>
                      <w:sz w:val="14"/>
                      <w:szCs w:val="14"/>
                    </w:rPr>
                    <w:t>5. San Pedro Lagunillas- Compostela II.</w:t>
                  </w:r>
                </w:p>
              </w:tc>
              <w:tc>
                <w:tcPr>
                  <w:tcW w:w="851" w:type="dxa"/>
                  <w:tcBorders>
                    <w:top w:val="single" w:sz="4" w:space="0" w:color="auto"/>
                    <w:left w:val="single" w:sz="4" w:space="0" w:color="auto"/>
                    <w:bottom w:val="single" w:sz="4" w:space="0" w:color="auto"/>
                    <w:right w:val="single" w:sz="4" w:space="0" w:color="auto"/>
                  </w:tcBorders>
                  <w:vAlign w:val="center"/>
                </w:tcPr>
                <w:p w14:paraId="7602EB77" w14:textId="77777777" w:rsidR="00312D7A" w:rsidRPr="00CC7DA6" w:rsidRDefault="00312D7A" w:rsidP="00312D7A">
                  <w:pPr>
                    <w:jc w:val="center"/>
                    <w:rPr>
                      <w:sz w:val="14"/>
                      <w:szCs w:val="14"/>
                    </w:rPr>
                  </w:pPr>
                  <w:r w:rsidRPr="00CC7DA6">
                    <w:rPr>
                      <w:sz w:val="14"/>
                      <w:szCs w:val="14"/>
                    </w:rPr>
                    <w:t>16.50</w:t>
                  </w:r>
                </w:p>
              </w:tc>
              <w:tc>
                <w:tcPr>
                  <w:tcW w:w="992" w:type="dxa"/>
                  <w:tcBorders>
                    <w:top w:val="single" w:sz="4" w:space="0" w:color="auto"/>
                    <w:left w:val="single" w:sz="4" w:space="0" w:color="auto"/>
                    <w:bottom w:val="single" w:sz="4" w:space="0" w:color="auto"/>
                    <w:right w:val="single" w:sz="4" w:space="0" w:color="auto"/>
                  </w:tcBorders>
                  <w:vAlign w:val="center"/>
                </w:tcPr>
                <w:p w14:paraId="69102D8A" w14:textId="43A86E14" w:rsidR="00312D7A" w:rsidRPr="00CC7DA6" w:rsidRDefault="00500A24" w:rsidP="00312D7A">
                  <w:pPr>
                    <w:jc w:val="center"/>
                    <w:rPr>
                      <w:sz w:val="14"/>
                      <w:szCs w:val="14"/>
                    </w:rPr>
                  </w:pPr>
                  <w:r w:rsidRPr="00CC7DA6">
                    <w:rPr>
                      <w:sz w:val="14"/>
                      <w:szCs w:val="14"/>
                    </w:rPr>
                    <w:t>--/15</w:t>
                  </w:r>
                </w:p>
              </w:tc>
              <w:tc>
                <w:tcPr>
                  <w:tcW w:w="1134" w:type="dxa"/>
                  <w:tcBorders>
                    <w:top w:val="single" w:sz="4" w:space="0" w:color="auto"/>
                    <w:left w:val="single" w:sz="4" w:space="0" w:color="auto"/>
                    <w:bottom w:val="single" w:sz="4" w:space="0" w:color="auto"/>
                    <w:right w:val="single" w:sz="4" w:space="0" w:color="auto"/>
                  </w:tcBorders>
                  <w:vAlign w:val="center"/>
                </w:tcPr>
                <w:p w14:paraId="2CAFFAE6" w14:textId="7781A51E" w:rsidR="00312D7A" w:rsidRPr="00CC7DA6" w:rsidRDefault="00500A24" w:rsidP="00312D7A">
                  <w:pPr>
                    <w:jc w:val="center"/>
                    <w:rPr>
                      <w:sz w:val="14"/>
                      <w:szCs w:val="14"/>
                    </w:rPr>
                  </w:pPr>
                  <w:r w:rsidRPr="00CC7DA6">
                    <w:rPr>
                      <w:sz w:val="14"/>
                      <w:szCs w:val="14"/>
                    </w:rPr>
                    <w:t>--/64</w:t>
                  </w:r>
                </w:p>
              </w:tc>
              <w:tc>
                <w:tcPr>
                  <w:tcW w:w="709" w:type="dxa"/>
                  <w:tcBorders>
                    <w:top w:val="single" w:sz="4" w:space="0" w:color="auto"/>
                    <w:left w:val="single" w:sz="4" w:space="0" w:color="auto"/>
                    <w:bottom w:val="single" w:sz="4" w:space="0" w:color="auto"/>
                    <w:right w:val="single" w:sz="4" w:space="0" w:color="auto"/>
                  </w:tcBorders>
                  <w:vAlign w:val="center"/>
                </w:tcPr>
                <w:p w14:paraId="76391561" w14:textId="77777777" w:rsidR="00312D7A" w:rsidRPr="00CC7DA6" w:rsidRDefault="00312D7A" w:rsidP="00312D7A">
                  <w:pPr>
                    <w:jc w:val="center"/>
                    <w:rPr>
                      <w:sz w:val="14"/>
                      <w:szCs w:val="14"/>
                    </w:rPr>
                  </w:pPr>
                  <w:r w:rsidRPr="00CC7DA6">
                    <w:rPr>
                      <w:sz w:val="14"/>
                      <w:szCs w:val="14"/>
                    </w:rPr>
                    <w:t>2</w:t>
                  </w:r>
                </w:p>
              </w:tc>
              <w:tc>
                <w:tcPr>
                  <w:tcW w:w="732" w:type="dxa"/>
                  <w:tcBorders>
                    <w:top w:val="single" w:sz="4" w:space="0" w:color="auto"/>
                    <w:left w:val="single" w:sz="4" w:space="0" w:color="auto"/>
                    <w:bottom w:val="single" w:sz="4" w:space="0" w:color="auto"/>
                    <w:right w:val="single" w:sz="4" w:space="0" w:color="auto"/>
                  </w:tcBorders>
                  <w:vAlign w:val="center"/>
                </w:tcPr>
                <w:p w14:paraId="06F6238D" w14:textId="77777777" w:rsidR="00312D7A" w:rsidRPr="00CC7DA6" w:rsidRDefault="00312D7A" w:rsidP="00312D7A">
                  <w:pPr>
                    <w:jc w:val="center"/>
                    <w:rPr>
                      <w:sz w:val="14"/>
                      <w:szCs w:val="14"/>
                    </w:rPr>
                  </w:pPr>
                  <w:r w:rsidRPr="00CC7DA6">
                    <w:rPr>
                      <w:sz w:val="14"/>
                      <w:szCs w:val="14"/>
                    </w:rPr>
                    <w:t>Regular</w:t>
                  </w:r>
                </w:p>
              </w:tc>
              <w:tc>
                <w:tcPr>
                  <w:tcW w:w="986" w:type="dxa"/>
                  <w:tcBorders>
                    <w:top w:val="single" w:sz="4" w:space="0" w:color="auto"/>
                    <w:left w:val="single" w:sz="4" w:space="0" w:color="auto"/>
                    <w:bottom w:val="single" w:sz="4" w:space="0" w:color="auto"/>
                    <w:right w:val="single" w:sz="4" w:space="0" w:color="auto"/>
                  </w:tcBorders>
                  <w:vAlign w:val="center"/>
                </w:tcPr>
                <w:p w14:paraId="2BBE8EB2" w14:textId="77777777" w:rsidR="00312D7A" w:rsidRPr="00CC7DA6" w:rsidRDefault="00312D7A" w:rsidP="00312D7A">
                  <w:pPr>
                    <w:jc w:val="center"/>
                    <w:rPr>
                      <w:sz w:val="14"/>
                      <w:szCs w:val="14"/>
                    </w:rPr>
                  </w:pPr>
                  <w:r w:rsidRPr="00CC7DA6">
                    <w:rPr>
                      <w:sz w:val="14"/>
                      <w:szCs w:val="14"/>
                    </w:rPr>
                    <w:t>No</w:t>
                  </w:r>
                </w:p>
              </w:tc>
              <w:tc>
                <w:tcPr>
                  <w:tcW w:w="823" w:type="dxa"/>
                  <w:tcBorders>
                    <w:top w:val="single" w:sz="4" w:space="0" w:color="auto"/>
                    <w:left w:val="single" w:sz="4" w:space="0" w:color="auto"/>
                    <w:bottom w:val="single" w:sz="4" w:space="0" w:color="auto"/>
                    <w:right w:val="single" w:sz="4" w:space="0" w:color="auto"/>
                  </w:tcBorders>
                  <w:vAlign w:val="center"/>
                </w:tcPr>
                <w:p w14:paraId="48751E87" w14:textId="31D734DB" w:rsidR="00312D7A" w:rsidRPr="00CC7DA6" w:rsidRDefault="00312D7A" w:rsidP="00312D7A">
                  <w:pPr>
                    <w:jc w:val="center"/>
                    <w:rPr>
                      <w:sz w:val="14"/>
                      <w:szCs w:val="14"/>
                    </w:rPr>
                  </w:pPr>
                  <w:r w:rsidRPr="00CC7DA6">
                    <w:rPr>
                      <w:sz w:val="14"/>
                      <w:szCs w:val="14"/>
                    </w:rPr>
                    <w:t>3.5</w:t>
                  </w:r>
                </w:p>
              </w:tc>
            </w:tr>
            <w:tr w:rsidR="00312D7A" w:rsidRPr="00CC7DA6" w14:paraId="55CDD418" w14:textId="77777777" w:rsidTr="00BD6A63">
              <w:trPr>
                <w:trHeight w:val="199"/>
                <w:jc w:val="center"/>
              </w:trPr>
              <w:tc>
                <w:tcPr>
                  <w:tcW w:w="2789" w:type="dxa"/>
                  <w:tcBorders>
                    <w:top w:val="single" w:sz="4" w:space="0" w:color="auto"/>
                    <w:left w:val="single" w:sz="4" w:space="0" w:color="auto"/>
                    <w:bottom w:val="single" w:sz="4" w:space="0" w:color="auto"/>
                    <w:right w:val="single" w:sz="4" w:space="0" w:color="auto"/>
                  </w:tcBorders>
                </w:tcPr>
                <w:p w14:paraId="1A7F5636" w14:textId="77777777" w:rsidR="00312D7A" w:rsidRPr="00CC7DA6" w:rsidRDefault="00312D7A" w:rsidP="00312D7A">
                  <w:pPr>
                    <w:jc w:val="left"/>
                    <w:rPr>
                      <w:color w:val="000000"/>
                      <w:sz w:val="14"/>
                      <w:szCs w:val="14"/>
                    </w:rPr>
                  </w:pPr>
                  <w:r w:rsidRPr="00CC7DA6">
                    <w:rPr>
                      <w:sz w:val="14"/>
                      <w:szCs w:val="14"/>
                    </w:rPr>
                    <w:t>6. Compostela II-Compostela III.</w:t>
                  </w:r>
                </w:p>
              </w:tc>
              <w:tc>
                <w:tcPr>
                  <w:tcW w:w="851" w:type="dxa"/>
                  <w:tcBorders>
                    <w:top w:val="single" w:sz="4" w:space="0" w:color="auto"/>
                    <w:left w:val="single" w:sz="4" w:space="0" w:color="auto"/>
                    <w:bottom w:val="single" w:sz="4" w:space="0" w:color="auto"/>
                    <w:right w:val="single" w:sz="4" w:space="0" w:color="auto"/>
                  </w:tcBorders>
                  <w:vAlign w:val="center"/>
                </w:tcPr>
                <w:p w14:paraId="221B0799" w14:textId="77777777" w:rsidR="00312D7A" w:rsidRPr="00CC7DA6" w:rsidRDefault="00312D7A" w:rsidP="00312D7A">
                  <w:pPr>
                    <w:jc w:val="center"/>
                    <w:rPr>
                      <w:sz w:val="14"/>
                      <w:szCs w:val="14"/>
                    </w:rPr>
                  </w:pPr>
                  <w:r w:rsidRPr="00CC7DA6">
                    <w:rPr>
                      <w:sz w:val="14"/>
                      <w:szCs w:val="14"/>
                    </w:rPr>
                    <w:t>2.50</w:t>
                  </w:r>
                </w:p>
              </w:tc>
              <w:tc>
                <w:tcPr>
                  <w:tcW w:w="992" w:type="dxa"/>
                  <w:tcBorders>
                    <w:top w:val="single" w:sz="4" w:space="0" w:color="auto"/>
                    <w:left w:val="single" w:sz="4" w:space="0" w:color="auto"/>
                    <w:bottom w:val="single" w:sz="4" w:space="0" w:color="auto"/>
                    <w:right w:val="single" w:sz="4" w:space="0" w:color="auto"/>
                  </w:tcBorders>
                  <w:vAlign w:val="center"/>
                </w:tcPr>
                <w:p w14:paraId="01FF31FB" w14:textId="046D46A3" w:rsidR="00312D7A" w:rsidRPr="00CC7DA6" w:rsidRDefault="00500A24" w:rsidP="00312D7A">
                  <w:pPr>
                    <w:jc w:val="center"/>
                    <w:rPr>
                      <w:sz w:val="14"/>
                      <w:szCs w:val="14"/>
                    </w:rPr>
                  </w:pPr>
                  <w:r w:rsidRPr="00CC7DA6">
                    <w:rPr>
                      <w:sz w:val="14"/>
                      <w:szCs w:val="14"/>
                    </w:rPr>
                    <w:t>--/2</w:t>
                  </w:r>
                </w:p>
              </w:tc>
              <w:tc>
                <w:tcPr>
                  <w:tcW w:w="1134" w:type="dxa"/>
                  <w:tcBorders>
                    <w:top w:val="single" w:sz="4" w:space="0" w:color="auto"/>
                    <w:left w:val="single" w:sz="4" w:space="0" w:color="auto"/>
                    <w:bottom w:val="single" w:sz="4" w:space="0" w:color="auto"/>
                    <w:right w:val="single" w:sz="4" w:space="0" w:color="auto"/>
                  </w:tcBorders>
                  <w:vAlign w:val="center"/>
                </w:tcPr>
                <w:p w14:paraId="362D22E8" w14:textId="2F93CA9C" w:rsidR="00312D7A" w:rsidRPr="00CC7DA6" w:rsidRDefault="00500A24" w:rsidP="00312D7A">
                  <w:pPr>
                    <w:jc w:val="center"/>
                    <w:rPr>
                      <w:sz w:val="14"/>
                      <w:szCs w:val="14"/>
                    </w:rPr>
                  </w:pPr>
                  <w:r w:rsidRPr="00CC7DA6">
                    <w:rPr>
                      <w:sz w:val="14"/>
                      <w:szCs w:val="14"/>
                    </w:rPr>
                    <w:t>--/64</w:t>
                  </w:r>
                </w:p>
              </w:tc>
              <w:tc>
                <w:tcPr>
                  <w:tcW w:w="709" w:type="dxa"/>
                  <w:tcBorders>
                    <w:top w:val="single" w:sz="4" w:space="0" w:color="auto"/>
                    <w:left w:val="single" w:sz="4" w:space="0" w:color="auto"/>
                    <w:bottom w:val="single" w:sz="4" w:space="0" w:color="auto"/>
                    <w:right w:val="single" w:sz="4" w:space="0" w:color="auto"/>
                  </w:tcBorders>
                  <w:vAlign w:val="center"/>
                </w:tcPr>
                <w:p w14:paraId="7CA0E503" w14:textId="77777777" w:rsidR="00312D7A" w:rsidRPr="00CC7DA6" w:rsidRDefault="00312D7A" w:rsidP="00312D7A">
                  <w:pPr>
                    <w:jc w:val="center"/>
                    <w:rPr>
                      <w:sz w:val="14"/>
                      <w:szCs w:val="14"/>
                    </w:rPr>
                  </w:pPr>
                  <w:r w:rsidRPr="00CC7DA6">
                    <w:rPr>
                      <w:sz w:val="14"/>
                      <w:szCs w:val="14"/>
                    </w:rPr>
                    <w:t>2</w:t>
                  </w:r>
                </w:p>
              </w:tc>
              <w:tc>
                <w:tcPr>
                  <w:tcW w:w="732" w:type="dxa"/>
                  <w:tcBorders>
                    <w:top w:val="single" w:sz="4" w:space="0" w:color="auto"/>
                    <w:left w:val="single" w:sz="4" w:space="0" w:color="auto"/>
                    <w:bottom w:val="single" w:sz="4" w:space="0" w:color="auto"/>
                    <w:right w:val="single" w:sz="4" w:space="0" w:color="auto"/>
                  </w:tcBorders>
                  <w:vAlign w:val="center"/>
                </w:tcPr>
                <w:p w14:paraId="437EA6EA" w14:textId="77777777" w:rsidR="00312D7A" w:rsidRPr="00CC7DA6" w:rsidRDefault="00312D7A" w:rsidP="00312D7A">
                  <w:pPr>
                    <w:jc w:val="center"/>
                    <w:rPr>
                      <w:sz w:val="14"/>
                      <w:szCs w:val="14"/>
                    </w:rPr>
                  </w:pPr>
                  <w:r w:rsidRPr="00CC7DA6">
                    <w:rPr>
                      <w:sz w:val="14"/>
                      <w:szCs w:val="14"/>
                    </w:rPr>
                    <w:t>Regular</w:t>
                  </w:r>
                </w:p>
              </w:tc>
              <w:tc>
                <w:tcPr>
                  <w:tcW w:w="986" w:type="dxa"/>
                  <w:tcBorders>
                    <w:top w:val="single" w:sz="4" w:space="0" w:color="auto"/>
                    <w:left w:val="single" w:sz="4" w:space="0" w:color="auto"/>
                    <w:bottom w:val="single" w:sz="4" w:space="0" w:color="auto"/>
                    <w:right w:val="single" w:sz="4" w:space="0" w:color="auto"/>
                  </w:tcBorders>
                  <w:vAlign w:val="center"/>
                </w:tcPr>
                <w:p w14:paraId="6CD63E8A" w14:textId="77777777" w:rsidR="00312D7A" w:rsidRPr="00CC7DA6" w:rsidRDefault="00312D7A" w:rsidP="00312D7A">
                  <w:pPr>
                    <w:jc w:val="center"/>
                    <w:rPr>
                      <w:sz w:val="14"/>
                      <w:szCs w:val="14"/>
                    </w:rPr>
                  </w:pPr>
                  <w:r w:rsidRPr="00CC7DA6">
                    <w:rPr>
                      <w:sz w:val="14"/>
                      <w:szCs w:val="14"/>
                    </w:rPr>
                    <w:t>No</w:t>
                  </w:r>
                </w:p>
              </w:tc>
              <w:tc>
                <w:tcPr>
                  <w:tcW w:w="823" w:type="dxa"/>
                  <w:tcBorders>
                    <w:top w:val="single" w:sz="4" w:space="0" w:color="auto"/>
                    <w:left w:val="single" w:sz="4" w:space="0" w:color="auto"/>
                    <w:bottom w:val="single" w:sz="4" w:space="0" w:color="auto"/>
                    <w:right w:val="single" w:sz="4" w:space="0" w:color="auto"/>
                  </w:tcBorders>
                  <w:vAlign w:val="center"/>
                </w:tcPr>
                <w:p w14:paraId="722A24AC" w14:textId="109C574D" w:rsidR="00312D7A" w:rsidRPr="00CC7DA6" w:rsidRDefault="00312D7A" w:rsidP="00312D7A">
                  <w:pPr>
                    <w:jc w:val="center"/>
                    <w:rPr>
                      <w:sz w:val="14"/>
                      <w:szCs w:val="14"/>
                    </w:rPr>
                  </w:pPr>
                  <w:r w:rsidRPr="00CC7DA6">
                    <w:rPr>
                      <w:sz w:val="14"/>
                      <w:szCs w:val="14"/>
                    </w:rPr>
                    <w:t>3.5</w:t>
                  </w:r>
                </w:p>
              </w:tc>
            </w:tr>
            <w:tr w:rsidR="00312D7A" w:rsidRPr="00CC7DA6" w14:paraId="08660C5C" w14:textId="77777777" w:rsidTr="00BD6A63">
              <w:trPr>
                <w:trHeight w:val="199"/>
                <w:jc w:val="center"/>
              </w:trPr>
              <w:tc>
                <w:tcPr>
                  <w:tcW w:w="2789" w:type="dxa"/>
                  <w:tcBorders>
                    <w:top w:val="single" w:sz="4" w:space="0" w:color="auto"/>
                    <w:left w:val="single" w:sz="4" w:space="0" w:color="auto"/>
                    <w:bottom w:val="single" w:sz="4" w:space="0" w:color="auto"/>
                    <w:right w:val="single" w:sz="4" w:space="0" w:color="auto"/>
                  </w:tcBorders>
                </w:tcPr>
                <w:p w14:paraId="544E6F10" w14:textId="77777777" w:rsidR="00312D7A" w:rsidRPr="00CC7DA6" w:rsidRDefault="00312D7A" w:rsidP="00312D7A">
                  <w:pPr>
                    <w:jc w:val="left"/>
                    <w:rPr>
                      <w:color w:val="000000"/>
                      <w:sz w:val="14"/>
                      <w:szCs w:val="14"/>
                    </w:rPr>
                  </w:pPr>
                  <w:r w:rsidRPr="00CC7DA6">
                    <w:rPr>
                      <w:sz w:val="14"/>
                      <w:szCs w:val="14"/>
                    </w:rPr>
                    <w:t>7. Compostela III-Las Piedras.</w:t>
                  </w:r>
                </w:p>
              </w:tc>
              <w:tc>
                <w:tcPr>
                  <w:tcW w:w="851" w:type="dxa"/>
                  <w:tcBorders>
                    <w:top w:val="single" w:sz="4" w:space="0" w:color="auto"/>
                    <w:left w:val="single" w:sz="4" w:space="0" w:color="auto"/>
                    <w:bottom w:val="single" w:sz="4" w:space="0" w:color="auto"/>
                    <w:right w:val="single" w:sz="4" w:space="0" w:color="auto"/>
                  </w:tcBorders>
                  <w:vAlign w:val="center"/>
                </w:tcPr>
                <w:p w14:paraId="6007AA8D" w14:textId="77777777" w:rsidR="00312D7A" w:rsidRPr="00CC7DA6" w:rsidRDefault="00312D7A" w:rsidP="00312D7A">
                  <w:pPr>
                    <w:jc w:val="center"/>
                    <w:rPr>
                      <w:sz w:val="14"/>
                      <w:szCs w:val="14"/>
                    </w:rPr>
                  </w:pPr>
                  <w:r w:rsidRPr="00CC7DA6">
                    <w:rPr>
                      <w:sz w:val="14"/>
                      <w:szCs w:val="14"/>
                    </w:rPr>
                    <w:t>28.10</w:t>
                  </w:r>
                </w:p>
              </w:tc>
              <w:tc>
                <w:tcPr>
                  <w:tcW w:w="992" w:type="dxa"/>
                  <w:tcBorders>
                    <w:top w:val="single" w:sz="4" w:space="0" w:color="auto"/>
                    <w:left w:val="single" w:sz="4" w:space="0" w:color="auto"/>
                    <w:bottom w:val="single" w:sz="4" w:space="0" w:color="auto"/>
                    <w:right w:val="single" w:sz="4" w:space="0" w:color="auto"/>
                  </w:tcBorders>
                  <w:vAlign w:val="center"/>
                </w:tcPr>
                <w:p w14:paraId="2126D916" w14:textId="5B81C69A" w:rsidR="00312D7A" w:rsidRPr="00CC7DA6" w:rsidRDefault="00500A24" w:rsidP="00312D7A">
                  <w:pPr>
                    <w:jc w:val="center"/>
                    <w:rPr>
                      <w:sz w:val="14"/>
                      <w:szCs w:val="14"/>
                    </w:rPr>
                  </w:pPr>
                  <w:r w:rsidRPr="00CC7DA6">
                    <w:rPr>
                      <w:sz w:val="14"/>
                      <w:szCs w:val="14"/>
                    </w:rPr>
                    <w:t>--/34</w:t>
                  </w:r>
                </w:p>
              </w:tc>
              <w:tc>
                <w:tcPr>
                  <w:tcW w:w="1134" w:type="dxa"/>
                  <w:tcBorders>
                    <w:top w:val="single" w:sz="4" w:space="0" w:color="auto"/>
                    <w:left w:val="single" w:sz="4" w:space="0" w:color="auto"/>
                    <w:bottom w:val="single" w:sz="4" w:space="0" w:color="auto"/>
                    <w:right w:val="single" w:sz="4" w:space="0" w:color="auto"/>
                  </w:tcBorders>
                  <w:vAlign w:val="center"/>
                </w:tcPr>
                <w:p w14:paraId="6A62F01D" w14:textId="6F3B92F5" w:rsidR="00312D7A" w:rsidRPr="00CC7DA6" w:rsidRDefault="00500A24" w:rsidP="00312D7A">
                  <w:pPr>
                    <w:jc w:val="center"/>
                    <w:rPr>
                      <w:sz w:val="14"/>
                      <w:szCs w:val="14"/>
                    </w:rPr>
                  </w:pPr>
                  <w:r w:rsidRPr="00CC7DA6">
                    <w:rPr>
                      <w:sz w:val="14"/>
                      <w:szCs w:val="14"/>
                    </w:rPr>
                    <w:t>--/49</w:t>
                  </w:r>
                </w:p>
              </w:tc>
              <w:tc>
                <w:tcPr>
                  <w:tcW w:w="709" w:type="dxa"/>
                  <w:tcBorders>
                    <w:top w:val="single" w:sz="4" w:space="0" w:color="auto"/>
                    <w:left w:val="single" w:sz="4" w:space="0" w:color="auto"/>
                    <w:bottom w:val="single" w:sz="4" w:space="0" w:color="auto"/>
                    <w:right w:val="single" w:sz="4" w:space="0" w:color="auto"/>
                  </w:tcBorders>
                  <w:vAlign w:val="center"/>
                </w:tcPr>
                <w:p w14:paraId="70A2818B" w14:textId="77777777" w:rsidR="00312D7A" w:rsidRPr="00CC7DA6" w:rsidRDefault="00312D7A" w:rsidP="00312D7A">
                  <w:pPr>
                    <w:jc w:val="center"/>
                    <w:rPr>
                      <w:sz w:val="14"/>
                      <w:szCs w:val="14"/>
                    </w:rPr>
                  </w:pPr>
                  <w:r w:rsidRPr="00CC7DA6">
                    <w:rPr>
                      <w:sz w:val="14"/>
                      <w:szCs w:val="14"/>
                    </w:rPr>
                    <w:t>2</w:t>
                  </w:r>
                </w:p>
              </w:tc>
              <w:tc>
                <w:tcPr>
                  <w:tcW w:w="732" w:type="dxa"/>
                  <w:tcBorders>
                    <w:top w:val="single" w:sz="4" w:space="0" w:color="auto"/>
                    <w:left w:val="single" w:sz="4" w:space="0" w:color="auto"/>
                    <w:bottom w:val="single" w:sz="4" w:space="0" w:color="auto"/>
                    <w:right w:val="single" w:sz="4" w:space="0" w:color="auto"/>
                  </w:tcBorders>
                  <w:vAlign w:val="center"/>
                </w:tcPr>
                <w:p w14:paraId="255098C0" w14:textId="77777777" w:rsidR="00312D7A" w:rsidRPr="00CC7DA6" w:rsidRDefault="00312D7A" w:rsidP="00312D7A">
                  <w:pPr>
                    <w:jc w:val="center"/>
                    <w:rPr>
                      <w:sz w:val="14"/>
                      <w:szCs w:val="14"/>
                    </w:rPr>
                  </w:pPr>
                  <w:r w:rsidRPr="00CC7DA6">
                    <w:rPr>
                      <w:sz w:val="14"/>
                      <w:szCs w:val="14"/>
                    </w:rPr>
                    <w:t>Regular</w:t>
                  </w:r>
                </w:p>
              </w:tc>
              <w:tc>
                <w:tcPr>
                  <w:tcW w:w="986" w:type="dxa"/>
                  <w:tcBorders>
                    <w:top w:val="single" w:sz="4" w:space="0" w:color="auto"/>
                    <w:left w:val="single" w:sz="4" w:space="0" w:color="auto"/>
                    <w:bottom w:val="single" w:sz="4" w:space="0" w:color="auto"/>
                    <w:right w:val="single" w:sz="4" w:space="0" w:color="auto"/>
                  </w:tcBorders>
                  <w:vAlign w:val="center"/>
                </w:tcPr>
                <w:p w14:paraId="2000BCEB" w14:textId="77777777" w:rsidR="00312D7A" w:rsidRPr="00CC7DA6" w:rsidRDefault="00312D7A" w:rsidP="00312D7A">
                  <w:pPr>
                    <w:jc w:val="center"/>
                    <w:rPr>
                      <w:sz w:val="14"/>
                      <w:szCs w:val="14"/>
                    </w:rPr>
                  </w:pPr>
                  <w:r w:rsidRPr="00CC7DA6">
                    <w:rPr>
                      <w:sz w:val="14"/>
                      <w:szCs w:val="14"/>
                    </w:rPr>
                    <w:t>No</w:t>
                  </w:r>
                </w:p>
              </w:tc>
              <w:tc>
                <w:tcPr>
                  <w:tcW w:w="823" w:type="dxa"/>
                  <w:tcBorders>
                    <w:top w:val="single" w:sz="4" w:space="0" w:color="auto"/>
                    <w:left w:val="single" w:sz="4" w:space="0" w:color="auto"/>
                    <w:bottom w:val="single" w:sz="4" w:space="0" w:color="auto"/>
                    <w:right w:val="single" w:sz="4" w:space="0" w:color="auto"/>
                  </w:tcBorders>
                  <w:vAlign w:val="center"/>
                </w:tcPr>
                <w:p w14:paraId="575C3B91" w14:textId="6B998996" w:rsidR="00312D7A" w:rsidRPr="00CC7DA6" w:rsidRDefault="00312D7A" w:rsidP="00312D7A">
                  <w:pPr>
                    <w:jc w:val="center"/>
                    <w:rPr>
                      <w:sz w:val="14"/>
                      <w:szCs w:val="14"/>
                    </w:rPr>
                  </w:pPr>
                  <w:r w:rsidRPr="00CC7DA6">
                    <w:rPr>
                      <w:sz w:val="14"/>
                      <w:szCs w:val="14"/>
                    </w:rPr>
                    <w:t>3.5</w:t>
                  </w:r>
                </w:p>
              </w:tc>
            </w:tr>
            <w:tr w:rsidR="00312D7A" w:rsidRPr="00CC7DA6" w14:paraId="0F00AC3B" w14:textId="77777777" w:rsidTr="00BD6A63">
              <w:trPr>
                <w:trHeight w:val="199"/>
                <w:jc w:val="center"/>
              </w:trPr>
              <w:tc>
                <w:tcPr>
                  <w:tcW w:w="2789" w:type="dxa"/>
                  <w:tcBorders>
                    <w:top w:val="single" w:sz="4" w:space="0" w:color="auto"/>
                    <w:left w:val="single" w:sz="4" w:space="0" w:color="auto"/>
                    <w:bottom w:val="single" w:sz="4" w:space="0" w:color="auto"/>
                    <w:right w:val="single" w:sz="4" w:space="0" w:color="auto"/>
                  </w:tcBorders>
                </w:tcPr>
                <w:p w14:paraId="4DF4E15D" w14:textId="77777777" w:rsidR="00312D7A" w:rsidRPr="00CC7DA6" w:rsidRDefault="00312D7A" w:rsidP="00312D7A">
                  <w:pPr>
                    <w:jc w:val="left"/>
                    <w:rPr>
                      <w:color w:val="000000"/>
                      <w:sz w:val="14"/>
                      <w:szCs w:val="14"/>
                    </w:rPr>
                  </w:pPr>
                  <w:r w:rsidRPr="00CC7DA6">
                    <w:rPr>
                      <w:sz w:val="14"/>
                      <w:szCs w:val="14"/>
                    </w:rPr>
                    <w:t>8. Las Piedras-Las Varas.</w:t>
                  </w:r>
                </w:p>
              </w:tc>
              <w:tc>
                <w:tcPr>
                  <w:tcW w:w="851" w:type="dxa"/>
                  <w:tcBorders>
                    <w:top w:val="single" w:sz="4" w:space="0" w:color="auto"/>
                    <w:left w:val="single" w:sz="4" w:space="0" w:color="auto"/>
                    <w:bottom w:val="single" w:sz="4" w:space="0" w:color="auto"/>
                    <w:right w:val="single" w:sz="4" w:space="0" w:color="auto"/>
                  </w:tcBorders>
                  <w:vAlign w:val="center"/>
                </w:tcPr>
                <w:p w14:paraId="4676929D" w14:textId="77777777" w:rsidR="00312D7A" w:rsidRPr="00CC7DA6" w:rsidRDefault="00312D7A" w:rsidP="00312D7A">
                  <w:pPr>
                    <w:jc w:val="center"/>
                    <w:rPr>
                      <w:sz w:val="14"/>
                      <w:szCs w:val="14"/>
                    </w:rPr>
                  </w:pPr>
                  <w:r w:rsidRPr="00CC7DA6">
                    <w:rPr>
                      <w:sz w:val="14"/>
                      <w:szCs w:val="14"/>
                    </w:rPr>
                    <w:t>5.30</w:t>
                  </w:r>
                </w:p>
              </w:tc>
              <w:tc>
                <w:tcPr>
                  <w:tcW w:w="992" w:type="dxa"/>
                  <w:tcBorders>
                    <w:top w:val="single" w:sz="4" w:space="0" w:color="auto"/>
                    <w:left w:val="single" w:sz="4" w:space="0" w:color="auto"/>
                    <w:bottom w:val="single" w:sz="4" w:space="0" w:color="auto"/>
                    <w:right w:val="single" w:sz="4" w:space="0" w:color="auto"/>
                  </w:tcBorders>
                  <w:vAlign w:val="center"/>
                </w:tcPr>
                <w:p w14:paraId="4DE3651B" w14:textId="2DB5087D" w:rsidR="00312D7A" w:rsidRPr="00CC7DA6" w:rsidRDefault="00500A24" w:rsidP="00312D7A">
                  <w:pPr>
                    <w:jc w:val="center"/>
                    <w:rPr>
                      <w:sz w:val="14"/>
                      <w:szCs w:val="14"/>
                    </w:rPr>
                  </w:pPr>
                  <w:r w:rsidRPr="00CC7DA6">
                    <w:rPr>
                      <w:sz w:val="14"/>
                      <w:szCs w:val="14"/>
                    </w:rPr>
                    <w:t>--/6</w:t>
                  </w:r>
                </w:p>
              </w:tc>
              <w:tc>
                <w:tcPr>
                  <w:tcW w:w="1134" w:type="dxa"/>
                  <w:tcBorders>
                    <w:top w:val="single" w:sz="4" w:space="0" w:color="auto"/>
                    <w:left w:val="single" w:sz="4" w:space="0" w:color="auto"/>
                    <w:bottom w:val="single" w:sz="4" w:space="0" w:color="auto"/>
                    <w:right w:val="single" w:sz="4" w:space="0" w:color="auto"/>
                  </w:tcBorders>
                  <w:vAlign w:val="center"/>
                </w:tcPr>
                <w:p w14:paraId="27AA8F02" w14:textId="1CACD6B1" w:rsidR="00312D7A" w:rsidRPr="00CC7DA6" w:rsidRDefault="00500A24" w:rsidP="00312D7A">
                  <w:pPr>
                    <w:jc w:val="center"/>
                    <w:rPr>
                      <w:sz w:val="14"/>
                      <w:szCs w:val="14"/>
                    </w:rPr>
                  </w:pPr>
                  <w:r w:rsidRPr="00CC7DA6">
                    <w:rPr>
                      <w:sz w:val="14"/>
                      <w:szCs w:val="14"/>
                    </w:rPr>
                    <w:t>--/49</w:t>
                  </w:r>
                </w:p>
              </w:tc>
              <w:tc>
                <w:tcPr>
                  <w:tcW w:w="709" w:type="dxa"/>
                  <w:tcBorders>
                    <w:top w:val="single" w:sz="4" w:space="0" w:color="auto"/>
                    <w:left w:val="single" w:sz="4" w:space="0" w:color="auto"/>
                    <w:bottom w:val="single" w:sz="4" w:space="0" w:color="auto"/>
                    <w:right w:val="single" w:sz="4" w:space="0" w:color="auto"/>
                  </w:tcBorders>
                  <w:vAlign w:val="center"/>
                </w:tcPr>
                <w:p w14:paraId="553CFD2B" w14:textId="77777777" w:rsidR="00312D7A" w:rsidRPr="00CC7DA6" w:rsidRDefault="00312D7A" w:rsidP="00312D7A">
                  <w:pPr>
                    <w:jc w:val="center"/>
                    <w:rPr>
                      <w:sz w:val="14"/>
                      <w:szCs w:val="14"/>
                    </w:rPr>
                  </w:pPr>
                  <w:r w:rsidRPr="00CC7DA6">
                    <w:rPr>
                      <w:sz w:val="14"/>
                      <w:szCs w:val="14"/>
                    </w:rPr>
                    <w:t>2</w:t>
                  </w:r>
                </w:p>
              </w:tc>
              <w:tc>
                <w:tcPr>
                  <w:tcW w:w="732" w:type="dxa"/>
                  <w:tcBorders>
                    <w:top w:val="single" w:sz="4" w:space="0" w:color="auto"/>
                    <w:left w:val="single" w:sz="4" w:space="0" w:color="auto"/>
                    <w:bottom w:val="single" w:sz="4" w:space="0" w:color="auto"/>
                    <w:right w:val="single" w:sz="4" w:space="0" w:color="auto"/>
                  </w:tcBorders>
                  <w:vAlign w:val="center"/>
                </w:tcPr>
                <w:p w14:paraId="1FC9325D" w14:textId="77777777" w:rsidR="00312D7A" w:rsidRPr="00CC7DA6" w:rsidRDefault="00312D7A" w:rsidP="00312D7A">
                  <w:pPr>
                    <w:jc w:val="center"/>
                    <w:rPr>
                      <w:sz w:val="14"/>
                      <w:szCs w:val="14"/>
                    </w:rPr>
                  </w:pPr>
                  <w:r w:rsidRPr="00CC7DA6">
                    <w:rPr>
                      <w:sz w:val="14"/>
                      <w:szCs w:val="14"/>
                    </w:rPr>
                    <w:t>Regular</w:t>
                  </w:r>
                </w:p>
              </w:tc>
              <w:tc>
                <w:tcPr>
                  <w:tcW w:w="986" w:type="dxa"/>
                  <w:tcBorders>
                    <w:top w:val="single" w:sz="4" w:space="0" w:color="auto"/>
                    <w:left w:val="single" w:sz="4" w:space="0" w:color="auto"/>
                    <w:bottom w:val="single" w:sz="4" w:space="0" w:color="auto"/>
                    <w:right w:val="single" w:sz="4" w:space="0" w:color="auto"/>
                  </w:tcBorders>
                  <w:vAlign w:val="center"/>
                </w:tcPr>
                <w:p w14:paraId="049DE82A" w14:textId="77777777" w:rsidR="00312D7A" w:rsidRPr="00CC7DA6" w:rsidRDefault="00312D7A" w:rsidP="00312D7A">
                  <w:pPr>
                    <w:jc w:val="center"/>
                    <w:rPr>
                      <w:sz w:val="14"/>
                      <w:szCs w:val="14"/>
                    </w:rPr>
                  </w:pPr>
                  <w:r w:rsidRPr="00CC7DA6">
                    <w:rPr>
                      <w:sz w:val="14"/>
                      <w:szCs w:val="14"/>
                    </w:rPr>
                    <w:t>No</w:t>
                  </w:r>
                </w:p>
              </w:tc>
              <w:tc>
                <w:tcPr>
                  <w:tcW w:w="823" w:type="dxa"/>
                  <w:tcBorders>
                    <w:top w:val="single" w:sz="4" w:space="0" w:color="auto"/>
                    <w:left w:val="single" w:sz="4" w:space="0" w:color="auto"/>
                    <w:bottom w:val="single" w:sz="4" w:space="0" w:color="auto"/>
                    <w:right w:val="single" w:sz="4" w:space="0" w:color="auto"/>
                  </w:tcBorders>
                  <w:vAlign w:val="center"/>
                </w:tcPr>
                <w:p w14:paraId="38E04696" w14:textId="448B476F" w:rsidR="00312D7A" w:rsidRPr="00CC7DA6" w:rsidRDefault="00312D7A" w:rsidP="00312D7A">
                  <w:pPr>
                    <w:jc w:val="center"/>
                    <w:rPr>
                      <w:sz w:val="14"/>
                      <w:szCs w:val="14"/>
                    </w:rPr>
                  </w:pPr>
                  <w:r w:rsidRPr="00CC7DA6">
                    <w:rPr>
                      <w:sz w:val="14"/>
                      <w:szCs w:val="14"/>
                    </w:rPr>
                    <w:t>3.5</w:t>
                  </w:r>
                </w:p>
              </w:tc>
            </w:tr>
            <w:tr w:rsidR="00312D7A" w:rsidRPr="00CC7DA6" w14:paraId="2C4A6023" w14:textId="77777777" w:rsidTr="00BD6A63">
              <w:trPr>
                <w:trHeight w:val="199"/>
                <w:jc w:val="center"/>
              </w:trPr>
              <w:tc>
                <w:tcPr>
                  <w:tcW w:w="2789" w:type="dxa"/>
                  <w:tcBorders>
                    <w:top w:val="single" w:sz="4" w:space="0" w:color="auto"/>
                    <w:left w:val="single" w:sz="4" w:space="0" w:color="auto"/>
                    <w:bottom w:val="single" w:sz="4" w:space="0" w:color="auto"/>
                    <w:right w:val="single" w:sz="4" w:space="0" w:color="auto"/>
                  </w:tcBorders>
                </w:tcPr>
                <w:p w14:paraId="27DC0EB4" w14:textId="77777777" w:rsidR="00312D7A" w:rsidRPr="00CC7DA6" w:rsidRDefault="00312D7A" w:rsidP="00312D7A">
                  <w:pPr>
                    <w:ind w:left="231" w:hanging="231"/>
                    <w:jc w:val="left"/>
                    <w:rPr>
                      <w:sz w:val="14"/>
                      <w:szCs w:val="14"/>
                    </w:rPr>
                  </w:pPr>
                  <w:r w:rsidRPr="00CC7DA6">
                    <w:rPr>
                      <w:sz w:val="14"/>
                      <w:szCs w:val="14"/>
                    </w:rPr>
                    <w:t>9. Las Varas-</w:t>
                  </w:r>
                  <w:proofErr w:type="spellStart"/>
                  <w:r w:rsidRPr="00CC7DA6">
                    <w:rPr>
                      <w:sz w:val="14"/>
                      <w:szCs w:val="14"/>
                    </w:rPr>
                    <w:t>Ent</w:t>
                  </w:r>
                  <w:proofErr w:type="spellEnd"/>
                  <w:r w:rsidRPr="00CC7DA6">
                    <w:rPr>
                      <w:sz w:val="14"/>
                      <w:szCs w:val="14"/>
                    </w:rPr>
                    <w:t>. El Capomo</w:t>
                  </w:r>
                </w:p>
              </w:tc>
              <w:tc>
                <w:tcPr>
                  <w:tcW w:w="851" w:type="dxa"/>
                  <w:tcBorders>
                    <w:top w:val="single" w:sz="4" w:space="0" w:color="auto"/>
                    <w:left w:val="single" w:sz="4" w:space="0" w:color="auto"/>
                    <w:bottom w:val="single" w:sz="4" w:space="0" w:color="auto"/>
                    <w:right w:val="single" w:sz="4" w:space="0" w:color="auto"/>
                  </w:tcBorders>
                  <w:vAlign w:val="center"/>
                </w:tcPr>
                <w:p w14:paraId="402CDCDE" w14:textId="77777777" w:rsidR="00312D7A" w:rsidRPr="00CC7DA6" w:rsidRDefault="00312D7A" w:rsidP="00312D7A">
                  <w:pPr>
                    <w:jc w:val="center"/>
                    <w:rPr>
                      <w:sz w:val="14"/>
                      <w:szCs w:val="14"/>
                    </w:rPr>
                  </w:pPr>
                  <w:r w:rsidRPr="00CC7DA6">
                    <w:rPr>
                      <w:sz w:val="14"/>
                      <w:szCs w:val="14"/>
                    </w:rPr>
                    <w:t>8.09</w:t>
                  </w:r>
                </w:p>
              </w:tc>
              <w:tc>
                <w:tcPr>
                  <w:tcW w:w="992" w:type="dxa"/>
                  <w:tcBorders>
                    <w:top w:val="single" w:sz="4" w:space="0" w:color="auto"/>
                    <w:left w:val="single" w:sz="4" w:space="0" w:color="auto"/>
                    <w:bottom w:val="single" w:sz="4" w:space="0" w:color="auto"/>
                    <w:right w:val="single" w:sz="4" w:space="0" w:color="auto"/>
                  </w:tcBorders>
                  <w:vAlign w:val="center"/>
                </w:tcPr>
                <w:p w14:paraId="14220372" w14:textId="53D2B46A" w:rsidR="00312D7A" w:rsidRPr="00CC7DA6" w:rsidRDefault="004F6F40" w:rsidP="00312D7A">
                  <w:pPr>
                    <w:jc w:val="center"/>
                    <w:rPr>
                      <w:sz w:val="14"/>
                      <w:szCs w:val="14"/>
                    </w:rPr>
                  </w:pPr>
                  <w:r w:rsidRPr="00CC7DA6">
                    <w:rPr>
                      <w:sz w:val="14"/>
                      <w:szCs w:val="14"/>
                    </w:rPr>
                    <w:t>--/7</w:t>
                  </w:r>
                </w:p>
              </w:tc>
              <w:tc>
                <w:tcPr>
                  <w:tcW w:w="1134" w:type="dxa"/>
                  <w:tcBorders>
                    <w:top w:val="single" w:sz="4" w:space="0" w:color="auto"/>
                    <w:left w:val="single" w:sz="4" w:space="0" w:color="auto"/>
                    <w:bottom w:val="single" w:sz="4" w:space="0" w:color="auto"/>
                    <w:right w:val="single" w:sz="4" w:space="0" w:color="auto"/>
                  </w:tcBorders>
                  <w:vAlign w:val="center"/>
                </w:tcPr>
                <w:p w14:paraId="77EAFB3C" w14:textId="43CE1399" w:rsidR="00312D7A" w:rsidRPr="00CC7DA6" w:rsidRDefault="004F6F40" w:rsidP="00312D7A">
                  <w:pPr>
                    <w:jc w:val="center"/>
                    <w:rPr>
                      <w:sz w:val="14"/>
                      <w:szCs w:val="14"/>
                    </w:rPr>
                  </w:pPr>
                  <w:r w:rsidRPr="00CC7DA6">
                    <w:rPr>
                      <w:sz w:val="14"/>
                      <w:szCs w:val="14"/>
                    </w:rPr>
                    <w:t>--/65</w:t>
                  </w:r>
                </w:p>
              </w:tc>
              <w:tc>
                <w:tcPr>
                  <w:tcW w:w="709" w:type="dxa"/>
                  <w:tcBorders>
                    <w:top w:val="single" w:sz="4" w:space="0" w:color="auto"/>
                    <w:left w:val="single" w:sz="4" w:space="0" w:color="auto"/>
                    <w:bottom w:val="single" w:sz="4" w:space="0" w:color="auto"/>
                    <w:right w:val="single" w:sz="4" w:space="0" w:color="auto"/>
                  </w:tcBorders>
                  <w:vAlign w:val="center"/>
                </w:tcPr>
                <w:p w14:paraId="0CB5304D" w14:textId="77777777" w:rsidR="00312D7A" w:rsidRPr="00CC7DA6" w:rsidRDefault="00312D7A" w:rsidP="00312D7A">
                  <w:pPr>
                    <w:jc w:val="center"/>
                    <w:rPr>
                      <w:sz w:val="14"/>
                      <w:szCs w:val="14"/>
                    </w:rPr>
                  </w:pPr>
                  <w:r w:rsidRPr="00CC7DA6">
                    <w:rPr>
                      <w:sz w:val="14"/>
                      <w:szCs w:val="14"/>
                    </w:rPr>
                    <w:t>2</w:t>
                  </w:r>
                </w:p>
              </w:tc>
              <w:tc>
                <w:tcPr>
                  <w:tcW w:w="732" w:type="dxa"/>
                  <w:tcBorders>
                    <w:top w:val="single" w:sz="4" w:space="0" w:color="auto"/>
                    <w:left w:val="single" w:sz="4" w:space="0" w:color="auto"/>
                    <w:bottom w:val="single" w:sz="4" w:space="0" w:color="auto"/>
                    <w:right w:val="single" w:sz="4" w:space="0" w:color="auto"/>
                  </w:tcBorders>
                  <w:vAlign w:val="center"/>
                </w:tcPr>
                <w:p w14:paraId="1E0AA50F" w14:textId="77777777" w:rsidR="00312D7A" w:rsidRPr="00CC7DA6" w:rsidRDefault="00312D7A" w:rsidP="00312D7A">
                  <w:pPr>
                    <w:jc w:val="center"/>
                    <w:rPr>
                      <w:sz w:val="14"/>
                      <w:szCs w:val="14"/>
                    </w:rPr>
                  </w:pPr>
                  <w:r w:rsidRPr="00CC7DA6">
                    <w:rPr>
                      <w:sz w:val="14"/>
                      <w:szCs w:val="14"/>
                    </w:rPr>
                    <w:t>Regular</w:t>
                  </w:r>
                </w:p>
              </w:tc>
              <w:tc>
                <w:tcPr>
                  <w:tcW w:w="986" w:type="dxa"/>
                  <w:tcBorders>
                    <w:top w:val="single" w:sz="4" w:space="0" w:color="auto"/>
                    <w:left w:val="single" w:sz="4" w:space="0" w:color="auto"/>
                    <w:bottom w:val="single" w:sz="4" w:space="0" w:color="auto"/>
                    <w:right w:val="single" w:sz="4" w:space="0" w:color="auto"/>
                  </w:tcBorders>
                  <w:vAlign w:val="center"/>
                </w:tcPr>
                <w:p w14:paraId="196AF4F0" w14:textId="77777777" w:rsidR="00312D7A" w:rsidRPr="00CC7DA6" w:rsidRDefault="00312D7A" w:rsidP="00312D7A">
                  <w:pPr>
                    <w:jc w:val="center"/>
                    <w:rPr>
                      <w:sz w:val="14"/>
                      <w:szCs w:val="14"/>
                    </w:rPr>
                  </w:pPr>
                  <w:r w:rsidRPr="00CC7DA6">
                    <w:rPr>
                      <w:sz w:val="14"/>
                      <w:szCs w:val="14"/>
                    </w:rPr>
                    <w:t>No</w:t>
                  </w:r>
                </w:p>
              </w:tc>
              <w:tc>
                <w:tcPr>
                  <w:tcW w:w="823" w:type="dxa"/>
                  <w:tcBorders>
                    <w:top w:val="single" w:sz="4" w:space="0" w:color="auto"/>
                    <w:left w:val="single" w:sz="4" w:space="0" w:color="auto"/>
                    <w:bottom w:val="single" w:sz="4" w:space="0" w:color="auto"/>
                    <w:right w:val="single" w:sz="4" w:space="0" w:color="auto"/>
                  </w:tcBorders>
                  <w:vAlign w:val="center"/>
                </w:tcPr>
                <w:p w14:paraId="37434F6A" w14:textId="718CB839" w:rsidR="00312D7A" w:rsidRPr="00CC7DA6" w:rsidRDefault="00312D7A" w:rsidP="00312D7A">
                  <w:pPr>
                    <w:jc w:val="center"/>
                    <w:rPr>
                      <w:sz w:val="14"/>
                      <w:szCs w:val="14"/>
                    </w:rPr>
                  </w:pPr>
                  <w:r w:rsidRPr="00CC7DA6">
                    <w:rPr>
                      <w:sz w:val="14"/>
                      <w:szCs w:val="14"/>
                    </w:rPr>
                    <w:t>3.5</w:t>
                  </w:r>
                </w:p>
              </w:tc>
            </w:tr>
            <w:tr w:rsidR="00312D7A" w:rsidRPr="00CC7DA6" w14:paraId="7641A987" w14:textId="77777777" w:rsidTr="00BD6A63">
              <w:trPr>
                <w:trHeight w:val="199"/>
                <w:jc w:val="center"/>
              </w:trPr>
              <w:tc>
                <w:tcPr>
                  <w:tcW w:w="2789" w:type="dxa"/>
                  <w:tcBorders>
                    <w:top w:val="single" w:sz="4" w:space="0" w:color="auto"/>
                    <w:left w:val="single" w:sz="4" w:space="0" w:color="auto"/>
                    <w:bottom w:val="single" w:sz="4" w:space="0" w:color="auto"/>
                    <w:right w:val="single" w:sz="4" w:space="0" w:color="auto"/>
                  </w:tcBorders>
                </w:tcPr>
                <w:p w14:paraId="3C56F542" w14:textId="77777777" w:rsidR="00312D7A" w:rsidRPr="00CC7DA6" w:rsidRDefault="00312D7A" w:rsidP="00312D7A">
                  <w:pPr>
                    <w:jc w:val="left"/>
                    <w:rPr>
                      <w:color w:val="000000"/>
                      <w:sz w:val="14"/>
                      <w:szCs w:val="14"/>
                    </w:rPr>
                  </w:pPr>
                  <w:r w:rsidRPr="00CC7DA6">
                    <w:rPr>
                      <w:sz w:val="14"/>
                      <w:szCs w:val="14"/>
                    </w:rPr>
                    <w:t xml:space="preserve">10. </w:t>
                  </w:r>
                  <w:proofErr w:type="spellStart"/>
                  <w:r w:rsidRPr="00CC7DA6">
                    <w:rPr>
                      <w:sz w:val="14"/>
                      <w:szCs w:val="14"/>
                    </w:rPr>
                    <w:t>Ent</w:t>
                  </w:r>
                  <w:proofErr w:type="spellEnd"/>
                  <w:r w:rsidRPr="00CC7DA6">
                    <w:rPr>
                      <w:sz w:val="14"/>
                      <w:szCs w:val="14"/>
                    </w:rPr>
                    <w:t>. El Capomo-Crucero El Tonino</w:t>
                  </w:r>
                </w:p>
              </w:tc>
              <w:tc>
                <w:tcPr>
                  <w:tcW w:w="851" w:type="dxa"/>
                  <w:tcBorders>
                    <w:top w:val="single" w:sz="4" w:space="0" w:color="auto"/>
                    <w:left w:val="single" w:sz="4" w:space="0" w:color="auto"/>
                    <w:bottom w:val="single" w:sz="4" w:space="0" w:color="auto"/>
                    <w:right w:val="single" w:sz="4" w:space="0" w:color="auto"/>
                  </w:tcBorders>
                  <w:vAlign w:val="center"/>
                </w:tcPr>
                <w:p w14:paraId="6F0BB6F2" w14:textId="77777777" w:rsidR="00312D7A" w:rsidRPr="00CC7DA6" w:rsidRDefault="00312D7A" w:rsidP="00312D7A">
                  <w:pPr>
                    <w:jc w:val="center"/>
                    <w:rPr>
                      <w:sz w:val="14"/>
                      <w:szCs w:val="14"/>
                    </w:rPr>
                  </w:pPr>
                  <w:r w:rsidRPr="00CC7DA6">
                    <w:rPr>
                      <w:sz w:val="14"/>
                      <w:szCs w:val="14"/>
                    </w:rPr>
                    <w:t>7.63</w:t>
                  </w:r>
                </w:p>
              </w:tc>
              <w:tc>
                <w:tcPr>
                  <w:tcW w:w="992" w:type="dxa"/>
                  <w:tcBorders>
                    <w:top w:val="single" w:sz="4" w:space="0" w:color="auto"/>
                    <w:left w:val="single" w:sz="4" w:space="0" w:color="auto"/>
                    <w:bottom w:val="single" w:sz="4" w:space="0" w:color="auto"/>
                    <w:right w:val="single" w:sz="4" w:space="0" w:color="auto"/>
                  </w:tcBorders>
                  <w:vAlign w:val="center"/>
                </w:tcPr>
                <w:p w14:paraId="2F76572E" w14:textId="659A52EC" w:rsidR="00312D7A" w:rsidRPr="00CC7DA6" w:rsidRDefault="004F6F40" w:rsidP="00312D7A">
                  <w:pPr>
                    <w:jc w:val="center"/>
                    <w:rPr>
                      <w:sz w:val="14"/>
                      <w:szCs w:val="14"/>
                    </w:rPr>
                  </w:pPr>
                  <w:r w:rsidRPr="00CC7DA6">
                    <w:rPr>
                      <w:sz w:val="14"/>
                      <w:szCs w:val="14"/>
                    </w:rPr>
                    <w:t>--/7</w:t>
                  </w:r>
                </w:p>
              </w:tc>
              <w:tc>
                <w:tcPr>
                  <w:tcW w:w="1134" w:type="dxa"/>
                  <w:tcBorders>
                    <w:top w:val="single" w:sz="4" w:space="0" w:color="auto"/>
                    <w:left w:val="single" w:sz="4" w:space="0" w:color="auto"/>
                    <w:bottom w:val="single" w:sz="4" w:space="0" w:color="auto"/>
                    <w:right w:val="single" w:sz="4" w:space="0" w:color="auto"/>
                  </w:tcBorders>
                  <w:vAlign w:val="center"/>
                </w:tcPr>
                <w:p w14:paraId="69FB3D86" w14:textId="55602C8F" w:rsidR="00312D7A" w:rsidRPr="00CC7DA6" w:rsidRDefault="004F6F40" w:rsidP="00312D7A">
                  <w:pPr>
                    <w:jc w:val="center"/>
                    <w:rPr>
                      <w:sz w:val="14"/>
                      <w:szCs w:val="14"/>
                    </w:rPr>
                  </w:pPr>
                  <w:r w:rsidRPr="00CC7DA6">
                    <w:rPr>
                      <w:sz w:val="14"/>
                      <w:szCs w:val="14"/>
                    </w:rPr>
                    <w:t>--/65</w:t>
                  </w:r>
                </w:p>
              </w:tc>
              <w:tc>
                <w:tcPr>
                  <w:tcW w:w="709" w:type="dxa"/>
                  <w:tcBorders>
                    <w:top w:val="single" w:sz="4" w:space="0" w:color="auto"/>
                    <w:left w:val="single" w:sz="4" w:space="0" w:color="auto"/>
                    <w:bottom w:val="single" w:sz="4" w:space="0" w:color="auto"/>
                    <w:right w:val="single" w:sz="4" w:space="0" w:color="auto"/>
                  </w:tcBorders>
                  <w:vAlign w:val="center"/>
                </w:tcPr>
                <w:p w14:paraId="66743843" w14:textId="77777777" w:rsidR="00312D7A" w:rsidRPr="00CC7DA6" w:rsidRDefault="00312D7A" w:rsidP="00312D7A">
                  <w:pPr>
                    <w:jc w:val="center"/>
                    <w:rPr>
                      <w:sz w:val="14"/>
                      <w:szCs w:val="14"/>
                    </w:rPr>
                  </w:pPr>
                  <w:r w:rsidRPr="00CC7DA6">
                    <w:rPr>
                      <w:sz w:val="14"/>
                      <w:szCs w:val="14"/>
                    </w:rPr>
                    <w:t>2</w:t>
                  </w:r>
                </w:p>
              </w:tc>
              <w:tc>
                <w:tcPr>
                  <w:tcW w:w="732" w:type="dxa"/>
                  <w:tcBorders>
                    <w:top w:val="single" w:sz="4" w:space="0" w:color="auto"/>
                    <w:left w:val="single" w:sz="4" w:space="0" w:color="auto"/>
                    <w:bottom w:val="single" w:sz="4" w:space="0" w:color="auto"/>
                    <w:right w:val="single" w:sz="4" w:space="0" w:color="auto"/>
                  </w:tcBorders>
                  <w:vAlign w:val="center"/>
                </w:tcPr>
                <w:p w14:paraId="139F427A" w14:textId="77777777" w:rsidR="00312D7A" w:rsidRPr="00CC7DA6" w:rsidRDefault="00312D7A" w:rsidP="00312D7A">
                  <w:pPr>
                    <w:jc w:val="center"/>
                    <w:rPr>
                      <w:sz w:val="14"/>
                      <w:szCs w:val="14"/>
                    </w:rPr>
                  </w:pPr>
                  <w:r w:rsidRPr="00CC7DA6">
                    <w:rPr>
                      <w:sz w:val="14"/>
                      <w:szCs w:val="14"/>
                    </w:rPr>
                    <w:t>Regular</w:t>
                  </w:r>
                </w:p>
              </w:tc>
              <w:tc>
                <w:tcPr>
                  <w:tcW w:w="986" w:type="dxa"/>
                  <w:tcBorders>
                    <w:top w:val="single" w:sz="4" w:space="0" w:color="auto"/>
                    <w:left w:val="single" w:sz="4" w:space="0" w:color="auto"/>
                    <w:bottom w:val="single" w:sz="4" w:space="0" w:color="auto"/>
                    <w:right w:val="single" w:sz="4" w:space="0" w:color="auto"/>
                  </w:tcBorders>
                  <w:vAlign w:val="center"/>
                </w:tcPr>
                <w:p w14:paraId="5FC5F785" w14:textId="77777777" w:rsidR="00312D7A" w:rsidRPr="00CC7DA6" w:rsidRDefault="00312D7A" w:rsidP="00312D7A">
                  <w:pPr>
                    <w:jc w:val="center"/>
                    <w:rPr>
                      <w:sz w:val="14"/>
                      <w:szCs w:val="14"/>
                    </w:rPr>
                  </w:pPr>
                  <w:r w:rsidRPr="00CC7DA6">
                    <w:rPr>
                      <w:sz w:val="14"/>
                      <w:szCs w:val="14"/>
                    </w:rPr>
                    <w:t>No</w:t>
                  </w:r>
                </w:p>
              </w:tc>
              <w:tc>
                <w:tcPr>
                  <w:tcW w:w="823" w:type="dxa"/>
                  <w:tcBorders>
                    <w:top w:val="single" w:sz="4" w:space="0" w:color="auto"/>
                    <w:left w:val="single" w:sz="4" w:space="0" w:color="auto"/>
                    <w:bottom w:val="single" w:sz="4" w:space="0" w:color="auto"/>
                    <w:right w:val="single" w:sz="4" w:space="0" w:color="auto"/>
                  </w:tcBorders>
                  <w:vAlign w:val="center"/>
                </w:tcPr>
                <w:p w14:paraId="48B581CE" w14:textId="7515F5F2" w:rsidR="00312D7A" w:rsidRPr="00CC7DA6" w:rsidRDefault="00312D7A" w:rsidP="00312D7A">
                  <w:pPr>
                    <w:jc w:val="center"/>
                    <w:rPr>
                      <w:sz w:val="14"/>
                      <w:szCs w:val="14"/>
                    </w:rPr>
                  </w:pPr>
                  <w:r w:rsidRPr="00CC7DA6">
                    <w:rPr>
                      <w:sz w:val="14"/>
                      <w:szCs w:val="14"/>
                    </w:rPr>
                    <w:t>3.5</w:t>
                  </w:r>
                </w:p>
              </w:tc>
            </w:tr>
            <w:tr w:rsidR="00312D7A" w:rsidRPr="00CC7DA6" w14:paraId="7BC8790D" w14:textId="77777777" w:rsidTr="00BD6A63">
              <w:trPr>
                <w:trHeight w:val="199"/>
                <w:jc w:val="center"/>
              </w:trPr>
              <w:tc>
                <w:tcPr>
                  <w:tcW w:w="2789" w:type="dxa"/>
                  <w:tcBorders>
                    <w:top w:val="single" w:sz="4" w:space="0" w:color="auto"/>
                    <w:left w:val="single" w:sz="4" w:space="0" w:color="auto"/>
                    <w:bottom w:val="single" w:sz="4" w:space="0" w:color="auto"/>
                    <w:right w:val="single" w:sz="4" w:space="0" w:color="auto"/>
                  </w:tcBorders>
                </w:tcPr>
                <w:p w14:paraId="50119D3F" w14:textId="77777777" w:rsidR="00312D7A" w:rsidRPr="00CC7DA6" w:rsidRDefault="00312D7A" w:rsidP="00312D7A">
                  <w:pPr>
                    <w:ind w:left="271" w:hanging="271"/>
                    <w:jc w:val="left"/>
                    <w:rPr>
                      <w:color w:val="000000"/>
                      <w:sz w:val="14"/>
                      <w:szCs w:val="14"/>
                    </w:rPr>
                  </w:pPr>
                  <w:r w:rsidRPr="00CC7DA6">
                    <w:rPr>
                      <w:sz w:val="14"/>
                      <w:szCs w:val="14"/>
                    </w:rPr>
                    <w:t xml:space="preserve">11. Crucero El Tonino - La Peñita de </w:t>
                  </w:r>
                  <w:proofErr w:type="spellStart"/>
                  <w:r w:rsidRPr="00CC7DA6">
                    <w:rPr>
                      <w:sz w:val="14"/>
                      <w:szCs w:val="14"/>
                    </w:rPr>
                    <w:t>Jaltemba</w:t>
                  </w:r>
                  <w:proofErr w:type="spellEnd"/>
                </w:p>
              </w:tc>
              <w:tc>
                <w:tcPr>
                  <w:tcW w:w="851" w:type="dxa"/>
                  <w:tcBorders>
                    <w:top w:val="single" w:sz="4" w:space="0" w:color="auto"/>
                    <w:left w:val="single" w:sz="4" w:space="0" w:color="auto"/>
                    <w:bottom w:val="single" w:sz="4" w:space="0" w:color="auto"/>
                    <w:right w:val="single" w:sz="4" w:space="0" w:color="auto"/>
                  </w:tcBorders>
                  <w:vAlign w:val="center"/>
                </w:tcPr>
                <w:p w14:paraId="4ECA67CE" w14:textId="77777777" w:rsidR="00312D7A" w:rsidRPr="00CC7DA6" w:rsidRDefault="00312D7A" w:rsidP="00312D7A">
                  <w:pPr>
                    <w:jc w:val="center"/>
                    <w:rPr>
                      <w:sz w:val="14"/>
                      <w:szCs w:val="14"/>
                    </w:rPr>
                  </w:pPr>
                  <w:r w:rsidRPr="00CC7DA6">
                    <w:rPr>
                      <w:sz w:val="14"/>
                      <w:szCs w:val="14"/>
                    </w:rPr>
                    <w:t>4.62</w:t>
                  </w:r>
                </w:p>
              </w:tc>
              <w:tc>
                <w:tcPr>
                  <w:tcW w:w="992" w:type="dxa"/>
                  <w:tcBorders>
                    <w:top w:val="single" w:sz="4" w:space="0" w:color="auto"/>
                    <w:left w:val="single" w:sz="4" w:space="0" w:color="auto"/>
                    <w:bottom w:val="single" w:sz="4" w:space="0" w:color="auto"/>
                    <w:right w:val="single" w:sz="4" w:space="0" w:color="auto"/>
                  </w:tcBorders>
                  <w:vAlign w:val="center"/>
                </w:tcPr>
                <w:p w14:paraId="45FD3595" w14:textId="09457665" w:rsidR="00312D7A" w:rsidRPr="00CC7DA6" w:rsidRDefault="004F6F40" w:rsidP="00312D7A">
                  <w:pPr>
                    <w:jc w:val="center"/>
                    <w:rPr>
                      <w:sz w:val="14"/>
                      <w:szCs w:val="14"/>
                    </w:rPr>
                  </w:pPr>
                  <w:r w:rsidRPr="00CC7DA6">
                    <w:rPr>
                      <w:sz w:val="14"/>
                      <w:szCs w:val="14"/>
                    </w:rPr>
                    <w:t>--/4</w:t>
                  </w:r>
                </w:p>
              </w:tc>
              <w:tc>
                <w:tcPr>
                  <w:tcW w:w="1134" w:type="dxa"/>
                  <w:tcBorders>
                    <w:top w:val="single" w:sz="4" w:space="0" w:color="auto"/>
                    <w:left w:val="single" w:sz="4" w:space="0" w:color="auto"/>
                    <w:bottom w:val="single" w:sz="4" w:space="0" w:color="auto"/>
                    <w:right w:val="single" w:sz="4" w:space="0" w:color="auto"/>
                  </w:tcBorders>
                  <w:vAlign w:val="center"/>
                </w:tcPr>
                <w:p w14:paraId="1DFD769D" w14:textId="6C6C13EE" w:rsidR="00312D7A" w:rsidRPr="00CC7DA6" w:rsidRDefault="004F6F40" w:rsidP="00312D7A">
                  <w:pPr>
                    <w:jc w:val="center"/>
                    <w:rPr>
                      <w:sz w:val="14"/>
                      <w:szCs w:val="14"/>
                    </w:rPr>
                  </w:pPr>
                  <w:r w:rsidRPr="00CC7DA6">
                    <w:rPr>
                      <w:sz w:val="14"/>
                      <w:szCs w:val="14"/>
                    </w:rPr>
                    <w:t>--/65</w:t>
                  </w:r>
                </w:p>
              </w:tc>
              <w:tc>
                <w:tcPr>
                  <w:tcW w:w="709" w:type="dxa"/>
                  <w:tcBorders>
                    <w:top w:val="single" w:sz="4" w:space="0" w:color="auto"/>
                    <w:left w:val="single" w:sz="4" w:space="0" w:color="auto"/>
                    <w:bottom w:val="single" w:sz="4" w:space="0" w:color="auto"/>
                    <w:right w:val="single" w:sz="4" w:space="0" w:color="auto"/>
                  </w:tcBorders>
                  <w:vAlign w:val="center"/>
                </w:tcPr>
                <w:p w14:paraId="1FBC2494" w14:textId="77777777" w:rsidR="00312D7A" w:rsidRPr="00CC7DA6" w:rsidRDefault="00312D7A" w:rsidP="00312D7A">
                  <w:pPr>
                    <w:jc w:val="center"/>
                    <w:rPr>
                      <w:sz w:val="14"/>
                      <w:szCs w:val="14"/>
                    </w:rPr>
                  </w:pPr>
                  <w:r w:rsidRPr="00CC7DA6">
                    <w:rPr>
                      <w:sz w:val="14"/>
                      <w:szCs w:val="14"/>
                    </w:rPr>
                    <w:t>2</w:t>
                  </w:r>
                </w:p>
              </w:tc>
              <w:tc>
                <w:tcPr>
                  <w:tcW w:w="732" w:type="dxa"/>
                  <w:tcBorders>
                    <w:top w:val="single" w:sz="4" w:space="0" w:color="auto"/>
                    <w:left w:val="single" w:sz="4" w:space="0" w:color="auto"/>
                    <w:bottom w:val="single" w:sz="4" w:space="0" w:color="auto"/>
                    <w:right w:val="single" w:sz="4" w:space="0" w:color="auto"/>
                  </w:tcBorders>
                  <w:vAlign w:val="center"/>
                </w:tcPr>
                <w:p w14:paraId="0FD3F672" w14:textId="77777777" w:rsidR="00312D7A" w:rsidRPr="00CC7DA6" w:rsidRDefault="00312D7A" w:rsidP="00312D7A">
                  <w:pPr>
                    <w:jc w:val="center"/>
                    <w:rPr>
                      <w:sz w:val="14"/>
                      <w:szCs w:val="14"/>
                    </w:rPr>
                  </w:pPr>
                  <w:r w:rsidRPr="00CC7DA6">
                    <w:rPr>
                      <w:sz w:val="14"/>
                      <w:szCs w:val="14"/>
                    </w:rPr>
                    <w:t>Regular</w:t>
                  </w:r>
                </w:p>
              </w:tc>
              <w:tc>
                <w:tcPr>
                  <w:tcW w:w="986" w:type="dxa"/>
                  <w:tcBorders>
                    <w:top w:val="single" w:sz="4" w:space="0" w:color="auto"/>
                    <w:left w:val="single" w:sz="4" w:space="0" w:color="auto"/>
                    <w:bottom w:val="single" w:sz="4" w:space="0" w:color="auto"/>
                    <w:right w:val="single" w:sz="4" w:space="0" w:color="auto"/>
                  </w:tcBorders>
                  <w:vAlign w:val="center"/>
                </w:tcPr>
                <w:p w14:paraId="51A21B20" w14:textId="77777777" w:rsidR="00312D7A" w:rsidRPr="00CC7DA6" w:rsidRDefault="00312D7A" w:rsidP="00312D7A">
                  <w:pPr>
                    <w:jc w:val="center"/>
                    <w:rPr>
                      <w:sz w:val="14"/>
                      <w:szCs w:val="14"/>
                    </w:rPr>
                  </w:pPr>
                  <w:r w:rsidRPr="00CC7DA6">
                    <w:rPr>
                      <w:sz w:val="14"/>
                      <w:szCs w:val="14"/>
                    </w:rPr>
                    <w:t>No</w:t>
                  </w:r>
                </w:p>
              </w:tc>
              <w:tc>
                <w:tcPr>
                  <w:tcW w:w="823" w:type="dxa"/>
                  <w:tcBorders>
                    <w:top w:val="single" w:sz="4" w:space="0" w:color="auto"/>
                    <w:left w:val="single" w:sz="4" w:space="0" w:color="auto"/>
                    <w:bottom w:val="single" w:sz="4" w:space="0" w:color="auto"/>
                    <w:right w:val="single" w:sz="4" w:space="0" w:color="auto"/>
                  </w:tcBorders>
                  <w:vAlign w:val="center"/>
                </w:tcPr>
                <w:p w14:paraId="52F77ECE" w14:textId="379E2AB8" w:rsidR="00312D7A" w:rsidRPr="00CC7DA6" w:rsidRDefault="00312D7A" w:rsidP="00312D7A">
                  <w:pPr>
                    <w:jc w:val="center"/>
                    <w:rPr>
                      <w:sz w:val="14"/>
                      <w:szCs w:val="14"/>
                    </w:rPr>
                  </w:pPr>
                  <w:r w:rsidRPr="00CC7DA6">
                    <w:rPr>
                      <w:sz w:val="14"/>
                      <w:szCs w:val="14"/>
                    </w:rPr>
                    <w:t>3.5</w:t>
                  </w:r>
                </w:p>
              </w:tc>
            </w:tr>
            <w:tr w:rsidR="00312D7A" w:rsidRPr="00CC7DA6" w14:paraId="72B583C8" w14:textId="77777777" w:rsidTr="00BD6A63">
              <w:trPr>
                <w:trHeight w:val="199"/>
                <w:jc w:val="center"/>
              </w:trPr>
              <w:tc>
                <w:tcPr>
                  <w:tcW w:w="2789" w:type="dxa"/>
                  <w:tcBorders>
                    <w:top w:val="single" w:sz="4" w:space="0" w:color="auto"/>
                    <w:left w:val="single" w:sz="4" w:space="0" w:color="auto"/>
                    <w:bottom w:val="single" w:sz="4" w:space="0" w:color="auto"/>
                    <w:right w:val="single" w:sz="4" w:space="0" w:color="auto"/>
                  </w:tcBorders>
                </w:tcPr>
                <w:p w14:paraId="54D8EE38" w14:textId="77777777" w:rsidR="00312D7A" w:rsidRPr="00CC7DA6" w:rsidRDefault="00312D7A" w:rsidP="00312D7A">
                  <w:pPr>
                    <w:jc w:val="left"/>
                    <w:rPr>
                      <w:color w:val="000000"/>
                      <w:sz w:val="14"/>
                      <w:szCs w:val="14"/>
                    </w:rPr>
                  </w:pPr>
                  <w:r w:rsidRPr="00CC7DA6">
                    <w:rPr>
                      <w:sz w:val="14"/>
                      <w:szCs w:val="14"/>
                    </w:rPr>
                    <w:t xml:space="preserve">12. La Peñita de </w:t>
                  </w:r>
                  <w:proofErr w:type="spellStart"/>
                  <w:r w:rsidRPr="00CC7DA6">
                    <w:rPr>
                      <w:sz w:val="14"/>
                      <w:szCs w:val="14"/>
                    </w:rPr>
                    <w:t>Jaltemba</w:t>
                  </w:r>
                  <w:proofErr w:type="spellEnd"/>
                  <w:r w:rsidRPr="00CC7DA6">
                    <w:rPr>
                      <w:sz w:val="14"/>
                      <w:szCs w:val="14"/>
                    </w:rPr>
                    <w:t xml:space="preserve">-El </w:t>
                  </w:r>
                  <w:proofErr w:type="spellStart"/>
                  <w:r w:rsidRPr="00CC7DA6">
                    <w:rPr>
                      <w:sz w:val="14"/>
                      <w:szCs w:val="14"/>
                    </w:rPr>
                    <w:t>Monteón</w:t>
                  </w:r>
                  <w:proofErr w:type="spellEnd"/>
                </w:p>
              </w:tc>
              <w:tc>
                <w:tcPr>
                  <w:tcW w:w="851" w:type="dxa"/>
                  <w:tcBorders>
                    <w:top w:val="single" w:sz="4" w:space="0" w:color="auto"/>
                    <w:left w:val="single" w:sz="4" w:space="0" w:color="auto"/>
                    <w:bottom w:val="single" w:sz="4" w:space="0" w:color="auto"/>
                    <w:right w:val="single" w:sz="4" w:space="0" w:color="auto"/>
                  </w:tcBorders>
                  <w:vAlign w:val="center"/>
                </w:tcPr>
                <w:p w14:paraId="2137B5FC" w14:textId="77777777" w:rsidR="00312D7A" w:rsidRPr="00CC7DA6" w:rsidRDefault="00312D7A" w:rsidP="00312D7A">
                  <w:pPr>
                    <w:jc w:val="center"/>
                    <w:rPr>
                      <w:sz w:val="14"/>
                      <w:szCs w:val="14"/>
                    </w:rPr>
                  </w:pPr>
                  <w:r w:rsidRPr="00CC7DA6">
                    <w:rPr>
                      <w:sz w:val="14"/>
                      <w:szCs w:val="14"/>
                    </w:rPr>
                    <w:t>8.23</w:t>
                  </w:r>
                </w:p>
              </w:tc>
              <w:tc>
                <w:tcPr>
                  <w:tcW w:w="992" w:type="dxa"/>
                  <w:tcBorders>
                    <w:top w:val="single" w:sz="4" w:space="0" w:color="auto"/>
                    <w:left w:val="single" w:sz="4" w:space="0" w:color="auto"/>
                    <w:bottom w:val="single" w:sz="4" w:space="0" w:color="auto"/>
                    <w:right w:val="single" w:sz="4" w:space="0" w:color="auto"/>
                  </w:tcBorders>
                  <w:vAlign w:val="center"/>
                </w:tcPr>
                <w:p w14:paraId="714D3DA4" w14:textId="2DB8BD05" w:rsidR="00312D7A" w:rsidRPr="00CC7DA6" w:rsidRDefault="004F6F40" w:rsidP="00312D7A">
                  <w:pPr>
                    <w:jc w:val="center"/>
                    <w:rPr>
                      <w:sz w:val="14"/>
                      <w:szCs w:val="14"/>
                    </w:rPr>
                  </w:pPr>
                  <w:r w:rsidRPr="00CC7DA6">
                    <w:rPr>
                      <w:sz w:val="14"/>
                      <w:szCs w:val="14"/>
                    </w:rPr>
                    <w:t>--/9</w:t>
                  </w:r>
                </w:p>
              </w:tc>
              <w:tc>
                <w:tcPr>
                  <w:tcW w:w="1134" w:type="dxa"/>
                  <w:tcBorders>
                    <w:top w:val="single" w:sz="4" w:space="0" w:color="auto"/>
                    <w:left w:val="single" w:sz="4" w:space="0" w:color="auto"/>
                    <w:bottom w:val="single" w:sz="4" w:space="0" w:color="auto"/>
                    <w:right w:val="single" w:sz="4" w:space="0" w:color="auto"/>
                  </w:tcBorders>
                  <w:vAlign w:val="center"/>
                </w:tcPr>
                <w:p w14:paraId="3B42A627" w14:textId="48DBA794" w:rsidR="00312D7A" w:rsidRPr="00CC7DA6" w:rsidRDefault="004F6F40" w:rsidP="00312D7A">
                  <w:pPr>
                    <w:jc w:val="center"/>
                    <w:rPr>
                      <w:sz w:val="14"/>
                      <w:szCs w:val="14"/>
                    </w:rPr>
                  </w:pPr>
                  <w:r w:rsidRPr="00CC7DA6">
                    <w:rPr>
                      <w:sz w:val="14"/>
                      <w:szCs w:val="14"/>
                    </w:rPr>
                    <w:t>--/57</w:t>
                  </w:r>
                </w:p>
              </w:tc>
              <w:tc>
                <w:tcPr>
                  <w:tcW w:w="709" w:type="dxa"/>
                  <w:tcBorders>
                    <w:top w:val="single" w:sz="4" w:space="0" w:color="auto"/>
                    <w:left w:val="single" w:sz="4" w:space="0" w:color="auto"/>
                    <w:bottom w:val="single" w:sz="4" w:space="0" w:color="auto"/>
                    <w:right w:val="single" w:sz="4" w:space="0" w:color="auto"/>
                  </w:tcBorders>
                  <w:vAlign w:val="center"/>
                </w:tcPr>
                <w:p w14:paraId="06ECFD77" w14:textId="77777777" w:rsidR="00312D7A" w:rsidRPr="00CC7DA6" w:rsidRDefault="00312D7A" w:rsidP="00312D7A">
                  <w:pPr>
                    <w:jc w:val="center"/>
                    <w:rPr>
                      <w:sz w:val="14"/>
                      <w:szCs w:val="14"/>
                    </w:rPr>
                  </w:pPr>
                  <w:r w:rsidRPr="00CC7DA6">
                    <w:rPr>
                      <w:sz w:val="14"/>
                      <w:szCs w:val="14"/>
                    </w:rPr>
                    <w:t>2</w:t>
                  </w:r>
                </w:p>
              </w:tc>
              <w:tc>
                <w:tcPr>
                  <w:tcW w:w="732" w:type="dxa"/>
                  <w:tcBorders>
                    <w:top w:val="single" w:sz="4" w:space="0" w:color="auto"/>
                    <w:left w:val="single" w:sz="4" w:space="0" w:color="auto"/>
                    <w:bottom w:val="single" w:sz="4" w:space="0" w:color="auto"/>
                    <w:right w:val="single" w:sz="4" w:space="0" w:color="auto"/>
                  </w:tcBorders>
                  <w:vAlign w:val="center"/>
                </w:tcPr>
                <w:p w14:paraId="4CC462CC" w14:textId="77777777" w:rsidR="00312D7A" w:rsidRPr="00CC7DA6" w:rsidRDefault="00312D7A" w:rsidP="00312D7A">
                  <w:pPr>
                    <w:jc w:val="center"/>
                    <w:rPr>
                      <w:sz w:val="14"/>
                      <w:szCs w:val="14"/>
                    </w:rPr>
                  </w:pPr>
                  <w:r w:rsidRPr="00CC7DA6">
                    <w:rPr>
                      <w:sz w:val="14"/>
                      <w:szCs w:val="14"/>
                    </w:rPr>
                    <w:t>Regular</w:t>
                  </w:r>
                </w:p>
              </w:tc>
              <w:tc>
                <w:tcPr>
                  <w:tcW w:w="986" w:type="dxa"/>
                  <w:tcBorders>
                    <w:top w:val="single" w:sz="4" w:space="0" w:color="auto"/>
                    <w:left w:val="single" w:sz="4" w:space="0" w:color="auto"/>
                    <w:bottom w:val="single" w:sz="4" w:space="0" w:color="auto"/>
                    <w:right w:val="single" w:sz="4" w:space="0" w:color="auto"/>
                  </w:tcBorders>
                  <w:vAlign w:val="center"/>
                </w:tcPr>
                <w:p w14:paraId="250EF82A" w14:textId="77777777" w:rsidR="00312D7A" w:rsidRPr="00CC7DA6" w:rsidRDefault="00312D7A" w:rsidP="00312D7A">
                  <w:pPr>
                    <w:jc w:val="center"/>
                    <w:rPr>
                      <w:sz w:val="14"/>
                      <w:szCs w:val="14"/>
                    </w:rPr>
                  </w:pPr>
                  <w:r w:rsidRPr="00CC7DA6">
                    <w:rPr>
                      <w:sz w:val="14"/>
                      <w:szCs w:val="14"/>
                    </w:rPr>
                    <w:t>No</w:t>
                  </w:r>
                </w:p>
              </w:tc>
              <w:tc>
                <w:tcPr>
                  <w:tcW w:w="823" w:type="dxa"/>
                  <w:tcBorders>
                    <w:top w:val="single" w:sz="4" w:space="0" w:color="auto"/>
                    <w:left w:val="single" w:sz="4" w:space="0" w:color="auto"/>
                    <w:bottom w:val="single" w:sz="4" w:space="0" w:color="auto"/>
                    <w:right w:val="single" w:sz="4" w:space="0" w:color="auto"/>
                  </w:tcBorders>
                  <w:vAlign w:val="center"/>
                </w:tcPr>
                <w:p w14:paraId="4A5324BF" w14:textId="3BA288B1" w:rsidR="00312D7A" w:rsidRPr="00CC7DA6" w:rsidRDefault="00312D7A" w:rsidP="00312D7A">
                  <w:pPr>
                    <w:jc w:val="center"/>
                    <w:rPr>
                      <w:sz w:val="14"/>
                      <w:szCs w:val="14"/>
                    </w:rPr>
                  </w:pPr>
                  <w:r w:rsidRPr="00CC7DA6">
                    <w:rPr>
                      <w:sz w:val="14"/>
                      <w:szCs w:val="14"/>
                    </w:rPr>
                    <w:t>3.5</w:t>
                  </w:r>
                </w:p>
              </w:tc>
            </w:tr>
            <w:tr w:rsidR="00312D7A" w:rsidRPr="00CC7DA6" w14:paraId="2BB47FFD" w14:textId="77777777" w:rsidTr="00BD6A63">
              <w:trPr>
                <w:trHeight w:val="199"/>
                <w:jc w:val="center"/>
              </w:trPr>
              <w:tc>
                <w:tcPr>
                  <w:tcW w:w="2789" w:type="dxa"/>
                  <w:tcBorders>
                    <w:top w:val="single" w:sz="4" w:space="0" w:color="auto"/>
                    <w:left w:val="single" w:sz="4" w:space="0" w:color="auto"/>
                    <w:bottom w:val="single" w:sz="4" w:space="0" w:color="auto"/>
                    <w:right w:val="single" w:sz="4" w:space="0" w:color="auto"/>
                  </w:tcBorders>
                </w:tcPr>
                <w:p w14:paraId="388D8C0A" w14:textId="77777777" w:rsidR="00312D7A" w:rsidRPr="00CC7DA6" w:rsidRDefault="00312D7A" w:rsidP="00312D7A">
                  <w:pPr>
                    <w:jc w:val="left"/>
                    <w:rPr>
                      <w:color w:val="000000"/>
                      <w:sz w:val="14"/>
                      <w:szCs w:val="14"/>
                    </w:rPr>
                  </w:pPr>
                  <w:r w:rsidRPr="00CC7DA6">
                    <w:rPr>
                      <w:sz w:val="14"/>
                      <w:szCs w:val="14"/>
                    </w:rPr>
                    <w:t xml:space="preserve">13. El </w:t>
                  </w:r>
                  <w:proofErr w:type="spellStart"/>
                  <w:r w:rsidRPr="00CC7DA6">
                    <w:rPr>
                      <w:sz w:val="14"/>
                      <w:szCs w:val="14"/>
                    </w:rPr>
                    <w:t>Monteón-Ent</w:t>
                  </w:r>
                  <w:proofErr w:type="spellEnd"/>
                  <w:r w:rsidRPr="00CC7DA6">
                    <w:rPr>
                      <w:sz w:val="14"/>
                      <w:szCs w:val="14"/>
                    </w:rPr>
                    <w:t>. San Francisco.</w:t>
                  </w:r>
                </w:p>
              </w:tc>
              <w:tc>
                <w:tcPr>
                  <w:tcW w:w="851" w:type="dxa"/>
                  <w:tcBorders>
                    <w:top w:val="single" w:sz="4" w:space="0" w:color="auto"/>
                    <w:left w:val="single" w:sz="4" w:space="0" w:color="auto"/>
                    <w:bottom w:val="single" w:sz="4" w:space="0" w:color="auto"/>
                    <w:right w:val="single" w:sz="4" w:space="0" w:color="auto"/>
                  </w:tcBorders>
                  <w:vAlign w:val="center"/>
                </w:tcPr>
                <w:p w14:paraId="29422331" w14:textId="77777777" w:rsidR="00312D7A" w:rsidRPr="00CC7DA6" w:rsidRDefault="00312D7A" w:rsidP="00312D7A">
                  <w:pPr>
                    <w:jc w:val="center"/>
                    <w:rPr>
                      <w:sz w:val="14"/>
                      <w:szCs w:val="14"/>
                    </w:rPr>
                  </w:pPr>
                  <w:r w:rsidRPr="00CC7DA6">
                    <w:rPr>
                      <w:sz w:val="14"/>
                      <w:szCs w:val="14"/>
                    </w:rPr>
                    <w:t>16.23</w:t>
                  </w:r>
                </w:p>
              </w:tc>
              <w:tc>
                <w:tcPr>
                  <w:tcW w:w="992" w:type="dxa"/>
                  <w:tcBorders>
                    <w:top w:val="single" w:sz="4" w:space="0" w:color="auto"/>
                    <w:left w:val="single" w:sz="4" w:space="0" w:color="auto"/>
                    <w:bottom w:val="single" w:sz="4" w:space="0" w:color="auto"/>
                    <w:right w:val="single" w:sz="4" w:space="0" w:color="auto"/>
                  </w:tcBorders>
                  <w:vAlign w:val="center"/>
                </w:tcPr>
                <w:p w14:paraId="694CD42F" w14:textId="4095B660" w:rsidR="00312D7A" w:rsidRPr="00CC7DA6" w:rsidRDefault="004F6F40" w:rsidP="00312D7A">
                  <w:pPr>
                    <w:jc w:val="center"/>
                    <w:rPr>
                      <w:sz w:val="14"/>
                      <w:szCs w:val="14"/>
                    </w:rPr>
                  </w:pPr>
                  <w:r w:rsidRPr="00CC7DA6">
                    <w:rPr>
                      <w:sz w:val="14"/>
                      <w:szCs w:val="14"/>
                    </w:rPr>
                    <w:t>--/15</w:t>
                  </w:r>
                </w:p>
              </w:tc>
              <w:tc>
                <w:tcPr>
                  <w:tcW w:w="1134" w:type="dxa"/>
                  <w:tcBorders>
                    <w:top w:val="single" w:sz="4" w:space="0" w:color="auto"/>
                    <w:left w:val="single" w:sz="4" w:space="0" w:color="auto"/>
                    <w:bottom w:val="single" w:sz="4" w:space="0" w:color="auto"/>
                    <w:right w:val="single" w:sz="4" w:space="0" w:color="auto"/>
                  </w:tcBorders>
                  <w:vAlign w:val="center"/>
                </w:tcPr>
                <w:p w14:paraId="4374F08E" w14:textId="23384402" w:rsidR="00312D7A" w:rsidRPr="00CC7DA6" w:rsidRDefault="004F6F40" w:rsidP="00312D7A">
                  <w:pPr>
                    <w:jc w:val="center"/>
                    <w:rPr>
                      <w:sz w:val="14"/>
                      <w:szCs w:val="14"/>
                    </w:rPr>
                  </w:pPr>
                  <w:r w:rsidRPr="00CC7DA6">
                    <w:rPr>
                      <w:sz w:val="14"/>
                      <w:szCs w:val="14"/>
                    </w:rPr>
                    <w:t>--/66</w:t>
                  </w:r>
                </w:p>
              </w:tc>
              <w:tc>
                <w:tcPr>
                  <w:tcW w:w="709" w:type="dxa"/>
                  <w:tcBorders>
                    <w:top w:val="single" w:sz="4" w:space="0" w:color="auto"/>
                    <w:left w:val="single" w:sz="4" w:space="0" w:color="auto"/>
                    <w:bottom w:val="single" w:sz="4" w:space="0" w:color="auto"/>
                    <w:right w:val="single" w:sz="4" w:space="0" w:color="auto"/>
                  </w:tcBorders>
                  <w:vAlign w:val="center"/>
                </w:tcPr>
                <w:p w14:paraId="783D5D7C" w14:textId="77777777" w:rsidR="00312D7A" w:rsidRPr="00CC7DA6" w:rsidRDefault="00312D7A" w:rsidP="00312D7A">
                  <w:pPr>
                    <w:jc w:val="center"/>
                    <w:rPr>
                      <w:sz w:val="14"/>
                      <w:szCs w:val="14"/>
                    </w:rPr>
                  </w:pPr>
                  <w:r w:rsidRPr="00CC7DA6">
                    <w:rPr>
                      <w:sz w:val="14"/>
                      <w:szCs w:val="14"/>
                    </w:rPr>
                    <w:t>2</w:t>
                  </w:r>
                </w:p>
              </w:tc>
              <w:tc>
                <w:tcPr>
                  <w:tcW w:w="732" w:type="dxa"/>
                  <w:tcBorders>
                    <w:top w:val="single" w:sz="4" w:space="0" w:color="auto"/>
                    <w:left w:val="single" w:sz="4" w:space="0" w:color="auto"/>
                    <w:bottom w:val="single" w:sz="4" w:space="0" w:color="auto"/>
                    <w:right w:val="single" w:sz="4" w:space="0" w:color="auto"/>
                  </w:tcBorders>
                  <w:vAlign w:val="center"/>
                </w:tcPr>
                <w:p w14:paraId="65385F72" w14:textId="77777777" w:rsidR="00312D7A" w:rsidRPr="00CC7DA6" w:rsidRDefault="00312D7A" w:rsidP="00312D7A">
                  <w:pPr>
                    <w:jc w:val="center"/>
                    <w:rPr>
                      <w:sz w:val="14"/>
                      <w:szCs w:val="14"/>
                    </w:rPr>
                  </w:pPr>
                  <w:r w:rsidRPr="00CC7DA6">
                    <w:rPr>
                      <w:sz w:val="14"/>
                      <w:szCs w:val="14"/>
                    </w:rPr>
                    <w:t>Regular</w:t>
                  </w:r>
                </w:p>
              </w:tc>
              <w:tc>
                <w:tcPr>
                  <w:tcW w:w="986" w:type="dxa"/>
                  <w:tcBorders>
                    <w:top w:val="single" w:sz="4" w:space="0" w:color="auto"/>
                    <w:left w:val="single" w:sz="4" w:space="0" w:color="auto"/>
                    <w:bottom w:val="single" w:sz="4" w:space="0" w:color="auto"/>
                    <w:right w:val="single" w:sz="4" w:space="0" w:color="auto"/>
                  </w:tcBorders>
                  <w:vAlign w:val="center"/>
                </w:tcPr>
                <w:p w14:paraId="3EB28CEE" w14:textId="77777777" w:rsidR="00312D7A" w:rsidRPr="00CC7DA6" w:rsidRDefault="00312D7A" w:rsidP="00312D7A">
                  <w:pPr>
                    <w:jc w:val="center"/>
                    <w:rPr>
                      <w:sz w:val="14"/>
                      <w:szCs w:val="14"/>
                    </w:rPr>
                  </w:pPr>
                  <w:r w:rsidRPr="00CC7DA6">
                    <w:rPr>
                      <w:sz w:val="14"/>
                      <w:szCs w:val="14"/>
                    </w:rPr>
                    <w:t>No</w:t>
                  </w:r>
                </w:p>
              </w:tc>
              <w:tc>
                <w:tcPr>
                  <w:tcW w:w="823" w:type="dxa"/>
                  <w:tcBorders>
                    <w:top w:val="single" w:sz="4" w:space="0" w:color="auto"/>
                    <w:left w:val="single" w:sz="4" w:space="0" w:color="auto"/>
                    <w:bottom w:val="single" w:sz="4" w:space="0" w:color="auto"/>
                    <w:right w:val="single" w:sz="4" w:space="0" w:color="auto"/>
                  </w:tcBorders>
                  <w:vAlign w:val="center"/>
                </w:tcPr>
                <w:p w14:paraId="62D54B3E" w14:textId="1837CF2D" w:rsidR="00312D7A" w:rsidRPr="00CC7DA6" w:rsidRDefault="00312D7A" w:rsidP="00312D7A">
                  <w:pPr>
                    <w:jc w:val="center"/>
                    <w:rPr>
                      <w:sz w:val="14"/>
                      <w:szCs w:val="14"/>
                    </w:rPr>
                  </w:pPr>
                  <w:r w:rsidRPr="00CC7DA6">
                    <w:rPr>
                      <w:sz w:val="14"/>
                      <w:szCs w:val="14"/>
                    </w:rPr>
                    <w:t>3.5</w:t>
                  </w:r>
                </w:p>
              </w:tc>
            </w:tr>
            <w:tr w:rsidR="00312D7A" w:rsidRPr="00CC7DA6" w14:paraId="10329896" w14:textId="77777777" w:rsidTr="00BD6A63">
              <w:trPr>
                <w:trHeight w:val="199"/>
                <w:jc w:val="center"/>
              </w:trPr>
              <w:tc>
                <w:tcPr>
                  <w:tcW w:w="2789" w:type="dxa"/>
                  <w:tcBorders>
                    <w:top w:val="single" w:sz="4" w:space="0" w:color="auto"/>
                    <w:left w:val="single" w:sz="4" w:space="0" w:color="auto"/>
                    <w:bottom w:val="single" w:sz="4" w:space="0" w:color="auto"/>
                    <w:right w:val="single" w:sz="4" w:space="0" w:color="auto"/>
                  </w:tcBorders>
                </w:tcPr>
                <w:p w14:paraId="469EC70E" w14:textId="77777777" w:rsidR="00312D7A" w:rsidRPr="00CC7DA6" w:rsidRDefault="00312D7A" w:rsidP="00312D7A">
                  <w:pPr>
                    <w:jc w:val="left"/>
                    <w:rPr>
                      <w:color w:val="000000"/>
                      <w:sz w:val="14"/>
                      <w:szCs w:val="14"/>
                      <w:lang w:val="en-US"/>
                    </w:rPr>
                  </w:pPr>
                  <w:r w:rsidRPr="00CC7DA6">
                    <w:rPr>
                      <w:sz w:val="14"/>
                      <w:szCs w:val="14"/>
                      <w:lang w:val="en-US"/>
                    </w:rPr>
                    <w:t>14. Ent. San Francisco-Ent. Sayulita.</w:t>
                  </w:r>
                </w:p>
              </w:tc>
              <w:tc>
                <w:tcPr>
                  <w:tcW w:w="851" w:type="dxa"/>
                  <w:tcBorders>
                    <w:top w:val="single" w:sz="4" w:space="0" w:color="auto"/>
                    <w:left w:val="single" w:sz="4" w:space="0" w:color="auto"/>
                    <w:bottom w:val="single" w:sz="4" w:space="0" w:color="auto"/>
                    <w:right w:val="single" w:sz="4" w:space="0" w:color="auto"/>
                  </w:tcBorders>
                  <w:vAlign w:val="center"/>
                </w:tcPr>
                <w:p w14:paraId="54473C20" w14:textId="77777777" w:rsidR="00312D7A" w:rsidRPr="00CC7DA6" w:rsidRDefault="00312D7A" w:rsidP="00312D7A">
                  <w:pPr>
                    <w:jc w:val="center"/>
                    <w:rPr>
                      <w:sz w:val="14"/>
                      <w:szCs w:val="14"/>
                    </w:rPr>
                  </w:pPr>
                  <w:r w:rsidRPr="00CC7DA6">
                    <w:rPr>
                      <w:sz w:val="14"/>
                      <w:szCs w:val="14"/>
                    </w:rPr>
                    <w:t>6.22</w:t>
                  </w:r>
                </w:p>
              </w:tc>
              <w:tc>
                <w:tcPr>
                  <w:tcW w:w="992" w:type="dxa"/>
                  <w:tcBorders>
                    <w:top w:val="single" w:sz="4" w:space="0" w:color="auto"/>
                    <w:left w:val="single" w:sz="4" w:space="0" w:color="auto"/>
                    <w:bottom w:val="single" w:sz="4" w:space="0" w:color="auto"/>
                    <w:right w:val="single" w:sz="4" w:space="0" w:color="auto"/>
                  </w:tcBorders>
                  <w:vAlign w:val="center"/>
                </w:tcPr>
                <w:p w14:paraId="4BDA81DF" w14:textId="062F6C89" w:rsidR="00312D7A" w:rsidRPr="00CC7DA6" w:rsidRDefault="004F6F40" w:rsidP="00312D7A">
                  <w:pPr>
                    <w:jc w:val="center"/>
                    <w:rPr>
                      <w:sz w:val="14"/>
                      <w:szCs w:val="14"/>
                    </w:rPr>
                  </w:pPr>
                  <w:r w:rsidRPr="00CC7DA6">
                    <w:rPr>
                      <w:sz w:val="14"/>
                      <w:szCs w:val="14"/>
                    </w:rPr>
                    <w:t>--/5</w:t>
                  </w:r>
                </w:p>
              </w:tc>
              <w:tc>
                <w:tcPr>
                  <w:tcW w:w="1134" w:type="dxa"/>
                  <w:tcBorders>
                    <w:top w:val="single" w:sz="4" w:space="0" w:color="auto"/>
                    <w:left w:val="single" w:sz="4" w:space="0" w:color="auto"/>
                    <w:bottom w:val="single" w:sz="4" w:space="0" w:color="auto"/>
                    <w:right w:val="single" w:sz="4" w:space="0" w:color="auto"/>
                  </w:tcBorders>
                  <w:vAlign w:val="center"/>
                </w:tcPr>
                <w:p w14:paraId="18B53795" w14:textId="4A825CD0" w:rsidR="00312D7A" w:rsidRPr="00CC7DA6" w:rsidRDefault="004F6F40" w:rsidP="00312D7A">
                  <w:pPr>
                    <w:jc w:val="center"/>
                    <w:rPr>
                      <w:sz w:val="14"/>
                      <w:szCs w:val="14"/>
                    </w:rPr>
                  </w:pPr>
                  <w:r w:rsidRPr="00CC7DA6">
                    <w:rPr>
                      <w:sz w:val="14"/>
                      <w:szCs w:val="14"/>
                    </w:rPr>
                    <w:t>--/70</w:t>
                  </w:r>
                </w:p>
              </w:tc>
              <w:tc>
                <w:tcPr>
                  <w:tcW w:w="709" w:type="dxa"/>
                  <w:tcBorders>
                    <w:top w:val="single" w:sz="4" w:space="0" w:color="auto"/>
                    <w:left w:val="single" w:sz="4" w:space="0" w:color="auto"/>
                    <w:bottom w:val="single" w:sz="4" w:space="0" w:color="auto"/>
                    <w:right w:val="single" w:sz="4" w:space="0" w:color="auto"/>
                  </w:tcBorders>
                  <w:vAlign w:val="center"/>
                </w:tcPr>
                <w:p w14:paraId="7B22145C" w14:textId="77777777" w:rsidR="00312D7A" w:rsidRPr="00CC7DA6" w:rsidRDefault="00312D7A" w:rsidP="00312D7A">
                  <w:pPr>
                    <w:jc w:val="center"/>
                    <w:rPr>
                      <w:sz w:val="14"/>
                      <w:szCs w:val="14"/>
                    </w:rPr>
                  </w:pPr>
                  <w:r w:rsidRPr="00CC7DA6">
                    <w:rPr>
                      <w:sz w:val="14"/>
                      <w:szCs w:val="14"/>
                    </w:rPr>
                    <w:t>2</w:t>
                  </w:r>
                </w:p>
              </w:tc>
              <w:tc>
                <w:tcPr>
                  <w:tcW w:w="732" w:type="dxa"/>
                  <w:tcBorders>
                    <w:top w:val="single" w:sz="4" w:space="0" w:color="auto"/>
                    <w:left w:val="single" w:sz="4" w:space="0" w:color="auto"/>
                    <w:bottom w:val="single" w:sz="4" w:space="0" w:color="auto"/>
                    <w:right w:val="single" w:sz="4" w:space="0" w:color="auto"/>
                  </w:tcBorders>
                  <w:vAlign w:val="center"/>
                </w:tcPr>
                <w:p w14:paraId="65740754" w14:textId="77777777" w:rsidR="00312D7A" w:rsidRPr="00CC7DA6" w:rsidRDefault="00312D7A" w:rsidP="00312D7A">
                  <w:pPr>
                    <w:jc w:val="center"/>
                    <w:rPr>
                      <w:sz w:val="14"/>
                      <w:szCs w:val="14"/>
                    </w:rPr>
                  </w:pPr>
                  <w:r w:rsidRPr="00CC7DA6">
                    <w:rPr>
                      <w:sz w:val="14"/>
                      <w:szCs w:val="14"/>
                    </w:rPr>
                    <w:t>Regular</w:t>
                  </w:r>
                </w:p>
              </w:tc>
              <w:tc>
                <w:tcPr>
                  <w:tcW w:w="986" w:type="dxa"/>
                  <w:tcBorders>
                    <w:top w:val="single" w:sz="4" w:space="0" w:color="auto"/>
                    <w:left w:val="single" w:sz="4" w:space="0" w:color="auto"/>
                    <w:bottom w:val="single" w:sz="4" w:space="0" w:color="auto"/>
                    <w:right w:val="single" w:sz="4" w:space="0" w:color="auto"/>
                  </w:tcBorders>
                  <w:vAlign w:val="center"/>
                </w:tcPr>
                <w:p w14:paraId="2F4A0FBD" w14:textId="77777777" w:rsidR="00312D7A" w:rsidRPr="00CC7DA6" w:rsidRDefault="00312D7A" w:rsidP="00312D7A">
                  <w:pPr>
                    <w:jc w:val="center"/>
                    <w:rPr>
                      <w:sz w:val="14"/>
                      <w:szCs w:val="14"/>
                    </w:rPr>
                  </w:pPr>
                  <w:r w:rsidRPr="00CC7DA6">
                    <w:rPr>
                      <w:sz w:val="14"/>
                      <w:szCs w:val="14"/>
                    </w:rPr>
                    <w:t>No</w:t>
                  </w:r>
                </w:p>
              </w:tc>
              <w:tc>
                <w:tcPr>
                  <w:tcW w:w="823" w:type="dxa"/>
                  <w:tcBorders>
                    <w:top w:val="single" w:sz="4" w:space="0" w:color="auto"/>
                    <w:left w:val="single" w:sz="4" w:space="0" w:color="auto"/>
                    <w:bottom w:val="single" w:sz="4" w:space="0" w:color="auto"/>
                    <w:right w:val="single" w:sz="4" w:space="0" w:color="auto"/>
                  </w:tcBorders>
                  <w:vAlign w:val="center"/>
                </w:tcPr>
                <w:p w14:paraId="474A808E" w14:textId="00477A8E" w:rsidR="00312D7A" w:rsidRPr="00CC7DA6" w:rsidRDefault="00312D7A" w:rsidP="00312D7A">
                  <w:pPr>
                    <w:jc w:val="center"/>
                    <w:rPr>
                      <w:sz w:val="14"/>
                      <w:szCs w:val="14"/>
                    </w:rPr>
                  </w:pPr>
                  <w:r w:rsidRPr="00CC7DA6">
                    <w:rPr>
                      <w:sz w:val="14"/>
                      <w:szCs w:val="14"/>
                    </w:rPr>
                    <w:t>3.5</w:t>
                  </w:r>
                </w:p>
              </w:tc>
            </w:tr>
            <w:tr w:rsidR="00312D7A" w:rsidRPr="00CC7DA6" w14:paraId="5E822FC5" w14:textId="77777777" w:rsidTr="00BD6A63">
              <w:trPr>
                <w:trHeight w:val="199"/>
                <w:jc w:val="center"/>
              </w:trPr>
              <w:tc>
                <w:tcPr>
                  <w:tcW w:w="2789" w:type="dxa"/>
                  <w:tcBorders>
                    <w:top w:val="single" w:sz="4" w:space="0" w:color="auto"/>
                    <w:left w:val="single" w:sz="4" w:space="0" w:color="auto"/>
                    <w:bottom w:val="single" w:sz="4" w:space="0" w:color="auto"/>
                    <w:right w:val="single" w:sz="4" w:space="0" w:color="auto"/>
                  </w:tcBorders>
                </w:tcPr>
                <w:p w14:paraId="00147389" w14:textId="77777777" w:rsidR="00312D7A" w:rsidRPr="00CC7DA6" w:rsidRDefault="00312D7A" w:rsidP="00312D7A">
                  <w:pPr>
                    <w:jc w:val="left"/>
                    <w:rPr>
                      <w:color w:val="000000"/>
                      <w:sz w:val="14"/>
                      <w:szCs w:val="14"/>
                    </w:rPr>
                  </w:pPr>
                  <w:r w:rsidRPr="00CC7DA6">
                    <w:rPr>
                      <w:sz w:val="14"/>
                      <w:szCs w:val="14"/>
                    </w:rPr>
                    <w:t xml:space="preserve">15. </w:t>
                  </w:r>
                  <w:proofErr w:type="spellStart"/>
                  <w:r w:rsidRPr="00CC7DA6">
                    <w:rPr>
                      <w:sz w:val="14"/>
                      <w:szCs w:val="14"/>
                    </w:rPr>
                    <w:t>Ent</w:t>
                  </w:r>
                  <w:proofErr w:type="spellEnd"/>
                  <w:r w:rsidRPr="00CC7DA6">
                    <w:rPr>
                      <w:sz w:val="14"/>
                      <w:szCs w:val="14"/>
                    </w:rPr>
                    <w:t>. Sayulita-Tizate.</w:t>
                  </w:r>
                </w:p>
              </w:tc>
              <w:tc>
                <w:tcPr>
                  <w:tcW w:w="851" w:type="dxa"/>
                  <w:tcBorders>
                    <w:top w:val="single" w:sz="4" w:space="0" w:color="auto"/>
                    <w:left w:val="single" w:sz="4" w:space="0" w:color="auto"/>
                    <w:bottom w:val="single" w:sz="4" w:space="0" w:color="auto"/>
                    <w:right w:val="single" w:sz="4" w:space="0" w:color="auto"/>
                  </w:tcBorders>
                  <w:vAlign w:val="center"/>
                </w:tcPr>
                <w:p w14:paraId="2BA0F55C" w14:textId="77777777" w:rsidR="00312D7A" w:rsidRPr="00CC7DA6" w:rsidRDefault="00312D7A" w:rsidP="00312D7A">
                  <w:pPr>
                    <w:jc w:val="center"/>
                    <w:rPr>
                      <w:sz w:val="14"/>
                      <w:szCs w:val="14"/>
                    </w:rPr>
                  </w:pPr>
                  <w:r w:rsidRPr="00CC7DA6">
                    <w:rPr>
                      <w:sz w:val="14"/>
                      <w:szCs w:val="14"/>
                    </w:rPr>
                    <w:t>14.67</w:t>
                  </w:r>
                </w:p>
              </w:tc>
              <w:tc>
                <w:tcPr>
                  <w:tcW w:w="992" w:type="dxa"/>
                  <w:tcBorders>
                    <w:top w:val="single" w:sz="4" w:space="0" w:color="auto"/>
                    <w:left w:val="single" w:sz="4" w:space="0" w:color="auto"/>
                    <w:bottom w:val="single" w:sz="4" w:space="0" w:color="auto"/>
                    <w:right w:val="single" w:sz="4" w:space="0" w:color="auto"/>
                  </w:tcBorders>
                  <w:vAlign w:val="center"/>
                </w:tcPr>
                <w:p w14:paraId="58F192CE" w14:textId="56C5BEDA" w:rsidR="00312D7A" w:rsidRPr="00CC7DA6" w:rsidRDefault="004F6F40" w:rsidP="00312D7A">
                  <w:pPr>
                    <w:jc w:val="center"/>
                    <w:rPr>
                      <w:sz w:val="14"/>
                      <w:szCs w:val="14"/>
                    </w:rPr>
                  </w:pPr>
                  <w:r w:rsidRPr="00CC7DA6">
                    <w:rPr>
                      <w:sz w:val="14"/>
                      <w:szCs w:val="14"/>
                    </w:rPr>
                    <w:t>--/18</w:t>
                  </w:r>
                </w:p>
              </w:tc>
              <w:tc>
                <w:tcPr>
                  <w:tcW w:w="1134" w:type="dxa"/>
                  <w:tcBorders>
                    <w:top w:val="single" w:sz="4" w:space="0" w:color="auto"/>
                    <w:left w:val="single" w:sz="4" w:space="0" w:color="auto"/>
                    <w:bottom w:val="single" w:sz="4" w:space="0" w:color="auto"/>
                    <w:right w:val="single" w:sz="4" w:space="0" w:color="auto"/>
                  </w:tcBorders>
                  <w:vAlign w:val="center"/>
                </w:tcPr>
                <w:p w14:paraId="4699BBC8" w14:textId="6463767E" w:rsidR="00312D7A" w:rsidRPr="00CC7DA6" w:rsidRDefault="004F6F40" w:rsidP="00312D7A">
                  <w:pPr>
                    <w:jc w:val="center"/>
                    <w:rPr>
                      <w:sz w:val="14"/>
                      <w:szCs w:val="14"/>
                    </w:rPr>
                  </w:pPr>
                  <w:r w:rsidRPr="00CC7DA6">
                    <w:rPr>
                      <w:sz w:val="14"/>
                      <w:szCs w:val="14"/>
                    </w:rPr>
                    <w:t>--/50</w:t>
                  </w:r>
                </w:p>
              </w:tc>
              <w:tc>
                <w:tcPr>
                  <w:tcW w:w="709" w:type="dxa"/>
                  <w:tcBorders>
                    <w:top w:val="single" w:sz="4" w:space="0" w:color="auto"/>
                    <w:left w:val="single" w:sz="4" w:space="0" w:color="auto"/>
                    <w:bottom w:val="single" w:sz="4" w:space="0" w:color="auto"/>
                    <w:right w:val="single" w:sz="4" w:space="0" w:color="auto"/>
                  </w:tcBorders>
                  <w:vAlign w:val="center"/>
                </w:tcPr>
                <w:p w14:paraId="12C5C46C" w14:textId="77777777" w:rsidR="00312D7A" w:rsidRPr="00CC7DA6" w:rsidRDefault="00312D7A" w:rsidP="00312D7A">
                  <w:pPr>
                    <w:jc w:val="center"/>
                    <w:rPr>
                      <w:sz w:val="14"/>
                      <w:szCs w:val="14"/>
                    </w:rPr>
                  </w:pPr>
                  <w:r w:rsidRPr="00CC7DA6">
                    <w:rPr>
                      <w:sz w:val="14"/>
                      <w:szCs w:val="14"/>
                    </w:rPr>
                    <w:t>2</w:t>
                  </w:r>
                </w:p>
              </w:tc>
              <w:tc>
                <w:tcPr>
                  <w:tcW w:w="732" w:type="dxa"/>
                  <w:tcBorders>
                    <w:top w:val="single" w:sz="4" w:space="0" w:color="auto"/>
                    <w:left w:val="single" w:sz="4" w:space="0" w:color="auto"/>
                    <w:bottom w:val="single" w:sz="4" w:space="0" w:color="auto"/>
                    <w:right w:val="single" w:sz="4" w:space="0" w:color="auto"/>
                  </w:tcBorders>
                  <w:vAlign w:val="center"/>
                </w:tcPr>
                <w:p w14:paraId="480D11C4" w14:textId="77777777" w:rsidR="00312D7A" w:rsidRPr="00CC7DA6" w:rsidRDefault="00312D7A" w:rsidP="00312D7A">
                  <w:pPr>
                    <w:jc w:val="center"/>
                    <w:rPr>
                      <w:sz w:val="14"/>
                      <w:szCs w:val="14"/>
                    </w:rPr>
                  </w:pPr>
                  <w:r w:rsidRPr="00CC7DA6">
                    <w:rPr>
                      <w:sz w:val="14"/>
                      <w:szCs w:val="14"/>
                    </w:rPr>
                    <w:t>Regular</w:t>
                  </w:r>
                </w:p>
              </w:tc>
              <w:tc>
                <w:tcPr>
                  <w:tcW w:w="986" w:type="dxa"/>
                  <w:tcBorders>
                    <w:top w:val="single" w:sz="4" w:space="0" w:color="auto"/>
                    <w:left w:val="single" w:sz="4" w:space="0" w:color="auto"/>
                    <w:bottom w:val="single" w:sz="4" w:space="0" w:color="auto"/>
                    <w:right w:val="single" w:sz="4" w:space="0" w:color="auto"/>
                  </w:tcBorders>
                  <w:vAlign w:val="center"/>
                </w:tcPr>
                <w:p w14:paraId="386F5E53" w14:textId="77777777" w:rsidR="00312D7A" w:rsidRPr="00CC7DA6" w:rsidRDefault="00312D7A" w:rsidP="00312D7A">
                  <w:pPr>
                    <w:jc w:val="center"/>
                    <w:rPr>
                      <w:sz w:val="14"/>
                      <w:szCs w:val="14"/>
                    </w:rPr>
                  </w:pPr>
                  <w:r w:rsidRPr="00CC7DA6">
                    <w:rPr>
                      <w:sz w:val="14"/>
                      <w:szCs w:val="14"/>
                    </w:rPr>
                    <w:t>No</w:t>
                  </w:r>
                </w:p>
              </w:tc>
              <w:tc>
                <w:tcPr>
                  <w:tcW w:w="823" w:type="dxa"/>
                  <w:tcBorders>
                    <w:top w:val="single" w:sz="4" w:space="0" w:color="auto"/>
                    <w:left w:val="single" w:sz="4" w:space="0" w:color="auto"/>
                    <w:bottom w:val="single" w:sz="4" w:space="0" w:color="auto"/>
                    <w:right w:val="single" w:sz="4" w:space="0" w:color="auto"/>
                  </w:tcBorders>
                  <w:vAlign w:val="center"/>
                </w:tcPr>
                <w:p w14:paraId="238272FE" w14:textId="06867D38" w:rsidR="00312D7A" w:rsidRPr="00CC7DA6" w:rsidRDefault="00312D7A" w:rsidP="00312D7A">
                  <w:pPr>
                    <w:jc w:val="center"/>
                    <w:rPr>
                      <w:sz w:val="14"/>
                      <w:szCs w:val="14"/>
                    </w:rPr>
                  </w:pPr>
                  <w:r w:rsidRPr="00CC7DA6">
                    <w:rPr>
                      <w:sz w:val="14"/>
                      <w:szCs w:val="14"/>
                    </w:rPr>
                    <w:t>3.5</w:t>
                  </w:r>
                </w:p>
              </w:tc>
            </w:tr>
            <w:tr w:rsidR="00312D7A" w:rsidRPr="00CC7DA6" w14:paraId="6D1E84F6" w14:textId="77777777" w:rsidTr="00BD6A63">
              <w:trPr>
                <w:trHeight w:val="199"/>
                <w:jc w:val="center"/>
              </w:trPr>
              <w:tc>
                <w:tcPr>
                  <w:tcW w:w="2789" w:type="dxa"/>
                  <w:tcBorders>
                    <w:top w:val="single" w:sz="4" w:space="0" w:color="auto"/>
                    <w:left w:val="single" w:sz="4" w:space="0" w:color="auto"/>
                    <w:bottom w:val="single" w:sz="4" w:space="0" w:color="auto"/>
                    <w:right w:val="single" w:sz="4" w:space="0" w:color="auto"/>
                  </w:tcBorders>
                </w:tcPr>
                <w:p w14:paraId="436F8CEE" w14:textId="77777777" w:rsidR="00312D7A" w:rsidRPr="00CC7DA6" w:rsidRDefault="00312D7A" w:rsidP="00312D7A">
                  <w:pPr>
                    <w:jc w:val="left"/>
                    <w:rPr>
                      <w:color w:val="000000"/>
                      <w:sz w:val="14"/>
                      <w:szCs w:val="14"/>
                    </w:rPr>
                  </w:pPr>
                  <w:r w:rsidRPr="00CC7DA6">
                    <w:rPr>
                      <w:sz w:val="14"/>
                      <w:szCs w:val="14"/>
                    </w:rPr>
                    <w:t xml:space="preserve">16. Tizate- </w:t>
                  </w:r>
                  <w:proofErr w:type="spellStart"/>
                  <w:r w:rsidRPr="00CC7DA6">
                    <w:rPr>
                      <w:sz w:val="14"/>
                      <w:szCs w:val="14"/>
                    </w:rPr>
                    <w:t>Ent</w:t>
                  </w:r>
                  <w:proofErr w:type="spellEnd"/>
                  <w:r w:rsidRPr="00CC7DA6">
                    <w:rPr>
                      <w:sz w:val="14"/>
                      <w:szCs w:val="14"/>
                    </w:rPr>
                    <w:t xml:space="preserve">. </w:t>
                  </w:r>
                  <w:proofErr w:type="spellStart"/>
                  <w:r w:rsidRPr="00CC7DA6">
                    <w:rPr>
                      <w:sz w:val="14"/>
                      <w:szCs w:val="14"/>
                    </w:rPr>
                    <w:t>Bucerias</w:t>
                  </w:r>
                  <w:proofErr w:type="spellEnd"/>
                  <w:r w:rsidRPr="00CC7DA6">
                    <w:rPr>
                      <w:sz w:val="14"/>
                      <w:szCs w:val="14"/>
                    </w:rPr>
                    <w:t>.</w:t>
                  </w:r>
                </w:p>
              </w:tc>
              <w:tc>
                <w:tcPr>
                  <w:tcW w:w="851" w:type="dxa"/>
                  <w:tcBorders>
                    <w:top w:val="single" w:sz="4" w:space="0" w:color="auto"/>
                    <w:left w:val="single" w:sz="4" w:space="0" w:color="auto"/>
                    <w:bottom w:val="single" w:sz="4" w:space="0" w:color="auto"/>
                    <w:right w:val="single" w:sz="4" w:space="0" w:color="auto"/>
                  </w:tcBorders>
                  <w:vAlign w:val="center"/>
                </w:tcPr>
                <w:p w14:paraId="297E63AC" w14:textId="77777777" w:rsidR="00312D7A" w:rsidRPr="00CC7DA6" w:rsidRDefault="00312D7A" w:rsidP="00312D7A">
                  <w:pPr>
                    <w:jc w:val="center"/>
                    <w:rPr>
                      <w:sz w:val="14"/>
                      <w:szCs w:val="14"/>
                    </w:rPr>
                  </w:pPr>
                  <w:r w:rsidRPr="00CC7DA6">
                    <w:rPr>
                      <w:sz w:val="14"/>
                      <w:szCs w:val="14"/>
                    </w:rPr>
                    <w:t>1.99</w:t>
                  </w:r>
                </w:p>
              </w:tc>
              <w:tc>
                <w:tcPr>
                  <w:tcW w:w="992" w:type="dxa"/>
                  <w:tcBorders>
                    <w:top w:val="single" w:sz="4" w:space="0" w:color="auto"/>
                    <w:left w:val="single" w:sz="4" w:space="0" w:color="auto"/>
                    <w:bottom w:val="single" w:sz="4" w:space="0" w:color="auto"/>
                    <w:right w:val="single" w:sz="4" w:space="0" w:color="auto"/>
                  </w:tcBorders>
                  <w:vAlign w:val="center"/>
                </w:tcPr>
                <w:p w14:paraId="70C295D2" w14:textId="1D39A5CE" w:rsidR="00312D7A" w:rsidRPr="00CC7DA6" w:rsidRDefault="004F6F40" w:rsidP="00312D7A">
                  <w:pPr>
                    <w:jc w:val="center"/>
                    <w:rPr>
                      <w:sz w:val="14"/>
                      <w:szCs w:val="14"/>
                    </w:rPr>
                  </w:pPr>
                  <w:r w:rsidRPr="00CC7DA6">
                    <w:rPr>
                      <w:sz w:val="14"/>
                      <w:szCs w:val="14"/>
                    </w:rPr>
                    <w:t>4/3</w:t>
                  </w:r>
                </w:p>
              </w:tc>
              <w:tc>
                <w:tcPr>
                  <w:tcW w:w="1134" w:type="dxa"/>
                  <w:tcBorders>
                    <w:top w:val="single" w:sz="4" w:space="0" w:color="auto"/>
                    <w:left w:val="single" w:sz="4" w:space="0" w:color="auto"/>
                    <w:bottom w:val="single" w:sz="4" w:space="0" w:color="auto"/>
                    <w:right w:val="single" w:sz="4" w:space="0" w:color="auto"/>
                  </w:tcBorders>
                  <w:vAlign w:val="center"/>
                </w:tcPr>
                <w:p w14:paraId="73FA9F68" w14:textId="7B378D6E" w:rsidR="00312D7A" w:rsidRPr="00CC7DA6" w:rsidRDefault="004F6F40" w:rsidP="00312D7A">
                  <w:pPr>
                    <w:jc w:val="center"/>
                    <w:rPr>
                      <w:sz w:val="14"/>
                      <w:szCs w:val="14"/>
                    </w:rPr>
                  </w:pPr>
                  <w:r w:rsidRPr="00CC7DA6">
                    <w:rPr>
                      <w:sz w:val="14"/>
                      <w:szCs w:val="14"/>
                    </w:rPr>
                    <w:t>33/35</w:t>
                  </w:r>
                </w:p>
              </w:tc>
              <w:tc>
                <w:tcPr>
                  <w:tcW w:w="709" w:type="dxa"/>
                  <w:tcBorders>
                    <w:top w:val="single" w:sz="4" w:space="0" w:color="auto"/>
                    <w:left w:val="single" w:sz="4" w:space="0" w:color="auto"/>
                    <w:bottom w:val="single" w:sz="4" w:space="0" w:color="auto"/>
                    <w:right w:val="single" w:sz="4" w:space="0" w:color="auto"/>
                  </w:tcBorders>
                  <w:vAlign w:val="center"/>
                </w:tcPr>
                <w:p w14:paraId="70C25E60" w14:textId="77777777" w:rsidR="00312D7A" w:rsidRPr="00CC7DA6" w:rsidRDefault="00312D7A" w:rsidP="00312D7A">
                  <w:pPr>
                    <w:jc w:val="center"/>
                    <w:rPr>
                      <w:sz w:val="14"/>
                      <w:szCs w:val="14"/>
                    </w:rPr>
                  </w:pPr>
                  <w:r w:rsidRPr="00CC7DA6">
                    <w:rPr>
                      <w:sz w:val="14"/>
                      <w:szCs w:val="14"/>
                    </w:rPr>
                    <w:t>4</w:t>
                  </w:r>
                </w:p>
              </w:tc>
              <w:tc>
                <w:tcPr>
                  <w:tcW w:w="732" w:type="dxa"/>
                  <w:tcBorders>
                    <w:top w:val="single" w:sz="4" w:space="0" w:color="auto"/>
                    <w:left w:val="single" w:sz="4" w:space="0" w:color="auto"/>
                    <w:bottom w:val="single" w:sz="4" w:space="0" w:color="auto"/>
                    <w:right w:val="single" w:sz="4" w:space="0" w:color="auto"/>
                  </w:tcBorders>
                  <w:vAlign w:val="center"/>
                </w:tcPr>
                <w:p w14:paraId="6BAB83FB" w14:textId="77777777" w:rsidR="00312D7A" w:rsidRPr="00CC7DA6" w:rsidRDefault="00312D7A" w:rsidP="00312D7A">
                  <w:pPr>
                    <w:jc w:val="center"/>
                    <w:rPr>
                      <w:sz w:val="14"/>
                      <w:szCs w:val="14"/>
                    </w:rPr>
                  </w:pPr>
                  <w:r w:rsidRPr="00CC7DA6">
                    <w:rPr>
                      <w:sz w:val="14"/>
                      <w:szCs w:val="14"/>
                    </w:rPr>
                    <w:t>Regular</w:t>
                  </w:r>
                </w:p>
              </w:tc>
              <w:tc>
                <w:tcPr>
                  <w:tcW w:w="986" w:type="dxa"/>
                  <w:tcBorders>
                    <w:top w:val="single" w:sz="4" w:space="0" w:color="auto"/>
                    <w:left w:val="single" w:sz="4" w:space="0" w:color="auto"/>
                    <w:bottom w:val="single" w:sz="4" w:space="0" w:color="auto"/>
                    <w:right w:val="single" w:sz="4" w:space="0" w:color="auto"/>
                  </w:tcBorders>
                  <w:vAlign w:val="center"/>
                </w:tcPr>
                <w:p w14:paraId="2DF31ECF" w14:textId="77777777" w:rsidR="00312D7A" w:rsidRPr="00CC7DA6" w:rsidRDefault="00312D7A" w:rsidP="00312D7A">
                  <w:pPr>
                    <w:jc w:val="center"/>
                    <w:rPr>
                      <w:sz w:val="14"/>
                      <w:szCs w:val="14"/>
                    </w:rPr>
                  </w:pPr>
                  <w:r w:rsidRPr="00CC7DA6">
                    <w:rPr>
                      <w:sz w:val="14"/>
                      <w:szCs w:val="14"/>
                    </w:rPr>
                    <w:t>No</w:t>
                  </w:r>
                </w:p>
              </w:tc>
              <w:tc>
                <w:tcPr>
                  <w:tcW w:w="823" w:type="dxa"/>
                  <w:tcBorders>
                    <w:top w:val="single" w:sz="4" w:space="0" w:color="auto"/>
                    <w:left w:val="single" w:sz="4" w:space="0" w:color="auto"/>
                    <w:bottom w:val="single" w:sz="4" w:space="0" w:color="auto"/>
                    <w:right w:val="single" w:sz="4" w:space="0" w:color="auto"/>
                  </w:tcBorders>
                  <w:vAlign w:val="center"/>
                </w:tcPr>
                <w:p w14:paraId="62F1B0F5" w14:textId="422ED24B" w:rsidR="00312D7A" w:rsidRPr="00CC7DA6" w:rsidRDefault="00312D7A" w:rsidP="00312D7A">
                  <w:pPr>
                    <w:jc w:val="center"/>
                    <w:rPr>
                      <w:sz w:val="14"/>
                      <w:szCs w:val="14"/>
                    </w:rPr>
                  </w:pPr>
                  <w:r w:rsidRPr="00CC7DA6">
                    <w:rPr>
                      <w:sz w:val="14"/>
                      <w:szCs w:val="14"/>
                    </w:rPr>
                    <w:t>3.5</w:t>
                  </w:r>
                </w:p>
              </w:tc>
            </w:tr>
            <w:tr w:rsidR="00312D7A" w:rsidRPr="00CC7DA6" w14:paraId="55141937" w14:textId="77777777" w:rsidTr="00BD6A63">
              <w:trPr>
                <w:trHeight w:val="199"/>
                <w:jc w:val="center"/>
              </w:trPr>
              <w:tc>
                <w:tcPr>
                  <w:tcW w:w="2789" w:type="dxa"/>
                  <w:tcBorders>
                    <w:top w:val="single" w:sz="4" w:space="0" w:color="auto"/>
                    <w:left w:val="single" w:sz="4" w:space="0" w:color="auto"/>
                    <w:bottom w:val="single" w:sz="4" w:space="0" w:color="auto"/>
                    <w:right w:val="single" w:sz="4" w:space="0" w:color="auto"/>
                  </w:tcBorders>
                </w:tcPr>
                <w:p w14:paraId="46DFC907" w14:textId="77777777" w:rsidR="00312D7A" w:rsidRPr="00CC7DA6" w:rsidRDefault="00312D7A" w:rsidP="00312D7A">
                  <w:pPr>
                    <w:jc w:val="left"/>
                    <w:rPr>
                      <w:color w:val="000000"/>
                      <w:sz w:val="14"/>
                      <w:szCs w:val="14"/>
                    </w:rPr>
                  </w:pPr>
                  <w:r w:rsidRPr="00CC7DA6">
                    <w:rPr>
                      <w:sz w:val="14"/>
                      <w:szCs w:val="14"/>
                    </w:rPr>
                    <w:t xml:space="preserve">17. </w:t>
                  </w:r>
                  <w:proofErr w:type="spellStart"/>
                  <w:r w:rsidRPr="00CC7DA6">
                    <w:rPr>
                      <w:sz w:val="14"/>
                      <w:szCs w:val="14"/>
                    </w:rPr>
                    <w:t>Ent</w:t>
                  </w:r>
                  <w:proofErr w:type="spellEnd"/>
                  <w:r w:rsidRPr="00CC7DA6">
                    <w:rPr>
                      <w:sz w:val="14"/>
                      <w:szCs w:val="14"/>
                    </w:rPr>
                    <w:t xml:space="preserve">. </w:t>
                  </w:r>
                  <w:proofErr w:type="spellStart"/>
                  <w:r w:rsidRPr="00CC7DA6">
                    <w:rPr>
                      <w:sz w:val="14"/>
                      <w:szCs w:val="14"/>
                    </w:rPr>
                    <w:t>Bucerias-Bucerías</w:t>
                  </w:r>
                  <w:proofErr w:type="spellEnd"/>
                </w:p>
              </w:tc>
              <w:tc>
                <w:tcPr>
                  <w:tcW w:w="851" w:type="dxa"/>
                  <w:tcBorders>
                    <w:top w:val="single" w:sz="4" w:space="0" w:color="auto"/>
                    <w:left w:val="single" w:sz="4" w:space="0" w:color="auto"/>
                    <w:bottom w:val="single" w:sz="4" w:space="0" w:color="auto"/>
                    <w:right w:val="single" w:sz="4" w:space="0" w:color="auto"/>
                  </w:tcBorders>
                  <w:vAlign w:val="center"/>
                </w:tcPr>
                <w:p w14:paraId="122FEE88" w14:textId="77777777" w:rsidR="00312D7A" w:rsidRPr="00CC7DA6" w:rsidRDefault="00312D7A" w:rsidP="00312D7A">
                  <w:pPr>
                    <w:jc w:val="center"/>
                    <w:rPr>
                      <w:sz w:val="14"/>
                      <w:szCs w:val="14"/>
                    </w:rPr>
                  </w:pPr>
                  <w:r w:rsidRPr="00CC7DA6">
                    <w:rPr>
                      <w:sz w:val="14"/>
                      <w:szCs w:val="14"/>
                    </w:rPr>
                    <w:t>2.45</w:t>
                  </w:r>
                </w:p>
              </w:tc>
              <w:tc>
                <w:tcPr>
                  <w:tcW w:w="992" w:type="dxa"/>
                  <w:tcBorders>
                    <w:top w:val="single" w:sz="4" w:space="0" w:color="auto"/>
                    <w:left w:val="single" w:sz="4" w:space="0" w:color="auto"/>
                    <w:bottom w:val="single" w:sz="4" w:space="0" w:color="auto"/>
                    <w:right w:val="single" w:sz="4" w:space="0" w:color="auto"/>
                  </w:tcBorders>
                  <w:vAlign w:val="center"/>
                </w:tcPr>
                <w:p w14:paraId="53DE9AD7" w14:textId="10DCC102" w:rsidR="00312D7A" w:rsidRPr="00CC7DA6" w:rsidRDefault="004F6F40" w:rsidP="00312D7A">
                  <w:pPr>
                    <w:jc w:val="center"/>
                    <w:rPr>
                      <w:sz w:val="14"/>
                      <w:szCs w:val="14"/>
                    </w:rPr>
                  </w:pPr>
                  <w:r w:rsidRPr="00CC7DA6">
                    <w:rPr>
                      <w:sz w:val="14"/>
                      <w:szCs w:val="14"/>
                    </w:rPr>
                    <w:t>3/3</w:t>
                  </w:r>
                </w:p>
              </w:tc>
              <w:tc>
                <w:tcPr>
                  <w:tcW w:w="1134" w:type="dxa"/>
                  <w:tcBorders>
                    <w:top w:val="single" w:sz="4" w:space="0" w:color="auto"/>
                    <w:left w:val="single" w:sz="4" w:space="0" w:color="auto"/>
                    <w:bottom w:val="single" w:sz="4" w:space="0" w:color="auto"/>
                    <w:right w:val="single" w:sz="4" w:space="0" w:color="auto"/>
                  </w:tcBorders>
                  <w:vAlign w:val="center"/>
                </w:tcPr>
                <w:p w14:paraId="1DE7163B" w14:textId="479A9897" w:rsidR="00312D7A" w:rsidRPr="00CC7DA6" w:rsidRDefault="004F6F40" w:rsidP="00312D7A">
                  <w:pPr>
                    <w:jc w:val="center"/>
                    <w:rPr>
                      <w:sz w:val="14"/>
                      <w:szCs w:val="14"/>
                    </w:rPr>
                  </w:pPr>
                  <w:r w:rsidRPr="00CC7DA6">
                    <w:rPr>
                      <w:sz w:val="14"/>
                      <w:szCs w:val="14"/>
                    </w:rPr>
                    <w:t>43/46</w:t>
                  </w:r>
                </w:p>
              </w:tc>
              <w:tc>
                <w:tcPr>
                  <w:tcW w:w="709" w:type="dxa"/>
                  <w:tcBorders>
                    <w:top w:val="single" w:sz="4" w:space="0" w:color="auto"/>
                    <w:left w:val="single" w:sz="4" w:space="0" w:color="auto"/>
                    <w:bottom w:val="single" w:sz="4" w:space="0" w:color="auto"/>
                    <w:right w:val="single" w:sz="4" w:space="0" w:color="auto"/>
                  </w:tcBorders>
                  <w:vAlign w:val="center"/>
                </w:tcPr>
                <w:p w14:paraId="454C8D08" w14:textId="77777777" w:rsidR="00312D7A" w:rsidRPr="00CC7DA6" w:rsidRDefault="00312D7A" w:rsidP="00312D7A">
                  <w:pPr>
                    <w:jc w:val="center"/>
                    <w:rPr>
                      <w:sz w:val="14"/>
                      <w:szCs w:val="14"/>
                    </w:rPr>
                  </w:pPr>
                  <w:r w:rsidRPr="00CC7DA6">
                    <w:rPr>
                      <w:sz w:val="14"/>
                      <w:szCs w:val="14"/>
                    </w:rPr>
                    <w:t>4</w:t>
                  </w:r>
                </w:p>
              </w:tc>
              <w:tc>
                <w:tcPr>
                  <w:tcW w:w="732" w:type="dxa"/>
                  <w:tcBorders>
                    <w:top w:val="single" w:sz="4" w:space="0" w:color="auto"/>
                    <w:left w:val="single" w:sz="4" w:space="0" w:color="auto"/>
                    <w:bottom w:val="single" w:sz="4" w:space="0" w:color="auto"/>
                    <w:right w:val="single" w:sz="4" w:space="0" w:color="auto"/>
                  </w:tcBorders>
                  <w:vAlign w:val="center"/>
                </w:tcPr>
                <w:p w14:paraId="24CB3D35" w14:textId="77777777" w:rsidR="00312D7A" w:rsidRPr="00CC7DA6" w:rsidRDefault="00312D7A" w:rsidP="00312D7A">
                  <w:pPr>
                    <w:jc w:val="center"/>
                    <w:rPr>
                      <w:sz w:val="14"/>
                      <w:szCs w:val="14"/>
                    </w:rPr>
                  </w:pPr>
                  <w:r w:rsidRPr="00CC7DA6">
                    <w:rPr>
                      <w:sz w:val="14"/>
                      <w:szCs w:val="14"/>
                    </w:rPr>
                    <w:t>Regular</w:t>
                  </w:r>
                </w:p>
              </w:tc>
              <w:tc>
                <w:tcPr>
                  <w:tcW w:w="986" w:type="dxa"/>
                  <w:tcBorders>
                    <w:top w:val="single" w:sz="4" w:space="0" w:color="auto"/>
                    <w:left w:val="single" w:sz="4" w:space="0" w:color="auto"/>
                    <w:bottom w:val="single" w:sz="4" w:space="0" w:color="auto"/>
                    <w:right w:val="single" w:sz="4" w:space="0" w:color="auto"/>
                  </w:tcBorders>
                  <w:vAlign w:val="center"/>
                </w:tcPr>
                <w:p w14:paraId="23F7D0CE" w14:textId="77777777" w:rsidR="00312D7A" w:rsidRPr="00CC7DA6" w:rsidRDefault="00312D7A" w:rsidP="00312D7A">
                  <w:pPr>
                    <w:jc w:val="center"/>
                    <w:rPr>
                      <w:sz w:val="14"/>
                      <w:szCs w:val="14"/>
                    </w:rPr>
                  </w:pPr>
                  <w:r w:rsidRPr="00CC7DA6">
                    <w:rPr>
                      <w:sz w:val="14"/>
                      <w:szCs w:val="14"/>
                    </w:rPr>
                    <w:t>No</w:t>
                  </w:r>
                </w:p>
              </w:tc>
              <w:tc>
                <w:tcPr>
                  <w:tcW w:w="823" w:type="dxa"/>
                  <w:tcBorders>
                    <w:top w:val="single" w:sz="4" w:space="0" w:color="auto"/>
                    <w:left w:val="single" w:sz="4" w:space="0" w:color="auto"/>
                    <w:bottom w:val="single" w:sz="4" w:space="0" w:color="auto"/>
                    <w:right w:val="single" w:sz="4" w:space="0" w:color="auto"/>
                  </w:tcBorders>
                  <w:vAlign w:val="center"/>
                </w:tcPr>
                <w:p w14:paraId="75122B4D" w14:textId="3DF004AE" w:rsidR="00312D7A" w:rsidRPr="00CC7DA6" w:rsidRDefault="00312D7A" w:rsidP="00312D7A">
                  <w:pPr>
                    <w:jc w:val="center"/>
                    <w:rPr>
                      <w:sz w:val="14"/>
                      <w:szCs w:val="14"/>
                    </w:rPr>
                  </w:pPr>
                  <w:r w:rsidRPr="00CC7DA6">
                    <w:rPr>
                      <w:sz w:val="14"/>
                      <w:szCs w:val="14"/>
                    </w:rPr>
                    <w:t>3.5</w:t>
                  </w:r>
                </w:p>
              </w:tc>
            </w:tr>
            <w:tr w:rsidR="00312D7A" w:rsidRPr="00CC7DA6" w14:paraId="2E1A524B" w14:textId="77777777" w:rsidTr="00BD6A63">
              <w:trPr>
                <w:trHeight w:val="199"/>
                <w:jc w:val="center"/>
              </w:trPr>
              <w:tc>
                <w:tcPr>
                  <w:tcW w:w="2789" w:type="dxa"/>
                  <w:tcBorders>
                    <w:top w:val="single" w:sz="4" w:space="0" w:color="auto"/>
                    <w:left w:val="single" w:sz="4" w:space="0" w:color="auto"/>
                    <w:bottom w:val="single" w:sz="4" w:space="0" w:color="auto"/>
                    <w:right w:val="single" w:sz="4" w:space="0" w:color="auto"/>
                  </w:tcBorders>
                </w:tcPr>
                <w:p w14:paraId="7F1830B6" w14:textId="77777777" w:rsidR="00312D7A" w:rsidRPr="00CC7DA6" w:rsidRDefault="00312D7A" w:rsidP="00312D7A">
                  <w:pPr>
                    <w:jc w:val="left"/>
                    <w:rPr>
                      <w:color w:val="000000"/>
                      <w:sz w:val="14"/>
                      <w:szCs w:val="14"/>
                    </w:rPr>
                  </w:pPr>
                  <w:r w:rsidRPr="00CC7DA6">
                    <w:rPr>
                      <w:sz w:val="14"/>
                      <w:szCs w:val="14"/>
                    </w:rPr>
                    <w:t xml:space="preserve">18. </w:t>
                  </w:r>
                  <w:proofErr w:type="spellStart"/>
                  <w:r w:rsidRPr="00CC7DA6">
                    <w:rPr>
                      <w:sz w:val="14"/>
                      <w:szCs w:val="14"/>
                    </w:rPr>
                    <w:t>Bucerías</w:t>
                  </w:r>
                  <w:proofErr w:type="spellEnd"/>
                  <w:r w:rsidRPr="00CC7DA6">
                    <w:rPr>
                      <w:sz w:val="14"/>
                      <w:szCs w:val="14"/>
                    </w:rPr>
                    <w:t>-Mezcales</w:t>
                  </w:r>
                </w:p>
              </w:tc>
              <w:tc>
                <w:tcPr>
                  <w:tcW w:w="851" w:type="dxa"/>
                  <w:tcBorders>
                    <w:top w:val="single" w:sz="4" w:space="0" w:color="auto"/>
                    <w:left w:val="single" w:sz="4" w:space="0" w:color="auto"/>
                    <w:bottom w:val="single" w:sz="4" w:space="0" w:color="auto"/>
                    <w:right w:val="single" w:sz="4" w:space="0" w:color="auto"/>
                  </w:tcBorders>
                  <w:vAlign w:val="center"/>
                </w:tcPr>
                <w:p w14:paraId="5E11BF3C" w14:textId="77777777" w:rsidR="00312D7A" w:rsidRPr="00CC7DA6" w:rsidRDefault="00312D7A" w:rsidP="00312D7A">
                  <w:pPr>
                    <w:jc w:val="center"/>
                    <w:rPr>
                      <w:sz w:val="14"/>
                      <w:szCs w:val="14"/>
                    </w:rPr>
                  </w:pPr>
                  <w:r w:rsidRPr="00CC7DA6">
                    <w:rPr>
                      <w:sz w:val="14"/>
                      <w:szCs w:val="14"/>
                    </w:rPr>
                    <w:t>5.81</w:t>
                  </w:r>
                </w:p>
              </w:tc>
              <w:tc>
                <w:tcPr>
                  <w:tcW w:w="992" w:type="dxa"/>
                  <w:tcBorders>
                    <w:top w:val="single" w:sz="4" w:space="0" w:color="auto"/>
                    <w:left w:val="single" w:sz="4" w:space="0" w:color="auto"/>
                    <w:bottom w:val="single" w:sz="4" w:space="0" w:color="auto"/>
                    <w:right w:val="single" w:sz="4" w:space="0" w:color="auto"/>
                  </w:tcBorders>
                  <w:vAlign w:val="center"/>
                </w:tcPr>
                <w:p w14:paraId="69E24A38" w14:textId="166145C0" w:rsidR="00312D7A" w:rsidRPr="00CC7DA6" w:rsidRDefault="004F6F40" w:rsidP="00312D7A">
                  <w:pPr>
                    <w:jc w:val="center"/>
                    <w:rPr>
                      <w:sz w:val="14"/>
                      <w:szCs w:val="14"/>
                    </w:rPr>
                  </w:pPr>
                  <w:r w:rsidRPr="00CC7DA6">
                    <w:rPr>
                      <w:sz w:val="14"/>
                      <w:szCs w:val="14"/>
                    </w:rPr>
                    <w:t>8/7</w:t>
                  </w:r>
                </w:p>
              </w:tc>
              <w:tc>
                <w:tcPr>
                  <w:tcW w:w="1134" w:type="dxa"/>
                  <w:tcBorders>
                    <w:top w:val="single" w:sz="4" w:space="0" w:color="auto"/>
                    <w:left w:val="single" w:sz="4" w:space="0" w:color="auto"/>
                    <w:bottom w:val="single" w:sz="4" w:space="0" w:color="auto"/>
                    <w:right w:val="single" w:sz="4" w:space="0" w:color="auto"/>
                  </w:tcBorders>
                  <w:vAlign w:val="center"/>
                </w:tcPr>
                <w:p w14:paraId="294635FD" w14:textId="7FE52FA2" w:rsidR="00312D7A" w:rsidRPr="00CC7DA6" w:rsidRDefault="004F6F40" w:rsidP="00312D7A">
                  <w:pPr>
                    <w:jc w:val="center"/>
                    <w:rPr>
                      <w:sz w:val="14"/>
                      <w:szCs w:val="14"/>
                    </w:rPr>
                  </w:pPr>
                  <w:r w:rsidRPr="00CC7DA6">
                    <w:rPr>
                      <w:sz w:val="14"/>
                      <w:szCs w:val="14"/>
                    </w:rPr>
                    <w:t>45/50</w:t>
                  </w:r>
                </w:p>
              </w:tc>
              <w:tc>
                <w:tcPr>
                  <w:tcW w:w="709" w:type="dxa"/>
                  <w:tcBorders>
                    <w:top w:val="single" w:sz="4" w:space="0" w:color="auto"/>
                    <w:left w:val="single" w:sz="4" w:space="0" w:color="auto"/>
                    <w:bottom w:val="single" w:sz="4" w:space="0" w:color="auto"/>
                    <w:right w:val="single" w:sz="4" w:space="0" w:color="auto"/>
                  </w:tcBorders>
                  <w:vAlign w:val="center"/>
                </w:tcPr>
                <w:p w14:paraId="0591F71E" w14:textId="77777777" w:rsidR="00312D7A" w:rsidRPr="00CC7DA6" w:rsidRDefault="00312D7A" w:rsidP="00312D7A">
                  <w:pPr>
                    <w:jc w:val="center"/>
                    <w:rPr>
                      <w:sz w:val="14"/>
                      <w:szCs w:val="14"/>
                    </w:rPr>
                  </w:pPr>
                  <w:r w:rsidRPr="00CC7DA6">
                    <w:rPr>
                      <w:sz w:val="14"/>
                      <w:szCs w:val="14"/>
                    </w:rPr>
                    <w:t>4</w:t>
                  </w:r>
                </w:p>
              </w:tc>
              <w:tc>
                <w:tcPr>
                  <w:tcW w:w="732" w:type="dxa"/>
                  <w:tcBorders>
                    <w:top w:val="single" w:sz="4" w:space="0" w:color="auto"/>
                    <w:left w:val="single" w:sz="4" w:space="0" w:color="auto"/>
                    <w:bottom w:val="single" w:sz="4" w:space="0" w:color="auto"/>
                    <w:right w:val="single" w:sz="4" w:space="0" w:color="auto"/>
                  </w:tcBorders>
                  <w:vAlign w:val="center"/>
                </w:tcPr>
                <w:p w14:paraId="4BC1E2F5" w14:textId="77777777" w:rsidR="00312D7A" w:rsidRPr="00CC7DA6" w:rsidRDefault="00312D7A" w:rsidP="00312D7A">
                  <w:pPr>
                    <w:jc w:val="center"/>
                    <w:rPr>
                      <w:sz w:val="14"/>
                      <w:szCs w:val="14"/>
                    </w:rPr>
                  </w:pPr>
                  <w:r w:rsidRPr="00CC7DA6">
                    <w:rPr>
                      <w:sz w:val="14"/>
                      <w:szCs w:val="14"/>
                    </w:rPr>
                    <w:t>Regular</w:t>
                  </w:r>
                </w:p>
              </w:tc>
              <w:tc>
                <w:tcPr>
                  <w:tcW w:w="986" w:type="dxa"/>
                  <w:tcBorders>
                    <w:top w:val="single" w:sz="4" w:space="0" w:color="auto"/>
                    <w:left w:val="single" w:sz="4" w:space="0" w:color="auto"/>
                    <w:bottom w:val="single" w:sz="4" w:space="0" w:color="auto"/>
                    <w:right w:val="single" w:sz="4" w:space="0" w:color="auto"/>
                  </w:tcBorders>
                  <w:vAlign w:val="center"/>
                </w:tcPr>
                <w:p w14:paraId="682CBF85" w14:textId="77777777" w:rsidR="00312D7A" w:rsidRPr="00CC7DA6" w:rsidRDefault="00312D7A" w:rsidP="00312D7A">
                  <w:pPr>
                    <w:jc w:val="center"/>
                    <w:rPr>
                      <w:sz w:val="14"/>
                      <w:szCs w:val="14"/>
                    </w:rPr>
                  </w:pPr>
                  <w:r w:rsidRPr="00CC7DA6">
                    <w:rPr>
                      <w:sz w:val="14"/>
                      <w:szCs w:val="14"/>
                    </w:rPr>
                    <w:t>No</w:t>
                  </w:r>
                </w:p>
              </w:tc>
              <w:tc>
                <w:tcPr>
                  <w:tcW w:w="823" w:type="dxa"/>
                  <w:tcBorders>
                    <w:top w:val="single" w:sz="4" w:space="0" w:color="auto"/>
                    <w:left w:val="single" w:sz="4" w:space="0" w:color="auto"/>
                    <w:bottom w:val="single" w:sz="4" w:space="0" w:color="auto"/>
                    <w:right w:val="single" w:sz="4" w:space="0" w:color="auto"/>
                  </w:tcBorders>
                  <w:vAlign w:val="center"/>
                </w:tcPr>
                <w:p w14:paraId="17BC4E73" w14:textId="0E359381" w:rsidR="00312D7A" w:rsidRPr="00CC7DA6" w:rsidRDefault="00312D7A" w:rsidP="00312D7A">
                  <w:pPr>
                    <w:jc w:val="center"/>
                    <w:rPr>
                      <w:sz w:val="14"/>
                      <w:szCs w:val="14"/>
                    </w:rPr>
                  </w:pPr>
                  <w:r w:rsidRPr="00CC7DA6">
                    <w:rPr>
                      <w:sz w:val="14"/>
                      <w:szCs w:val="14"/>
                    </w:rPr>
                    <w:t>3.5</w:t>
                  </w:r>
                </w:p>
              </w:tc>
            </w:tr>
            <w:tr w:rsidR="00312D7A" w:rsidRPr="00CC7DA6" w14:paraId="0D0677E1" w14:textId="77777777" w:rsidTr="00BD6A63">
              <w:trPr>
                <w:trHeight w:val="199"/>
                <w:jc w:val="center"/>
              </w:trPr>
              <w:tc>
                <w:tcPr>
                  <w:tcW w:w="2789" w:type="dxa"/>
                  <w:tcBorders>
                    <w:top w:val="single" w:sz="4" w:space="0" w:color="auto"/>
                    <w:left w:val="single" w:sz="4" w:space="0" w:color="auto"/>
                    <w:bottom w:val="single" w:sz="4" w:space="0" w:color="auto"/>
                    <w:right w:val="single" w:sz="4" w:space="0" w:color="auto"/>
                  </w:tcBorders>
                </w:tcPr>
                <w:p w14:paraId="42D3C9C8" w14:textId="77777777" w:rsidR="00312D7A" w:rsidRPr="00CC7DA6" w:rsidRDefault="00312D7A" w:rsidP="00312D7A">
                  <w:pPr>
                    <w:jc w:val="left"/>
                    <w:rPr>
                      <w:color w:val="000000"/>
                      <w:sz w:val="14"/>
                      <w:szCs w:val="14"/>
                    </w:rPr>
                  </w:pPr>
                  <w:r w:rsidRPr="00CC7DA6">
                    <w:rPr>
                      <w:sz w:val="14"/>
                      <w:szCs w:val="14"/>
                    </w:rPr>
                    <w:t xml:space="preserve">19. Mezcales-Las </w:t>
                  </w:r>
                  <w:proofErr w:type="spellStart"/>
                  <w:r w:rsidRPr="00CC7DA6">
                    <w:rPr>
                      <w:sz w:val="14"/>
                      <w:szCs w:val="14"/>
                    </w:rPr>
                    <w:t>Jarretaderas</w:t>
                  </w:r>
                  <w:proofErr w:type="spellEnd"/>
                  <w:r w:rsidRPr="00CC7DA6">
                    <w:rPr>
                      <w:sz w:val="14"/>
                      <w:szCs w:val="14"/>
                    </w:rPr>
                    <w:t>.</w:t>
                  </w:r>
                </w:p>
              </w:tc>
              <w:tc>
                <w:tcPr>
                  <w:tcW w:w="851" w:type="dxa"/>
                  <w:tcBorders>
                    <w:top w:val="single" w:sz="4" w:space="0" w:color="auto"/>
                    <w:left w:val="single" w:sz="4" w:space="0" w:color="auto"/>
                    <w:bottom w:val="single" w:sz="4" w:space="0" w:color="auto"/>
                    <w:right w:val="single" w:sz="4" w:space="0" w:color="auto"/>
                  </w:tcBorders>
                  <w:vAlign w:val="center"/>
                </w:tcPr>
                <w:p w14:paraId="51F0E2E2" w14:textId="77777777" w:rsidR="00312D7A" w:rsidRPr="00CC7DA6" w:rsidRDefault="00312D7A" w:rsidP="00312D7A">
                  <w:pPr>
                    <w:jc w:val="center"/>
                    <w:rPr>
                      <w:sz w:val="14"/>
                      <w:szCs w:val="14"/>
                    </w:rPr>
                  </w:pPr>
                  <w:r w:rsidRPr="00CC7DA6">
                    <w:rPr>
                      <w:sz w:val="14"/>
                      <w:szCs w:val="14"/>
                    </w:rPr>
                    <w:t>4.10</w:t>
                  </w:r>
                </w:p>
              </w:tc>
              <w:tc>
                <w:tcPr>
                  <w:tcW w:w="992" w:type="dxa"/>
                  <w:tcBorders>
                    <w:top w:val="single" w:sz="4" w:space="0" w:color="auto"/>
                    <w:left w:val="single" w:sz="4" w:space="0" w:color="auto"/>
                    <w:bottom w:val="single" w:sz="4" w:space="0" w:color="auto"/>
                    <w:right w:val="single" w:sz="4" w:space="0" w:color="auto"/>
                  </w:tcBorders>
                  <w:vAlign w:val="center"/>
                </w:tcPr>
                <w:p w14:paraId="213CE127" w14:textId="01A87F80" w:rsidR="00312D7A" w:rsidRPr="00CC7DA6" w:rsidRDefault="004F6F40" w:rsidP="00312D7A">
                  <w:pPr>
                    <w:jc w:val="center"/>
                    <w:rPr>
                      <w:sz w:val="14"/>
                      <w:szCs w:val="14"/>
                    </w:rPr>
                  </w:pPr>
                  <w:r w:rsidRPr="00CC7DA6">
                    <w:rPr>
                      <w:sz w:val="14"/>
                      <w:szCs w:val="14"/>
                    </w:rPr>
                    <w:t>6/5</w:t>
                  </w:r>
                </w:p>
              </w:tc>
              <w:tc>
                <w:tcPr>
                  <w:tcW w:w="1134" w:type="dxa"/>
                  <w:tcBorders>
                    <w:top w:val="single" w:sz="4" w:space="0" w:color="auto"/>
                    <w:left w:val="single" w:sz="4" w:space="0" w:color="auto"/>
                    <w:bottom w:val="single" w:sz="4" w:space="0" w:color="auto"/>
                    <w:right w:val="single" w:sz="4" w:space="0" w:color="auto"/>
                  </w:tcBorders>
                  <w:vAlign w:val="center"/>
                </w:tcPr>
                <w:p w14:paraId="379661F8" w14:textId="2CBD9FCE" w:rsidR="00312D7A" w:rsidRPr="00CC7DA6" w:rsidRDefault="004F6F40" w:rsidP="00312D7A">
                  <w:pPr>
                    <w:jc w:val="center"/>
                    <w:rPr>
                      <w:sz w:val="14"/>
                      <w:szCs w:val="14"/>
                    </w:rPr>
                  </w:pPr>
                  <w:r w:rsidRPr="00CC7DA6">
                    <w:rPr>
                      <w:sz w:val="14"/>
                      <w:szCs w:val="14"/>
                    </w:rPr>
                    <w:t>40/50</w:t>
                  </w:r>
                </w:p>
              </w:tc>
              <w:tc>
                <w:tcPr>
                  <w:tcW w:w="709" w:type="dxa"/>
                  <w:tcBorders>
                    <w:top w:val="single" w:sz="4" w:space="0" w:color="auto"/>
                    <w:left w:val="single" w:sz="4" w:space="0" w:color="auto"/>
                    <w:bottom w:val="single" w:sz="4" w:space="0" w:color="auto"/>
                    <w:right w:val="single" w:sz="4" w:space="0" w:color="auto"/>
                  </w:tcBorders>
                  <w:vAlign w:val="center"/>
                </w:tcPr>
                <w:p w14:paraId="1F3947E7" w14:textId="77777777" w:rsidR="00312D7A" w:rsidRPr="00CC7DA6" w:rsidRDefault="00312D7A" w:rsidP="00312D7A">
                  <w:pPr>
                    <w:jc w:val="center"/>
                    <w:rPr>
                      <w:sz w:val="14"/>
                      <w:szCs w:val="14"/>
                    </w:rPr>
                  </w:pPr>
                  <w:r w:rsidRPr="00CC7DA6">
                    <w:rPr>
                      <w:sz w:val="14"/>
                      <w:szCs w:val="14"/>
                    </w:rPr>
                    <w:t>4</w:t>
                  </w:r>
                </w:p>
              </w:tc>
              <w:tc>
                <w:tcPr>
                  <w:tcW w:w="732" w:type="dxa"/>
                  <w:tcBorders>
                    <w:top w:val="single" w:sz="4" w:space="0" w:color="auto"/>
                    <w:left w:val="single" w:sz="4" w:space="0" w:color="auto"/>
                    <w:bottom w:val="single" w:sz="4" w:space="0" w:color="auto"/>
                    <w:right w:val="single" w:sz="4" w:space="0" w:color="auto"/>
                  </w:tcBorders>
                  <w:vAlign w:val="center"/>
                </w:tcPr>
                <w:p w14:paraId="73883677" w14:textId="77777777" w:rsidR="00312D7A" w:rsidRPr="00CC7DA6" w:rsidRDefault="00312D7A" w:rsidP="00312D7A">
                  <w:pPr>
                    <w:jc w:val="center"/>
                    <w:rPr>
                      <w:sz w:val="14"/>
                      <w:szCs w:val="14"/>
                    </w:rPr>
                  </w:pPr>
                  <w:r w:rsidRPr="00CC7DA6">
                    <w:rPr>
                      <w:sz w:val="14"/>
                      <w:szCs w:val="14"/>
                    </w:rPr>
                    <w:t>Regular</w:t>
                  </w:r>
                </w:p>
              </w:tc>
              <w:tc>
                <w:tcPr>
                  <w:tcW w:w="986" w:type="dxa"/>
                  <w:tcBorders>
                    <w:top w:val="single" w:sz="4" w:space="0" w:color="auto"/>
                    <w:left w:val="single" w:sz="4" w:space="0" w:color="auto"/>
                    <w:bottom w:val="single" w:sz="4" w:space="0" w:color="auto"/>
                    <w:right w:val="single" w:sz="4" w:space="0" w:color="auto"/>
                  </w:tcBorders>
                  <w:vAlign w:val="center"/>
                </w:tcPr>
                <w:p w14:paraId="4B9E735C" w14:textId="77777777" w:rsidR="00312D7A" w:rsidRPr="00CC7DA6" w:rsidRDefault="00312D7A" w:rsidP="00312D7A">
                  <w:pPr>
                    <w:jc w:val="center"/>
                    <w:rPr>
                      <w:sz w:val="14"/>
                      <w:szCs w:val="14"/>
                    </w:rPr>
                  </w:pPr>
                  <w:r w:rsidRPr="00CC7DA6">
                    <w:rPr>
                      <w:sz w:val="14"/>
                      <w:szCs w:val="14"/>
                    </w:rPr>
                    <w:t>No</w:t>
                  </w:r>
                </w:p>
              </w:tc>
              <w:tc>
                <w:tcPr>
                  <w:tcW w:w="823" w:type="dxa"/>
                  <w:tcBorders>
                    <w:top w:val="single" w:sz="4" w:space="0" w:color="auto"/>
                    <w:left w:val="single" w:sz="4" w:space="0" w:color="auto"/>
                    <w:bottom w:val="single" w:sz="4" w:space="0" w:color="auto"/>
                    <w:right w:val="single" w:sz="4" w:space="0" w:color="auto"/>
                  </w:tcBorders>
                  <w:vAlign w:val="center"/>
                </w:tcPr>
                <w:p w14:paraId="18BC5B47" w14:textId="19AC6C78" w:rsidR="00312D7A" w:rsidRPr="00CC7DA6" w:rsidRDefault="00312D7A" w:rsidP="00312D7A">
                  <w:pPr>
                    <w:jc w:val="center"/>
                    <w:rPr>
                      <w:sz w:val="14"/>
                      <w:szCs w:val="14"/>
                    </w:rPr>
                  </w:pPr>
                  <w:r w:rsidRPr="00CC7DA6">
                    <w:rPr>
                      <w:sz w:val="14"/>
                      <w:szCs w:val="14"/>
                    </w:rPr>
                    <w:t>3.5</w:t>
                  </w:r>
                </w:p>
              </w:tc>
            </w:tr>
            <w:tr w:rsidR="00312D7A" w:rsidRPr="00CC7DA6" w14:paraId="3772F03D" w14:textId="77777777" w:rsidTr="00BD6A63">
              <w:trPr>
                <w:trHeight w:val="199"/>
                <w:jc w:val="center"/>
              </w:trPr>
              <w:tc>
                <w:tcPr>
                  <w:tcW w:w="2789" w:type="dxa"/>
                  <w:tcBorders>
                    <w:top w:val="single" w:sz="4" w:space="0" w:color="auto"/>
                    <w:left w:val="single" w:sz="4" w:space="0" w:color="auto"/>
                    <w:bottom w:val="single" w:sz="4" w:space="0" w:color="auto"/>
                    <w:right w:val="single" w:sz="4" w:space="0" w:color="auto"/>
                  </w:tcBorders>
                </w:tcPr>
                <w:p w14:paraId="4C31B859" w14:textId="77777777" w:rsidR="00312D7A" w:rsidRPr="00CC7DA6" w:rsidRDefault="00312D7A" w:rsidP="00312D7A">
                  <w:pPr>
                    <w:jc w:val="left"/>
                    <w:rPr>
                      <w:color w:val="000000"/>
                      <w:sz w:val="14"/>
                      <w:szCs w:val="14"/>
                    </w:rPr>
                  </w:pPr>
                  <w:r w:rsidRPr="00CC7DA6">
                    <w:rPr>
                      <w:sz w:val="14"/>
                      <w:szCs w:val="14"/>
                    </w:rPr>
                    <w:t xml:space="preserve">20. Las </w:t>
                  </w:r>
                  <w:proofErr w:type="spellStart"/>
                  <w:r w:rsidRPr="00CC7DA6">
                    <w:rPr>
                      <w:sz w:val="14"/>
                      <w:szCs w:val="14"/>
                    </w:rPr>
                    <w:t>Jarretaderas</w:t>
                  </w:r>
                  <w:proofErr w:type="spellEnd"/>
                  <w:r w:rsidRPr="00CC7DA6">
                    <w:rPr>
                      <w:sz w:val="14"/>
                      <w:szCs w:val="14"/>
                    </w:rPr>
                    <w:t>-Las Juntas</w:t>
                  </w:r>
                </w:p>
              </w:tc>
              <w:tc>
                <w:tcPr>
                  <w:tcW w:w="851" w:type="dxa"/>
                  <w:tcBorders>
                    <w:top w:val="single" w:sz="4" w:space="0" w:color="auto"/>
                    <w:left w:val="single" w:sz="4" w:space="0" w:color="auto"/>
                    <w:bottom w:val="single" w:sz="4" w:space="0" w:color="auto"/>
                    <w:right w:val="single" w:sz="4" w:space="0" w:color="auto"/>
                  </w:tcBorders>
                  <w:vAlign w:val="center"/>
                </w:tcPr>
                <w:p w14:paraId="2A79FE5B" w14:textId="77777777" w:rsidR="00312D7A" w:rsidRPr="00CC7DA6" w:rsidRDefault="00312D7A" w:rsidP="00312D7A">
                  <w:pPr>
                    <w:jc w:val="center"/>
                    <w:rPr>
                      <w:sz w:val="14"/>
                      <w:szCs w:val="14"/>
                    </w:rPr>
                  </w:pPr>
                  <w:r w:rsidRPr="00CC7DA6">
                    <w:rPr>
                      <w:sz w:val="14"/>
                      <w:szCs w:val="14"/>
                    </w:rPr>
                    <w:t>2.97</w:t>
                  </w:r>
                </w:p>
              </w:tc>
              <w:tc>
                <w:tcPr>
                  <w:tcW w:w="992" w:type="dxa"/>
                  <w:tcBorders>
                    <w:top w:val="single" w:sz="4" w:space="0" w:color="auto"/>
                    <w:left w:val="single" w:sz="4" w:space="0" w:color="auto"/>
                    <w:bottom w:val="single" w:sz="4" w:space="0" w:color="auto"/>
                    <w:right w:val="single" w:sz="4" w:space="0" w:color="auto"/>
                  </w:tcBorders>
                  <w:vAlign w:val="center"/>
                </w:tcPr>
                <w:p w14:paraId="251FC29A" w14:textId="25867922" w:rsidR="00312D7A" w:rsidRPr="00CC7DA6" w:rsidRDefault="004F6F40" w:rsidP="00312D7A">
                  <w:pPr>
                    <w:jc w:val="center"/>
                    <w:rPr>
                      <w:sz w:val="14"/>
                      <w:szCs w:val="14"/>
                    </w:rPr>
                  </w:pPr>
                  <w:r w:rsidRPr="00CC7DA6">
                    <w:rPr>
                      <w:sz w:val="14"/>
                      <w:szCs w:val="14"/>
                    </w:rPr>
                    <w:t>4/3</w:t>
                  </w:r>
                </w:p>
              </w:tc>
              <w:tc>
                <w:tcPr>
                  <w:tcW w:w="1134" w:type="dxa"/>
                  <w:tcBorders>
                    <w:top w:val="single" w:sz="4" w:space="0" w:color="auto"/>
                    <w:left w:val="single" w:sz="4" w:space="0" w:color="auto"/>
                    <w:bottom w:val="single" w:sz="4" w:space="0" w:color="auto"/>
                    <w:right w:val="single" w:sz="4" w:space="0" w:color="auto"/>
                  </w:tcBorders>
                  <w:vAlign w:val="center"/>
                </w:tcPr>
                <w:p w14:paraId="4E7943BE" w14:textId="383006ED" w:rsidR="00312D7A" w:rsidRPr="00CC7DA6" w:rsidRDefault="004F6F40" w:rsidP="00312D7A">
                  <w:pPr>
                    <w:jc w:val="center"/>
                    <w:rPr>
                      <w:sz w:val="14"/>
                      <w:szCs w:val="14"/>
                    </w:rPr>
                  </w:pPr>
                  <w:r w:rsidRPr="00CC7DA6">
                    <w:rPr>
                      <w:sz w:val="14"/>
                      <w:szCs w:val="14"/>
                    </w:rPr>
                    <w:t>40/50</w:t>
                  </w:r>
                </w:p>
              </w:tc>
              <w:tc>
                <w:tcPr>
                  <w:tcW w:w="709" w:type="dxa"/>
                  <w:tcBorders>
                    <w:top w:val="single" w:sz="4" w:space="0" w:color="auto"/>
                    <w:left w:val="single" w:sz="4" w:space="0" w:color="auto"/>
                    <w:bottom w:val="single" w:sz="4" w:space="0" w:color="auto"/>
                    <w:right w:val="single" w:sz="4" w:space="0" w:color="auto"/>
                  </w:tcBorders>
                  <w:vAlign w:val="center"/>
                </w:tcPr>
                <w:p w14:paraId="1D28B9E6" w14:textId="77777777" w:rsidR="00312D7A" w:rsidRPr="00CC7DA6" w:rsidRDefault="00312D7A" w:rsidP="00312D7A">
                  <w:pPr>
                    <w:jc w:val="center"/>
                    <w:rPr>
                      <w:sz w:val="14"/>
                      <w:szCs w:val="14"/>
                    </w:rPr>
                  </w:pPr>
                  <w:r w:rsidRPr="00CC7DA6">
                    <w:rPr>
                      <w:sz w:val="14"/>
                      <w:szCs w:val="14"/>
                    </w:rPr>
                    <w:t>4</w:t>
                  </w:r>
                </w:p>
              </w:tc>
              <w:tc>
                <w:tcPr>
                  <w:tcW w:w="732" w:type="dxa"/>
                  <w:tcBorders>
                    <w:top w:val="single" w:sz="4" w:space="0" w:color="auto"/>
                    <w:left w:val="single" w:sz="4" w:space="0" w:color="auto"/>
                    <w:bottom w:val="single" w:sz="4" w:space="0" w:color="auto"/>
                    <w:right w:val="single" w:sz="4" w:space="0" w:color="auto"/>
                  </w:tcBorders>
                  <w:vAlign w:val="center"/>
                </w:tcPr>
                <w:p w14:paraId="3E707948" w14:textId="77777777" w:rsidR="00312D7A" w:rsidRPr="00CC7DA6" w:rsidRDefault="00312D7A" w:rsidP="00312D7A">
                  <w:pPr>
                    <w:jc w:val="center"/>
                    <w:rPr>
                      <w:sz w:val="14"/>
                      <w:szCs w:val="14"/>
                    </w:rPr>
                  </w:pPr>
                  <w:r w:rsidRPr="00CC7DA6">
                    <w:rPr>
                      <w:sz w:val="14"/>
                      <w:szCs w:val="14"/>
                    </w:rPr>
                    <w:t>Regular</w:t>
                  </w:r>
                </w:p>
              </w:tc>
              <w:tc>
                <w:tcPr>
                  <w:tcW w:w="986" w:type="dxa"/>
                  <w:tcBorders>
                    <w:top w:val="single" w:sz="4" w:space="0" w:color="auto"/>
                    <w:left w:val="single" w:sz="4" w:space="0" w:color="auto"/>
                    <w:bottom w:val="single" w:sz="4" w:space="0" w:color="auto"/>
                    <w:right w:val="single" w:sz="4" w:space="0" w:color="auto"/>
                  </w:tcBorders>
                  <w:vAlign w:val="center"/>
                </w:tcPr>
                <w:p w14:paraId="7BE998FE" w14:textId="77777777" w:rsidR="00312D7A" w:rsidRPr="00CC7DA6" w:rsidRDefault="00312D7A" w:rsidP="00312D7A">
                  <w:pPr>
                    <w:jc w:val="center"/>
                    <w:rPr>
                      <w:sz w:val="14"/>
                      <w:szCs w:val="14"/>
                    </w:rPr>
                  </w:pPr>
                  <w:r w:rsidRPr="00CC7DA6">
                    <w:rPr>
                      <w:sz w:val="14"/>
                      <w:szCs w:val="14"/>
                    </w:rPr>
                    <w:t>No</w:t>
                  </w:r>
                </w:p>
              </w:tc>
              <w:tc>
                <w:tcPr>
                  <w:tcW w:w="823" w:type="dxa"/>
                  <w:tcBorders>
                    <w:top w:val="single" w:sz="4" w:space="0" w:color="auto"/>
                    <w:left w:val="single" w:sz="4" w:space="0" w:color="auto"/>
                    <w:bottom w:val="single" w:sz="4" w:space="0" w:color="auto"/>
                    <w:right w:val="single" w:sz="4" w:space="0" w:color="auto"/>
                  </w:tcBorders>
                  <w:vAlign w:val="center"/>
                </w:tcPr>
                <w:p w14:paraId="4B9F404F" w14:textId="0E14C324" w:rsidR="00312D7A" w:rsidRPr="00CC7DA6" w:rsidRDefault="00312D7A" w:rsidP="00312D7A">
                  <w:pPr>
                    <w:jc w:val="center"/>
                    <w:rPr>
                      <w:sz w:val="14"/>
                      <w:szCs w:val="14"/>
                    </w:rPr>
                  </w:pPr>
                  <w:r w:rsidRPr="00CC7DA6">
                    <w:rPr>
                      <w:sz w:val="14"/>
                      <w:szCs w:val="14"/>
                    </w:rPr>
                    <w:t>3.5</w:t>
                  </w:r>
                </w:p>
              </w:tc>
            </w:tr>
            <w:tr w:rsidR="00312D7A" w:rsidRPr="00CC7DA6" w14:paraId="69C9323D" w14:textId="77777777" w:rsidTr="00BD6A63">
              <w:trPr>
                <w:trHeight w:val="199"/>
                <w:jc w:val="center"/>
              </w:trPr>
              <w:tc>
                <w:tcPr>
                  <w:tcW w:w="2789" w:type="dxa"/>
                  <w:tcBorders>
                    <w:top w:val="single" w:sz="4" w:space="0" w:color="auto"/>
                    <w:left w:val="single" w:sz="4" w:space="0" w:color="auto"/>
                    <w:bottom w:val="single" w:sz="4" w:space="0" w:color="auto"/>
                    <w:right w:val="single" w:sz="4" w:space="0" w:color="auto"/>
                  </w:tcBorders>
                </w:tcPr>
                <w:p w14:paraId="4F773052" w14:textId="77777777" w:rsidR="00312D7A" w:rsidRPr="00CC7DA6" w:rsidRDefault="00312D7A" w:rsidP="00312D7A">
                  <w:pPr>
                    <w:jc w:val="left"/>
                    <w:rPr>
                      <w:color w:val="000000"/>
                      <w:sz w:val="14"/>
                      <w:szCs w:val="14"/>
                    </w:rPr>
                  </w:pPr>
                  <w:r w:rsidRPr="00CC7DA6">
                    <w:rPr>
                      <w:sz w:val="14"/>
                      <w:szCs w:val="14"/>
                    </w:rPr>
                    <w:t>21. Las Juntas-</w:t>
                  </w:r>
                  <w:proofErr w:type="spellStart"/>
                  <w:r w:rsidRPr="00CC7DA6">
                    <w:rPr>
                      <w:sz w:val="14"/>
                      <w:szCs w:val="14"/>
                    </w:rPr>
                    <w:t>Ent</w:t>
                  </w:r>
                  <w:proofErr w:type="spellEnd"/>
                  <w:r w:rsidRPr="00CC7DA6">
                    <w:rPr>
                      <w:sz w:val="14"/>
                      <w:szCs w:val="14"/>
                    </w:rPr>
                    <w:t>. Aeropuerto</w:t>
                  </w:r>
                </w:p>
              </w:tc>
              <w:tc>
                <w:tcPr>
                  <w:tcW w:w="851" w:type="dxa"/>
                  <w:tcBorders>
                    <w:top w:val="single" w:sz="4" w:space="0" w:color="auto"/>
                    <w:left w:val="single" w:sz="4" w:space="0" w:color="auto"/>
                    <w:bottom w:val="single" w:sz="4" w:space="0" w:color="auto"/>
                    <w:right w:val="single" w:sz="4" w:space="0" w:color="auto"/>
                  </w:tcBorders>
                  <w:vAlign w:val="center"/>
                </w:tcPr>
                <w:p w14:paraId="2A85A3AA" w14:textId="77777777" w:rsidR="00312D7A" w:rsidRPr="00CC7DA6" w:rsidRDefault="00312D7A" w:rsidP="00312D7A">
                  <w:pPr>
                    <w:jc w:val="center"/>
                    <w:rPr>
                      <w:sz w:val="14"/>
                      <w:szCs w:val="14"/>
                    </w:rPr>
                  </w:pPr>
                  <w:r w:rsidRPr="00CC7DA6">
                    <w:rPr>
                      <w:sz w:val="14"/>
                      <w:szCs w:val="14"/>
                    </w:rPr>
                    <w:t>1.64</w:t>
                  </w:r>
                </w:p>
              </w:tc>
              <w:tc>
                <w:tcPr>
                  <w:tcW w:w="992" w:type="dxa"/>
                  <w:tcBorders>
                    <w:top w:val="single" w:sz="4" w:space="0" w:color="auto"/>
                    <w:left w:val="single" w:sz="4" w:space="0" w:color="auto"/>
                    <w:bottom w:val="single" w:sz="4" w:space="0" w:color="auto"/>
                    <w:right w:val="single" w:sz="4" w:space="0" w:color="auto"/>
                  </w:tcBorders>
                  <w:vAlign w:val="center"/>
                </w:tcPr>
                <w:p w14:paraId="63E47D7C" w14:textId="1C8695F8" w:rsidR="00312D7A" w:rsidRPr="00CC7DA6" w:rsidRDefault="004F6F40" w:rsidP="00312D7A">
                  <w:pPr>
                    <w:jc w:val="center"/>
                    <w:rPr>
                      <w:sz w:val="14"/>
                      <w:szCs w:val="14"/>
                    </w:rPr>
                  </w:pPr>
                  <w:r w:rsidRPr="00CC7DA6">
                    <w:rPr>
                      <w:sz w:val="14"/>
                      <w:szCs w:val="14"/>
                    </w:rPr>
                    <w:t>3/2</w:t>
                  </w:r>
                </w:p>
              </w:tc>
              <w:tc>
                <w:tcPr>
                  <w:tcW w:w="1134" w:type="dxa"/>
                  <w:tcBorders>
                    <w:top w:val="single" w:sz="4" w:space="0" w:color="auto"/>
                    <w:left w:val="single" w:sz="4" w:space="0" w:color="auto"/>
                    <w:bottom w:val="single" w:sz="4" w:space="0" w:color="auto"/>
                    <w:right w:val="single" w:sz="4" w:space="0" w:color="auto"/>
                  </w:tcBorders>
                  <w:vAlign w:val="center"/>
                </w:tcPr>
                <w:p w14:paraId="4FAED7E3" w14:textId="32E1D3C9" w:rsidR="00312D7A" w:rsidRPr="00CC7DA6" w:rsidRDefault="004F6F40" w:rsidP="00312D7A">
                  <w:pPr>
                    <w:jc w:val="center"/>
                    <w:rPr>
                      <w:sz w:val="14"/>
                      <w:szCs w:val="14"/>
                    </w:rPr>
                  </w:pPr>
                  <w:r w:rsidRPr="00CC7DA6">
                    <w:rPr>
                      <w:sz w:val="14"/>
                      <w:szCs w:val="14"/>
                    </w:rPr>
                    <w:t>35/42</w:t>
                  </w:r>
                </w:p>
              </w:tc>
              <w:tc>
                <w:tcPr>
                  <w:tcW w:w="709" w:type="dxa"/>
                  <w:tcBorders>
                    <w:top w:val="single" w:sz="4" w:space="0" w:color="auto"/>
                    <w:left w:val="single" w:sz="4" w:space="0" w:color="auto"/>
                    <w:bottom w:val="single" w:sz="4" w:space="0" w:color="auto"/>
                    <w:right w:val="single" w:sz="4" w:space="0" w:color="auto"/>
                  </w:tcBorders>
                  <w:vAlign w:val="center"/>
                </w:tcPr>
                <w:p w14:paraId="019CF124" w14:textId="77777777" w:rsidR="00312D7A" w:rsidRPr="00CC7DA6" w:rsidRDefault="00312D7A" w:rsidP="00312D7A">
                  <w:pPr>
                    <w:jc w:val="center"/>
                    <w:rPr>
                      <w:sz w:val="14"/>
                      <w:szCs w:val="14"/>
                    </w:rPr>
                  </w:pPr>
                  <w:r w:rsidRPr="00CC7DA6">
                    <w:rPr>
                      <w:sz w:val="14"/>
                      <w:szCs w:val="14"/>
                    </w:rPr>
                    <w:t>6</w:t>
                  </w:r>
                </w:p>
              </w:tc>
              <w:tc>
                <w:tcPr>
                  <w:tcW w:w="732" w:type="dxa"/>
                  <w:tcBorders>
                    <w:top w:val="single" w:sz="4" w:space="0" w:color="auto"/>
                    <w:left w:val="single" w:sz="4" w:space="0" w:color="auto"/>
                    <w:bottom w:val="single" w:sz="4" w:space="0" w:color="auto"/>
                    <w:right w:val="single" w:sz="4" w:space="0" w:color="auto"/>
                  </w:tcBorders>
                  <w:vAlign w:val="center"/>
                </w:tcPr>
                <w:p w14:paraId="7CDBA51A" w14:textId="77777777" w:rsidR="00312D7A" w:rsidRPr="00CC7DA6" w:rsidRDefault="00312D7A" w:rsidP="00312D7A">
                  <w:pPr>
                    <w:jc w:val="center"/>
                    <w:rPr>
                      <w:sz w:val="14"/>
                      <w:szCs w:val="14"/>
                    </w:rPr>
                  </w:pPr>
                  <w:r w:rsidRPr="00CC7DA6">
                    <w:rPr>
                      <w:sz w:val="14"/>
                      <w:szCs w:val="14"/>
                    </w:rPr>
                    <w:t>Regular</w:t>
                  </w:r>
                </w:p>
              </w:tc>
              <w:tc>
                <w:tcPr>
                  <w:tcW w:w="986" w:type="dxa"/>
                  <w:tcBorders>
                    <w:top w:val="single" w:sz="4" w:space="0" w:color="auto"/>
                    <w:left w:val="single" w:sz="4" w:space="0" w:color="auto"/>
                    <w:bottom w:val="single" w:sz="4" w:space="0" w:color="auto"/>
                    <w:right w:val="single" w:sz="4" w:space="0" w:color="auto"/>
                  </w:tcBorders>
                  <w:vAlign w:val="center"/>
                </w:tcPr>
                <w:p w14:paraId="1159CB0A" w14:textId="77777777" w:rsidR="00312D7A" w:rsidRPr="00CC7DA6" w:rsidRDefault="00312D7A" w:rsidP="00312D7A">
                  <w:pPr>
                    <w:jc w:val="center"/>
                    <w:rPr>
                      <w:sz w:val="14"/>
                      <w:szCs w:val="14"/>
                    </w:rPr>
                  </w:pPr>
                  <w:r w:rsidRPr="00CC7DA6">
                    <w:rPr>
                      <w:sz w:val="14"/>
                      <w:szCs w:val="14"/>
                    </w:rPr>
                    <w:t>No</w:t>
                  </w:r>
                </w:p>
              </w:tc>
              <w:tc>
                <w:tcPr>
                  <w:tcW w:w="823" w:type="dxa"/>
                  <w:tcBorders>
                    <w:top w:val="single" w:sz="4" w:space="0" w:color="auto"/>
                    <w:left w:val="single" w:sz="4" w:space="0" w:color="auto"/>
                    <w:bottom w:val="single" w:sz="4" w:space="0" w:color="auto"/>
                    <w:right w:val="single" w:sz="4" w:space="0" w:color="auto"/>
                  </w:tcBorders>
                  <w:vAlign w:val="center"/>
                </w:tcPr>
                <w:p w14:paraId="3CCEEF90" w14:textId="0188953E" w:rsidR="00312D7A" w:rsidRPr="00CC7DA6" w:rsidRDefault="00312D7A" w:rsidP="00312D7A">
                  <w:pPr>
                    <w:jc w:val="center"/>
                    <w:rPr>
                      <w:sz w:val="14"/>
                      <w:szCs w:val="14"/>
                    </w:rPr>
                  </w:pPr>
                  <w:r w:rsidRPr="00CC7DA6">
                    <w:rPr>
                      <w:sz w:val="14"/>
                      <w:szCs w:val="14"/>
                    </w:rPr>
                    <w:t>3.5</w:t>
                  </w:r>
                </w:p>
              </w:tc>
            </w:tr>
            <w:tr w:rsidR="00312D7A" w:rsidRPr="00CC7DA6" w14:paraId="79AA350E" w14:textId="77777777" w:rsidTr="00BD6A63">
              <w:trPr>
                <w:trHeight w:val="199"/>
                <w:jc w:val="center"/>
              </w:trPr>
              <w:tc>
                <w:tcPr>
                  <w:tcW w:w="2789" w:type="dxa"/>
                  <w:tcBorders>
                    <w:top w:val="single" w:sz="4" w:space="0" w:color="auto"/>
                    <w:left w:val="single" w:sz="4" w:space="0" w:color="auto"/>
                    <w:bottom w:val="single" w:sz="4" w:space="0" w:color="auto"/>
                    <w:right w:val="single" w:sz="4" w:space="0" w:color="auto"/>
                  </w:tcBorders>
                </w:tcPr>
                <w:p w14:paraId="65BB90CA" w14:textId="56AD055B" w:rsidR="00312D7A" w:rsidRPr="00CC7DA6" w:rsidRDefault="00800FE5" w:rsidP="00312D7A">
                  <w:pPr>
                    <w:jc w:val="left"/>
                    <w:rPr>
                      <w:color w:val="000000"/>
                      <w:sz w:val="14"/>
                      <w:szCs w:val="14"/>
                    </w:rPr>
                  </w:pPr>
                  <w:r>
                    <w:rPr>
                      <w:sz w:val="14"/>
                      <w:szCs w:val="14"/>
                    </w:rPr>
                    <w:t>22</w:t>
                  </w:r>
                  <w:r w:rsidR="00312D7A" w:rsidRPr="00CC7DA6">
                    <w:rPr>
                      <w:sz w:val="14"/>
                      <w:szCs w:val="14"/>
                    </w:rPr>
                    <w:t xml:space="preserve">. Las Juntas - Ixtapa - </w:t>
                  </w:r>
                  <w:proofErr w:type="spellStart"/>
                  <w:r w:rsidR="00312D7A" w:rsidRPr="00CC7DA6">
                    <w:rPr>
                      <w:sz w:val="14"/>
                      <w:szCs w:val="14"/>
                    </w:rPr>
                    <w:t>Ent</w:t>
                  </w:r>
                  <w:proofErr w:type="spellEnd"/>
                  <w:r w:rsidR="00312D7A" w:rsidRPr="00CC7DA6">
                    <w:rPr>
                      <w:sz w:val="14"/>
                      <w:szCs w:val="14"/>
                    </w:rPr>
                    <w:t>. Ixtapa</w:t>
                  </w:r>
                </w:p>
              </w:tc>
              <w:tc>
                <w:tcPr>
                  <w:tcW w:w="851" w:type="dxa"/>
                  <w:tcBorders>
                    <w:top w:val="single" w:sz="4" w:space="0" w:color="auto"/>
                    <w:left w:val="single" w:sz="4" w:space="0" w:color="auto"/>
                    <w:bottom w:val="single" w:sz="4" w:space="0" w:color="auto"/>
                    <w:right w:val="single" w:sz="4" w:space="0" w:color="auto"/>
                  </w:tcBorders>
                  <w:vAlign w:val="center"/>
                </w:tcPr>
                <w:p w14:paraId="67AE79B6" w14:textId="77777777" w:rsidR="00312D7A" w:rsidRPr="00CC7DA6" w:rsidRDefault="00312D7A" w:rsidP="00312D7A">
                  <w:pPr>
                    <w:jc w:val="center"/>
                    <w:rPr>
                      <w:sz w:val="14"/>
                      <w:szCs w:val="14"/>
                    </w:rPr>
                  </w:pPr>
                  <w:r w:rsidRPr="00CC7DA6">
                    <w:rPr>
                      <w:sz w:val="14"/>
                      <w:szCs w:val="14"/>
                    </w:rPr>
                    <w:t>7.60</w:t>
                  </w:r>
                </w:p>
              </w:tc>
              <w:tc>
                <w:tcPr>
                  <w:tcW w:w="992" w:type="dxa"/>
                  <w:tcBorders>
                    <w:top w:val="single" w:sz="4" w:space="0" w:color="auto"/>
                    <w:left w:val="single" w:sz="4" w:space="0" w:color="auto"/>
                    <w:bottom w:val="single" w:sz="4" w:space="0" w:color="auto"/>
                    <w:right w:val="single" w:sz="4" w:space="0" w:color="auto"/>
                  </w:tcBorders>
                  <w:vAlign w:val="center"/>
                </w:tcPr>
                <w:p w14:paraId="2B801D46" w14:textId="0B59A907" w:rsidR="00312D7A" w:rsidRPr="00CC7DA6" w:rsidRDefault="004F6F40" w:rsidP="00312D7A">
                  <w:pPr>
                    <w:jc w:val="center"/>
                    <w:rPr>
                      <w:sz w:val="14"/>
                      <w:szCs w:val="14"/>
                    </w:rPr>
                  </w:pPr>
                  <w:r w:rsidRPr="00CC7DA6">
                    <w:rPr>
                      <w:sz w:val="14"/>
                      <w:szCs w:val="14"/>
                    </w:rPr>
                    <w:t>10/9</w:t>
                  </w:r>
                </w:p>
              </w:tc>
              <w:tc>
                <w:tcPr>
                  <w:tcW w:w="1134" w:type="dxa"/>
                  <w:tcBorders>
                    <w:top w:val="single" w:sz="4" w:space="0" w:color="auto"/>
                    <w:left w:val="single" w:sz="4" w:space="0" w:color="auto"/>
                    <w:bottom w:val="single" w:sz="4" w:space="0" w:color="auto"/>
                    <w:right w:val="single" w:sz="4" w:space="0" w:color="auto"/>
                  </w:tcBorders>
                  <w:vAlign w:val="center"/>
                </w:tcPr>
                <w:p w14:paraId="6CEFDE51" w14:textId="24B9EA2E" w:rsidR="00312D7A" w:rsidRPr="00CC7DA6" w:rsidRDefault="004F6F40" w:rsidP="00312D7A">
                  <w:pPr>
                    <w:jc w:val="center"/>
                    <w:rPr>
                      <w:sz w:val="14"/>
                      <w:szCs w:val="14"/>
                    </w:rPr>
                  </w:pPr>
                  <w:r w:rsidRPr="00CC7DA6">
                    <w:rPr>
                      <w:sz w:val="14"/>
                      <w:szCs w:val="14"/>
                    </w:rPr>
                    <w:t>48/52</w:t>
                  </w:r>
                </w:p>
              </w:tc>
              <w:tc>
                <w:tcPr>
                  <w:tcW w:w="709" w:type="dxa"/>
                  <w:tcBorders>
                    <w:top w:val="single" w:sz="4" w:space="0" w:color="auto"/>
                    <w:left w:val="single" w:sz="4" w:space="0" w:color="auto"/>
                    <w:bottom w:val="single" w:sz="4" w:space="0" w:color="auto"/>
                    <w:right w:val="single" w:sz="4" w:space="0" w:color="auto"/>
                  </w:tcBorders>
                  <w:vAlign w:val="center"/>
                </w:tcPr>
                <w:p w14:paraId="4930CC1A" w14:textId="77777777" w:rsidR="00312D7A" w:rsidRPr="00CC7DA6" w:rsidRDefault="00312D7A" w:rsidP="00312D7A">
                  <w:pPr>
                    <w:jc w:val="center"/>
                    <w:rPr>
                      <w:sz w:val="14"/>
                      <w:szCs w:val="14"/>
                    </w:rPr>
                  </w:pPr>
                  <w:r w:rsidRPr="00CC7DA6">
                    <w:rPr>
                      <w:sz w:val="14"/>
                      <w:szCs w:val="14"/>
                    </w:rPr>
                    <w:t>4</w:t>
                  </w:r>
                </w:p>
              </w:tc>
              <w:tc>
                <w:tcPr>
                  <w:tcW w:w="732" w:type="dxa"/>
                  <w:tcBorders>
                    <w:top w:val="single" w:sz="4" w:space="0" w:color="auto"/>
                    <w:left w:val="single" w:sz="4" w:space="0" w:color="auto"/>
                    <w:bottom w:val="single" w:sz="4" w:space="0" w:color="auto"/>
                    <w:right w:val="single" w:sz="4" w:space="0" w:color="auto"/>
                  </w:tcBorders>
                  <w:vAlign w:val="center"/>
                </w:tcPr>
                <w:p w14:paraId="7012D2E4" w14:textId="77777777" w:rsidR="00312D7A" w:rsidRPr="00CC7DA6" w:rsidRDefault="00312D7A" w:rsidP="00312D7A">
                  <w:pPr>
                    <w:jc w:val="center"/>
                    <w:rPr>
                      <w:sz w:val="14"/>
                      <w:szCs w:val="14"/>
                    </w:rPr>
                  </w:pPr>
                  <w:r w:rsidRPr="00CC7DA6">
                    <w:rPr>
                      <w:sz w:val="14"/>
                      <w:szCs w:val="14"/>
                    </w:rPr>
                    <w:t>Regular</w:t>
                  </w:r>
                </w:p>
              </w:tc>
              <w:tc>
                <w:tcPr>
                  <w:tcW w:w="986" w:type="dxa"/>
                  <w:tcBorders>
                    <w:top w:val="single" w:sz="4" w:space="0" w:color="auto"/>
                    <w:left w:val="single" w:sz="4" w:space="0" w:color="auto"/>
                    <w:bottom w:val="single" w:sz="4" w:space="0" w:color="auto"/>
                    <w:right w:val="single" w:sz="4" w:space="0" w:color="auto"/>
                  </w:tcBorders>
                  <w:vAlign w:val="center"/>
                </w:tcPr>
                <w:p w14:paraId="1D315FAE" w14:textId="77777777" w:rsidR="00312D7A" w:rsidRPr="00CC7DA6" w:rsidRDefault="00312D7A" w:rsidP="00312D7A">
                  <w:pPr>
                    <w:jc w:val="center"/>
                    <w:rPr>
                      <w:sz w:val="14"/>
                      <w:szCs w:val="14"/>
                    </w:rPr>
                  </w:pPr>
                  <w:r w:rsidRPr="00CC7DA6">
                    <w:rPr>
                      <w:sz w:val="14"/>
                      <w:szCs w:val="14"/>
                    </w:rPr>
                    <w:t>No</w:t>
                  </w:r>
                </w:p>
              </w:tc>
              <w:tc>
                <w:tcPr>
                  <w:tcW w:w="823" w:type="dxa"/>
                  <w:tcBorders>
                    <w:top w:val="single" w:sz="4" w:space="0" w:color="auto"/>
                    <w:left w:val="single" w:sz="4" w:space="0" w:color="auto"/>
                    <w:bottom w:val="single" w:sz="4" w:space="0" w:color="auto"/>
                    <w:right w:val="single" w:sz="4" w:space="0" w:color="auto"/>
                  </w:tcBorders>
                  <w:vAlign w:val="center"/>
                </w:tcPr>
                <w:p w14:paraId="0A304A97" w14:textId="622D7425" w:rsidR="00312D7A" w:rsidRPr="00CC7DA6" w:rsidRDefault="00312D7A" w:rsidP="00312D7A">
                  <w:pPr>
                    <w:jc w:val="center"/>
                    <w:rPr>
                      <w:sz w:val="14"/>
                      <w:szCs w:val="14"/>
                    </w:rPr>
                  </w:pPr>
                  <w:r w:rsidRPr="00CC7DA6">
                    <w:rPr>
                      <w:sz w:val="14"/>
                      <w:szCs w:val="14"/>
                    </w:rPr>
                    <w:t>3.5</w:t>
                  </w:r>
                </w:p>
              </w:tc>
            </w:tr>
            <w:tr w:rsidR="001C43F7" w:rsidRPr="00CC7DA6" w14:paraId="05B5E7EB" w14:textId="77777777" w:rsidTr="001C43F7">
              <w:trPr>
                <w:trHeight w:val="199"/>
                <w:jc w:val="center"/>
              </w:trPr>
              <w:tc>
                <w:tcPr>
                  <w:tcW w:w="2789" w:type="dxa"/>
                  <w:tcBorders>
                    <w:top w:val="single" w:sz="4" w:space="0" w:color="auto"/>
                    <w:left w:val="single" w:sz="4" w:space="0" w:color="auto"/>
                    <w:bottom w:val="single" w:sz="4" w:space="0" w:color="auto"/>
                    <w:right w:val="single" w:sz="4" w:space="0" w:color="auto"/>
                  </w:tcBorders>
                  <w:shd w:val="clear" w:color="auto" w:fill="000000" w:themeFill="text1"/>
                </w:tcPr>
                <w:p w14:paraId="125B6D19" w14:textId="120EF657" w:rsidR="001C43F7" w:rsidRPr="00CC7DA6" w:rsidRDefault="001C43F7" w:rsidP="001C43F7">
                  <w:pPr>
                    <w:jc w:val="left"/>
                    <w:rPr>
                      <w:b/>
                      <w:color w:val="FFFFFF" w:themeColor="background1"/>
                      <w:sz w:val="14"/>
                      <w:szCs w:val="14"/>
                    </w:rPr>
                  </w:pPr>
                  <w:r w:rsidRPr="00CC7DA6">
                    <w:rPr>
                      <w:b/>
                      <w:color w:val="FFFFFF" w:themeColor="background1"/>
                      <w:sz w:val="14"/>
                      <w:szCs w:val="14"/>
                    </w:rPr>
                    <w:t>PROYECTO</w:t>
                  </w:r>
                </w:p>
              </w:tc>
              <w:tc>
                <w:tcPr>
                  <w:tcW w:w="851"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58751F43" w14:textId="77777777" w:rsidR="001C43F7" w:rsidRPr="00CC7DA6" w:rsidRDefault="001C43F7" w:rsidP="001C43F7">
                  <w:pPr>
                    <w:jc w:val="center"/>
                    <w:rPr>
                      <w:b/>
                      <w:color w:val="FFFFFF" w:themeColor="background1"/>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203D3C9C" w14:textId="77777777" w:rsidR="001C43F7" w:rsidRPr="00CC7DA6" w:rsidRDefault="001C43F7" w:rsidP="001C43F7">
                  <w:pPr>
                    <w:jc w:val="center"/>
                    <w:rPr>
                      <w:b/>
                      <w:color w:val="FFFFFF" w:themeColor="background1"/>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684AFC65" w14:textId="77777777" w:rsidR="001C43F7" w:rsidRPr="00CC7DA6" w:rsidRDefault="001C43F7" w:rsidP="001C43F7">
                  <w:pPr>
                    <w:jc w:val="center"/>
                    <w:rPr>
                      <w:b/>
                      <w:color w:val="FFFFFF" w:themeColor="background1"/>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1FC192B9" w14:textId="77777777" w:rsidR="001C43F7" w:rsidRPr="00CC7DA6" w:rsidRDefault="001C43F7" w:rsidP="001C43F7">
                  <w:pPr>
                    <w:jc w:val="center"/>
                    <w:rPr>
                      <w:b/>
                      <w:color w:val="FFFFFF" w:themeColor="background1"/>
                      <w:sz w:val="14"/>
                      <w:szCs w:val="14"/>
                    </w:rPr>
                  </w:pPr>
                </w:p>
              </w:tc>
              <w:tc>
                <w:tcPr>
                  <w:tcW w:w="732"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6026897D" w14:textId="77777777" w:rsidR="001C43F7" w:rsidRPr="00CC7DA6" w:rsidRDefault="001C43F7" w:rsidP="001C43F7">
                  <w:pPr>
                    <w:jc w:val="center"/>
                    <w:rPr>
                      <w:b/>
                      <w:color w:val="FFFFFF" w:themeColor="background1"/>
                      <w:sz w:val="14"/>
                      <w:szCs w:val="14"/>
                    </w:rPr>
                  </w:pPr>
                </w:p>
              </w:tc>
              <w:tc>
                <w:tcPr>
                  <w:tcW w:w="986"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417568C9" w14:textId="77777777" w:rsidR="001C43F7" w:rsidRPr="00CC7DA6" w:rsidRDefault="001C43F7" w:rsidP="001C43F7">
                  <w:pPr>
                    <w:jc w:val="center"/>
                    <w:rPr>
                      <w:b/>
                      <w:color w:val="FFFFFF" w:themeColor="background1"/>
                      <w:sz w:val="14"/>
                      <w:szCs w:val="14"/>
                    </w:rPr>
                  </w:pPr>
                </w:p>
              </w:tc>
              <w:tc>
                <w:tcPr>
                  <w:tcW w:w="823"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5041C1D5" w14:textId="77777777" w:rsidR="001C43F7" w:rsidRPr="00CC7DA6" w:rsidRDefault="001C43F7" w:rsidP="001C43F7">
                  <w:pPr>
                    <w:jc w:val="center"/>
                    <w:rPr>
                      <w:b/>
                      <w:color w:val="FFFFFF" w:themeColor="background1"/>
                      <w:sz w:val="14"/>
                      <w:szCs w:val="14"/>
                    </w:rPr>
                  </w:pPr>
                </w:p>
              </w:tc>
            </w:tr>
            <w:tr w:rsidR="001C43F7" w:rsidRPr="00CC7DA6" w14:paraId="2DFB0581" w14:textId="77777777" w:rsidTr="00BD6A63">
              <w:trPr>
                <w:trHeight w:val="199"/>
                <w:jc w:val="center"/>
              </w:trPr>
              <w:tc>
                <w:tcPr>
                  <w:tcW w:w="2789" w:type="dxa"/>
                  <w:tcBorders>
                    <w:top w:val="single" w:sz="4" w:space="0" w:color="auto"/>
                    <w:left w:val="single" w:sz="4" w:space="0" w:color="auto"/>
                    <w:bottom w:val="single" w:sz="4" w:space="0" w:color="auto"/>
                    <w:right w:val="single" w:sz="4" w:space="0" w:color="auto"/>
                  </w:tcBorders>
                </w:tcPr>
                <w:p w14:paraId="16B4DE2E" w14:textId="1ADB3E9F" w:rsidR="001C43F7" w:rsidRPr="00CC7DA6" w:rsidRDefault="001C43F7" w:rsidP="001C43F7">
                  <w:pPr>
                    <w:jc w:val="left"/>
                    <w:rPr>
                      <w:sz w:val="14"/>
                      <w:szCs w:val="14"/>
                    </w:rPr>
                  </w:pPr>
                  <w:r w:rsidRPr="00CC7DA6">
                    <w:rPr>
                      <w:sz w:val="14"/>
                      <w:szCs w:val="14"/>
                    </w:rPr>
                    <w:t>A. Jala (cuota)-</w:t>
                  </w:r>
                  <w:proofErr w:type="spellStart"/>
                  <w:r w:rsidRPr="00CC7DA6">
                    <w:rPr>
                      <w:sz w:val="14"/>
                      <w:szCs w:val="14"/>
                    </w:rPr>
                    <w:t>Ahuacatlan</w:t>
                  </w:r>
                  <w:proofErr w:type="spellEnd"/>
                  <w:r w:rsidRPr="00CC7DA6">
                    <w:rPr>
                      <w:sz w:val="14"/>
                      <w:szCs w:val="14"/>
                    </w:rPr>
                    <w:t xml:space="preserve"> (libre).</w:t>
                  </w:r>
                </w:p>
              </w:tc>
              <w:tc>
                <w:tcPr>
                  <w:tcW w:w="851" w:type="dxa"/>
                  <w:tcBorders>
                    <w:top w:val="single" w:sz="4" w:space="0" w:color="auto"/>
                    <w:left w:val="single" w:sz="4" w:space="0" w:color="auto"/>
                    <w:bottom w:val="single" w:sz="4" w:space="0" w:color="auto"/>
                    <w:right w:val="single" w:sz="4" w:space="0" w:color="auto"/>
                  </w:tcBorders>
                </w:tcPr>
                <w:p w14:paraId="33BC4E99" w14:textId="55BDA7F4" w:rsidR="001C43F7" w:rsidRPr="00CC7DA6" w:rsidRDefault="001C43F7" w:rsidP="001C43F7">
                  <w:pPr>
                    <w:jc w:val="center"/>
                    <w:rPr>
                      <w:sz w:val="14"/>
                      <w:szCs w:val="14"/>
                    </w:rPr>
                  </w:pPr>
                  <w:r w:rsidRPr="00CC7DA6">
                    <w:rPr>
                      <w:sz w:val="14"/>
                      <w:szCs w:val="14"/>
                    </w:rPr>
                    <w:t>9.00</w:t>
                  </w:r>
                </w:p>
              </w:tc>
              <w:tc>
                <w:tcPr>
                  <w:tcW w:w="992" w:type="dxa"/>
                  <w:tcBorders>
                    <w:top w:val="single" w:sz="4" w:space="0" w:color="auto"/>
                    <w:left w:val="single" w:sz="4" w:space="0" w:color="auto"/>
                    <w:bottom w:val="single" w:sz="4" w:space="0" w:color="auto"/>
                    <w:right w:val="single" w:sz="4" w:space="0" w:color="auto"/>
                  </w:tcBorders>
                  <w:vAlign w:val="center"/>
                </w:tcPr>
                <w:p w14:paraId="5A200CC9" w14:textId="10D9A7A0" w:rsidR="001C43F7" w:rsidRPr="00CC7DA6" w:rsidRDefault="00170476" w:rsidP="001C43F7">
                  <w:pPr>
                    <w:jc w:val="center"/>
                    <w:rPr>
                      <w:sz w:val="14"/>
                      <w:szCs w:val="14"/>
                    </w:rPr>
                  </w:pPr>
                  <w:r w:rsidRPr="00CC7DA6">
                    <w:rPr>
                      <w:sz w:val="14"/>
                      <w:szCs w:val="14"/>
                    </w:rPr>
                    <w:t>--/5</w:t>
                  </w:r>
                </w:p>
              </w:tc>
              <w:tc>
                <w:tcPr>
                  <w:tcW w:w="1134" w:type="dxa"/>
                  <w:tcBorders>
                    <w:top w:val="single" w:sz="4" w:space="0" w:color="auto"/>
                    <w:left w:val="single" w:sz="4" w:space="0" w:color="auto"/>
                    <w:bottom w:val="single" w:sz="4" w:space="0" w:color="auto"/>
                    <w:right w:val="single" w:sz="4" w:space="0" w:color="auto"/>
                  </w:tcBorders>
                  <w:vAlign w:val="center"/>
                </w:tcPr>
                <w:p w14:paraId="1A97669F" w14:textId="52C5FF22" w:rsidR="001C43F7" w:rsidRPr="00CC7DA6" w:rsidRDefault="00170476" w:rsidP="001C43F7">
                  <w:pPr>
                    <w:jc w:val="center"/>
                    <w:rPr>
                      <w:sz w:val="14"/>
                      <w:szCs w:val="14"/>
                    </w:rPr>
                  </w:pPr>
                  <w:r w:rsidRPr="00CC7DA6">
                    <w:rPr>
                      <w:sz w:val="14"/>
                      <w:szCs w:val="14"/>
                    </w:rPr>
                    <w:t>--/108</w:t>
                  </w:r>
                </w:p>
              </w:tc>
              <w:tc>
                <w:tcPr>
                  <w:tcW w:w="709" w:type="dxa"/>
                  <w:tcBorders>
                    <w:top w:val="single" w:sz="4" w:space="0" w:color="auto"/>
                    <w:left w:val="single" w:sz="4" w:space="0" w:color="auto"/>
                    <w:bottom w:val="single" w:sz="4" w:space="0" w:color="auto"/>
                    <w:right w:val="single" w:sz="4" w:space="0" w:color="auto"/>
                  </w:tcBorders>
                </w:tcPr>
                <w:p w14:paraId="3D488EF2" w14:textId="1A32E996" w:rsidR="001C43F7" w:rsidRPr="00CC7DA6" w:rsidRDefault="001C43F7" w:rsidP="001C43F7">
                  <w:pPr>
                    <w:jc w:val="center"/>
                    <w:rPr>
                      <w:sz w:val="14"/>
                      <w:szCs w:val="14"/>
                    </w:rPr>
                  </w:pPr>
                  <w:r w:rsidRPr="00CC7DA6">
                    <w:rPr>
                      <w:sz w:val="14"/>
                      <w:szCs w:val="14"/>
                    </w:rPr>
                    <w:t>4</w:t>
                  </w:r>
                </w:p>
              </w:tc>
              <w:tc>
                <w:tcPr>
                  <w:tcW w:w="732" w:type="dxa"/>
                  <w:tcBorders>
                    <w:top w:val="single" w:sz="4" w:space="0" w:color="auto"/>
                    <w:left w:val="single" w:sz="4" w:space="0" w:color="auto"/>
                    <w:bottom w:val="single" w:sz="4" w:space="0" w:color="auto"/>
                    <w:right w:val="single" w:sz="4" w:space="0" w:color="auto"/>
                  </w:tcBorders>
                  <w:vAlign w:val="center"/>
                </w:tcPr>
                <w:p w14:paraId="23A0A1B3" w14:textId="360BF2DE" w:rsidR="001C43F7" w:rsidRPr="00CC7DA6" w:rsidRDefault="001C43F7" w:rsidP="001C43F7">
                  <w:pPr>
                    <w:jc w:val="center"/>
                    <w:rPr>
                      <w:sz w:val="14"/>
                      <w:szCs w:val="14"/>
                    </w:rPr>
                  </w:pPr>
                  <w:r w:rsidRPr="00CC7DA6">
                    <w:rPr>
                      <w:sz w:val="14"/>
                      <w:szCs w:val="14"/>
                    </w:rPr>
                    <w:t>Bueno</w:t>
                  </w:r>
                </w:p>
              </w:tc>
              <w:tc>
                <w:tcPr>
                  <w:tcW w:w="986" w:type="dxa"/>
                  <w:tcBorders>
                    <w:top w:val="single" w:sz="4" w:space="0" w:color="auto"/>
                    <w:left w:val="single" w:sz="4" w:space="0" w:color="auto"/>
                    <w:bottom w:val="single" w:sz="4" w:space="0" w:color="auto"/>
                    <w:right w:val="single" w:sz="4" w:space="0" w:color="auto"/>
                  </w:tcBorders>
                  <w:vAlign w:val="center"/>
                </w:tcPr>
                <w:p w14:paraId="646803F3" w14:textId="0EA1C977" w:rsidR="001C43F7" w:rsidRPr="00CC7DA6" w:rsidRDefault="001C43F7" w:rsidP="001C43F7">
                  <w:pPr>
                    <w:jc w:val="center"/>
                    <w:rPr>
                      <w:sz w:val="14"/>
                      <w:szCs w:val="14"/>
                    </w:rPr>
                  </w:pPr>
                  <w:r w:rsidRPr="00CC7DA6">
                    <w:rPr>
                      <w:sz w:val="14"/>
                      <w:szCs w:val="14"/>
                    </w:rPr>
                    <w:t>Si</w:t>
                  </w:r>
                </w:p>
              </w:tc>
              <w:tc>
                <w:tcPr>
                  <w:tcW w:w="823" w:type="dxa"/>
                  <w:tcBorders>
                    <w:top w:val="single" w:sz="4" w:space="0" w:color="auto"/>
                    <w:left w:val="single" w:sz="4" w:space="0" w:color="auto"/>
                    <w:bottom w:val="single" w:sz="4" w:space="0" w:color="auto"/>
                    <w:right w:val="single" w:sz="4" w:space="0" w:color="auto"/>
                  </w:tcBorders>
                  <w:vAlign w:val="center"/>
                </w:tcPr>
                <w:p w14:paraId="056C7CC3" w14:textId="7D98AC36" w:rsidR="001C43F7" w:rsidRPr="00CC7DA6" w:rsidRDefault="001C43F7" w:rsidP="001C43F7">
                  <w:pPr>
                    <w:jc w:val="center"/>
                    <w:rPr>
                      <w:sz w:val="14"/>
                      <w:szCs w:val="14"/>
                    </w:rPr>
                  </w:pPr>
                  <w:r w:rsidRPr="00CC7DA6">
                    <w:rPr>
                      <w:sz w:val="14"/>
                      <w:szCs w:val="14"/>
                    </w:rPr>
                    <w:t>2.2</w:t>
                  </w:r>
                </w:p>
              </w:tc>
            </w:tr>
            <w:tr w:rsidR="001C43F7" w:rsidRPr="00CC7DA6" w14:paraId="33678C1D" w14:textId="77777777" w:rsidTr="00BD6A63">
              <w:trPr>
                <w:trHeight w:val="199"/>
                <w:jc w:val="center"/>
              </w:trPr>
              <w:tc>
                <w:tcPr>
                  <w:tcW w:w="2789" w:type="dxa"/>
                  <w:tcBorders>
                    <w:top w:val="single" w:sz="4" w:space="0" w:color="auto"/>
                    <w:left w:val="single" w:sz="4" w:space="0" w:color="auto"/>
                    <w:bottom w:val="single" w:sz="4" w:space="0" w:color="auto"/>
                    <w:right w:val="single" w:sz="4" w:space="0" w:color="auto"/>
                  </w:tcBorders>
                </w:tcPr>
                <w:p w14:paraId="5E4E79E3" w14:textId="67FE1388" w:rsidR="001C43F7" w:rsidRPr="00CC7DA6" w:rsidRDefault="001C43F7" w:rsidP="001C43F7">
                  <w:pPr>
                    <w:jc w:val="left"/>
                    <w:rPr>
                      <w:sz w:val="14"/>
                      <w:szCs w:val="14"/>
                    </w:rPr>
                  </w:pPr>
                  <w:r w:rsidRPr="00CC7DA6">
                    <w:rPr>
                      <w:sz w:val="14"/>
                      <w:szCs w:val="14"/>
                    </w:rPr>
                    <w:t xml:space="preserve">B. </w:t>
                  </w:r>
                  <w:proofErr w:type="spellStart"/>
                  <w:r w:rsidRPr="00CC7DA6">
                    <w:rPr>
                      <w:sz w:val="14"/>
                      <w:szCs w:val="14"/>
                    </w:rPr>
                    <w:t>Ahuacatlan</w:t>
                  </w:r>
                  <w:proofErr w:type="spellEnd"/>
                  <w:r w:rsidRPr="00CC7DA6">
                    <w:rPr>
                      <w:sz w:val="14"/>
                      <w:szCs w:val="14"/>
                    </w:rPr>
                    <w:t xml:space="preserve"> (libre)-Compostela II.</w:t>
                  </w:r>
                </w:p>
              </w:tc>
              <w:tc>
                <w:tcPr>
                  <w:tcW w:w="851" w:type="dxa"/>
                  <w:tcBorders>
                    <w:top w:val="single" w:sz="4" w:space="0" w:color="auto"/>
                    <w:left w:val="single" w:sz="4" w:space="0" w:color="auto"/>
                    <w:bottom w:val="single" w:sz="4" w:space="0" w:color="auto"/>
                    <w:right w:val="single" w:sz="4" w:space="0" w:color="auto"/>
                  </w:tcBorders>
                </w:tcPr>
                <w:p w14:paraId="03A6E73D" w14:textId="5CD232CA" w:rsidR="001C43F7" w:rsidRPr="00CC7DA6" w:rsidRDefault="001C43F7" w:rsidP="00CC0E79">
                  <w:pPr>
                    <w:jc w:val="center"/>
                    <w:rPr>
                      <w:sz w:val="14"/>
                      <w:szCs w:val="14"/>
                    </w:rPr>
                  </w:pPr>
                  <w:r w:rsidRPr="00CC7DA6">
                    <w:rPr>
                      <w:sz w:val="14"/>
                      <w:szCs w:val="14"/>
                    </w:rPr>
                    <w:t>4</w:t>
                  </w:r>
                  <w:r w:rsidR="00CC0E79" w:rsidRPr="00CC7DA6">
                    <w:rPr>
                      <w:sz w:val="14"/>
                      <w:szCs w:val="14"/>
                    </w:rPr>
                    <w:t>5.0</w:t>
                  </w:r>
                  <w:r w:rsidRPr="00CC7DA6">
                    <w:rPr>
                      <w:sz w:val="14"/>
                      <w:szCs w:val="14"/>
                    </w:rPr>
                    <w:t>0</w:t>
                  </w:r>
                </w:p>
              </w:tc>
              <w:tc>
                <w:tcPr>
                  <w:tcW w:w="992" w:type="dxa"/>
                  <w:tcBorders>
                    <w:top w:val="single" w:sz="4" w:space="0" w:color="auto"/>
                    <w:left w:val="single" w:sz="4" w:space="0" w:color="auto"/>
                    <w:bottom w:val="single" w:sz="4" w:space="0" w:color="auto"/>
                    <w:right w:val="single" w:sz="4" w:space="0" w:color="auto"/>
                  </w:tcBorders>
                  <w:vAlign w:val="center"/>
                </w:tcPr>
                <w:p w14:paraId="3501C69C" w14:textId="70089E72" w:rsidR="001C43F7" w:rsidRPr="00CC7DA6" w:rsidRDefault="00170476" w:rsidP="001C43F7">
                  <w:pPr>
                    <w:jc w:val="center"/>
                    <w:rPr>
                      <w:sz w:val="14"/>
                      <w:szCs w:val="14"/>
                    </w:rPr>
                  </w:pPr>
                  <w:r w:rsidRPr="00CC7DA6">
                    <w:rPr>
                      <w:sz w:val="14"/>
                      <w:szCs w:val="14"/>
                    </w:rPr>
                    <w:t>--/25</w:t>
                  </w:r>
                </w:p>
              </w:tc>
              <w:tc>
                <w:tcPr>
                  <w:tcW w:w="1134" w:type="dxa"/>
                  <w:tcBorders>
                    <w:top w:val="single" w:sz="4" w:space="0" w:color="auto"/>
                    <w:left w:val="single" w:sz="4" w:space="0" w:color="auto"/>
                    <w:bottom w:val="single" w:sz="4" w:space="0" w:color="auto"/>
                    <w:right w:val="single" w:sz="4" w:space="0" w:color="auto"/>
                  </w:tcBorders>
                  <w:vAlign w:val="center"/>
                </w:tcPr>
                <w:p w14:paraId="202D1209" w14:textId="09006AAA" w:rsidR="001C43F7" w:rsidRPr="00CC7DA6" w:rsidRDefault="00170476" w:rsidP="001C43F7">
                  <w:pPr>
                    <w:jc w:val="center"/>
                    <w:rPr>
                      <w:sz w:val="14"/>
                      <w:szCs w:val="14"/>
                    </w:rPr>
                  </w:pPr>
                  <w:r w:rsidRPr="00CC7DA6">
                    <w:rPr>
                      <w:sz w:val="14"/>
                      <w:szCs w:val="14"/>
                    </w:rPr>
                    <w:t>--/108</w:t>
                  </w:r>
                </w:p>
              </w:tc>
              <w:tc>
                <w:tcPr>
                  <w:tcW w:w="709" w:type="dxa"/>
                  <w:tcBorders>
                    <w:top w:val="single" w:sz="4" w:space="0" w:color="auto"/>
                    <w:left w:val="single" w:sz="4" w:space="0" w:color="auto"/>
                    <w:bottom w:val="single" w:sz="4" w:space="0" w:color="auto"/>
                    <w:right w:val="single" w:sz="4" w:space="0" w:color="auto"/>
                  </w:tcBorders>
                </w:tcPr>
                <w:p w14:paraId="7C19A20E" w14:textId="2E37E481" w:rsidR="001C43F7" w:rsidRPr="00CC7DA6" w:rsidRDefault="001C43F7" w:rsidP="001C43F7">
                  <w:pPr>
                    <w:jc w:val="center"/>
                    <w:rPr>
                      <w:sz w:val="14"/>
                      <w:szCs w:val="14"/>
                    </w:rPr>
                  </w:pPr>
                  <w:r w:rsidRPr="00CC7DA6">
                    <w:rPr>
                      <w:sz w:val="14"/>
                      <w:szCs w:val="14"/>
                    </w:rPr>
                    <w:t>4</w:t>
                  </w:r>
                </w:p>
              </w:tc>
              <w:tc>
                <w:tcPr>
                  <w:tcW w:w="732" w:type="dxa"/>
                  <w:tcBorders>
                    <w:top w:val="single" w:sz="4" w:space="0" w:color="auto"/>
                    <w:left w:val="single" w:sz="4" w:space="0" w:color="auto"/>
                    <w:bottom w:val="single" w:sz="4" w:space="0" w:color="auto"/>
                    <w:right w:val="single" w:sz="4" w:space="0" w:color="auto"/>
                  </w:tcBorders>
                  <w:vAlign w:val="center"/>
                </w:tcPr>
                <w:p w14:paraId="7E6AFB87" w14:textId="0370FA68" w:rsidR="001C43F7" w:rsidRPr="00CC7DA6" w:rsidRDefault="001C43F7" w:rsidP="001C43F7">
                  <w:pPr>
                    <w:jc w:val="center"/>
                    <w:rPr>
                      <w:sz w:val="14"/>
                      <w:szCs w:val="14"/>
                    </w:rPr>
                  </w:pPr>
                  <w:r w:rsidRPr="00CC7DA6">
                    <w:rPr>
                      <w:sz w:val="14"/>
                      <w:szCs w:val="14"/>
                    </w:rPr>
                    <w:t>Bueno</w:t>
                  </w:r>
                </w:p>
              </w:tc>
              <w:tc>
                <w:tcPr>
                  <w:tcW w:w="986" w:type="dxa"/>
                  <w:tcBorders>
                    <w:top w:val="single" w:sz="4" w:space="0" w:color="auto"/>
                    <w:left w:val="single" w:sz="4" w:space="0" w:color="auto"/>
                    <w:bottom w:val="single" w:sz="4" w:space="0" w:color="auto"/>
                    <w:right w:val="single" w:sz="4" w:space="0" w:color="auto"/>
                  </w:tcBorders>
                  <w:vAlign w:val="center"/>
                </w:tcPr>
                <w:p w14:paraId="69406167" w14:textId="357CFFC9" w:rsidR="001C43F7" w:rsidRPr="00CC7DA6" w:rsidRDefault="001C43F7" w:rsidP="001C43F7">
                  <w:pPr>
                    <w:jc w:val="center"/>
                    <w:rPr>
                      <w:sz w:val="14"/>
                      <w:szCs w:val="14"/>
                    </w:rPr>
                  </w:pPr>
                  <w:r w:rsidRPr="00CC7DA6">
                    <w:rPr>
                      <w:sz w:val="14"/>
                      <w:szCs w:val="14"/>
                    </w:rPr>
                    <w:t>Si</w:t>
                  </w:r>
                </w:p>
              </w:tc>
              <w:tc>
                <w:tcPr>
                  <w:tcW w:w="823" w:type="dxa"/>
                  <w:tcBorders>
                    <w:top w:val="single" w:sz="4" w:space="0" w:color="auto"/>
                    <w:left w:val="single" w:sz="4" w:space="0" w:color="auto"/>
                    <w:bottom w:val="single" w:sz="4" w:space="0" w:color="auto"/>
                    <w:right w:val="single" w:sz="4" w:space="0" w:color="auto"/>
                  </w:tcBorders>
                  <w:vAlign w:val="center"/>
                </w:tcPr>
                <w:p w14:paraId="65E593E4" w14:textId="58D09808" w:rsidR="001C43F7" w:rsidRPr="00CC7DA6" w:rsidRDefault="001C43F7" w:rsidP="001C43F7">
                  <w:pPr>
                    <w:jc w:val="center"/>
                    <w:rPr>
                      <w:sz w:val="14"/>
                      <w:szCs w:val="14"/>
                    </w:rPr>
                  </w:pPr>
                  <w:r w:rsidRPr="00CC7DA6">
                    <w:rPr>
                      <w:sz w:val="14"/>
                      <w:szCs w:val="14"/>
                    </w:rPr>
                    <w:t>2.2</w:t>
                  </w:r>
                </w:p>
              </w:tc>
            </w:tr>
            <w:tr w:rsidR="001C43F7" w:rsidRPr="00CC7DA6" w14:paraId="61035A8B" w14:textId="77777777" w:rsidTr="00BD6A63">
              <w:trPr>
                <w:trHeight w:val="199"/>
                <w:jc w:val="center"/>
              </w:trPr>
              <w:tc>
                <w:tcPr>
                  <w:tcW w:w="2789" w:type="dxa"/>
                  <w:tcBorders>
                    <w:top w:val="single" w:sz="4" w:space="0" w:color="auto"/>
                    <w:left w:val="single" w:sz="4" w:space="0" w:color="auto"/>
                    <w:bottom w:val="single" w:sz="4" w:space="0" w:color="auto"/>
                    <w:right w:val="single" w:sz="4" w:space="0" w:color="auto"/>
                  </w:tcBorders>
                </w:tcPr>
                <w:p w14:paraId="39FA1E77" w14:textId="194023F9" w:rsidR="001C43F7" w:rsidRPr="00CC7DA6" w:rsidRDefault="001C43F7" w:rsidP="001C43F7">
                  <w:pPr>
                    <w:jc w:val="left"/>
                    <w:rPr>
                      <w:sz w:val="14"/>
                      <w:szCs w:val="14"/>
                    </w:rPr>
                  </w:pPr>
                  <w:r w:rsidRPr="00CC7DA6">
                    <w:rPr>
                      <w:sz w:val="14"/>
                      <w:szCs w:val="14"/>
                    </w:rPr>
                    <w:t>C. Compostela II-El Capomo.</w:t>
                  </w:r>
                </w:p>
              </w:tc>
              <w:tc>
                <w:tcPr>
                  <w:tcW w:w="851" w:type="dxa"/>
                  <w:tcBorders>
                    <w:top w:val="single" w:sz="4" w:space="0" w:color="auto"/>
                    <w:left w:val="single" w:sz="4" w:space="0" w:color="auto"/>
                    <w:bottom w:val="single" w:sz="4" w:space="0" w:color="auto"/>
                    <w:right w:val="single" w:sz="4" w:space="0" w:color="auto"/>
                  </w:tcBorders>
                </w:tcPr>
                <w:p w14:paraId="4B6F8C61" w14:textId="3F4F95BD" w:rsidR="001C43F7" w:rsidRPr="00CC7DA6" w:rsidRDefault="001C43F7" w:rsidP="00CC0E79">
                  <w:pPr>
                    <w:jc w:val="center"/>
                    <w:rPr>
                      <w:sz w:val="14"/>
                      <w:szCs w:val="14"/>
                    </w:rPr>
                  </w:pPr>
                  <w:r w:rsidRPr="00CC7DA6">
                    <w:rPr>
                      <w:sz w:val="14"/>
                      <w:szCs w:val="14"/>
                    </w:rPr>
                    <w:t>2</w:t>
                  </w:r>
                  <w:r w:rsidR="00CC0E79" w:rsidRPr="00CC7DA6">
                    <w:rPr>
                      <w:sz w:val="14"/>
                      <w:szCs w:val="14"/>
                    </w:rPr>
                    <w:t>7.4</w:t>
                  </w:r>
                  <w:r w:rsidRPr="00CC7DA6">
                    <w:rPr>
                      <w:sz w:val="14"/>
                      <w:szCs w:val="14"/>
                    </w:rPr>
                    <w:t>0</w:t>
                  </w:r>
                </w:p>
              </w:tc>
              <w:tc>
                <w:tcPr>
                  <w:tcW w:w="992" w:type="dxa"/>
                  <w:tcBorders>
                    <w:top w:val="single" w:sz="4" w:space="0" w:color="auto"/>
                    <w:left w:val="single" w:sz="4" w:space="0" w:color="auto"/>
                    <w:bottom w:val="single" w:sz="4" w:space="0" w:color="auto"/>
                    <w:right w:val="single" w:sz="4" w:space="0" w:color="auto"/>
                  </w:tcBorders>
                  <w:vAlign w:val="center"/>
                </w:tcPr>
                <w:p w14:paraId="11693437" w14:textId="480702E5" w:rsidR="001C43F7" w:rsidRPr="00CC7DA6" w:rsidRDefault="00170476" w:rsidP="00CC0E79">
                  <w:pPr>
                    <w:jc w:val="center"/>
                    <w:rPr>
                      <w:sz w:val="14"/>
                      <w:szCs w:val="14"/>
                    </w:rPr>
                  </w:pPr>
                  <w:r w:rsidRPr="00CC7DA6">
                    <w:rPr>
                      <w:sz w:val="14"/>
                      <w:szCs w:val="14"/>
                    </w:rPr>
                    <w:t>--/1</w:t>
                  </w:r>
                  <w:r w:rsidR="00CC0E79" w:rsidRPr="00CC7DA6">
                    <w:rPr>
                      <w:sz w:val="14"/>
                      <w:szCs w:val="14"/>
                    </w:rPr>
                    <w:t>7</w:t>
                  </w:r>
                </w:p>
              </w:tc>
              <w:tc>
                <w:tcPr>
                  <w:tcW w:w="1134" w:type="dxa"/>
                  <w:tcBorders>
                    <w:top w:val="single" w:sz="4" w:space="0" w:color="auto"/>
                    <w:left w:val="single" w:sz="4" w:space="0" w:color="auto"/>
                    <w:bottom w:val="single" w:sz="4" w:space="0" w:color="auto"/>
                    <w:right w:val="single" w:sz="4" w:space="0" w:color="auto"/>
                  </w:tcBorders>
                  <w:vAlign w:val="center"/>
                </w:tcPr>
                <w:p w14:paraId="0C04E6B1" w14:textId="15B37F71" w:rsidR="001C43F7" w:rsidRPr="00CC7DA6" w:rsidRDefault="00170476" w:rsidP="001C43F7">
                  <w:pPr>
                    <w:jc w:val="center"/>
                    <w:rPr>
                      <w:sz w:val="14"/>
                      <w:szCs w:val="14"/>
                    </w:rPr>
                  </w:pPr>
                  <w:r w:rsidRPr="00CC7DA6">
                    <w:rPr>
                      <w:sz w:val="14"/>
                      <w:szCs w:val="14"/>
                    </w:rPr>
                    <w:t>--/95</w:t>
                  </w:r>
                </w:p>
              </w:tc>
              <w:tc>
                <w:tcPr>
                  <w:tcW w:w="709" w:type="dxa"/>
                  <w:tcBorders>
                    <w:top w:val="single" w:sz="4" w:space="0" w:color="auto"/>
                    <w:left w:val="single" w:sz="4" w:space="0" w:color="auto"/>
                    <w:bottom w:val="single" w:sz="4" w:space="0" w:color="auto"/>
                    <w:right w:val="single" w:sz="4" w:space="0" w:color="auto"/>
                  </w:tcBorders>
                </w:tcPr>
                <w:p w14:paraId="3312DD6F" w14:textId="3145E781" w:rsidR="001C43F7" w:rsidRPr="00CC7DA6" w:rsidRDefault="001C43F7" w:rsidP="001C43F7">
                  <w:pPr>
                    <w:jc w:val="center"/>
                    <w:rPr>
                      <w:sz w:val="14"/>
                      <w:szCs w:val="14"/>
                    </w:rPr>
                  </w:pPr>
                  <w:r w:rsidRPr="00CC7DA6">
                    <w:rPr>
                      <w:sz w:val="14"/>
                      <w:szCs w:val="14"/>
                    </w:rPr>
                    <w:t>4</w:t>
                  </w:r>
                </w:p>
              </w:tc>
              <w:tc>
                <w:tcPr>
                  <w:tcW w:w="732" w:type="dxa"/>
                  <w:tcBorders>
                    <w:top w:val="single" w:sz="4" w:space="0" w:color="auto"/>
                    <w:left w:val="single" w:sz="4" w:space="0" w:color="auto"/>
                    <w:bottom w:val="single" w:sz="4" w:space="0" w:color="auto"/>
                    <w:right w:val="single" w:sz="4" w:space="0" w:color="auto"/>
                  </w:tcBorders>
                  <w:vAlign w:val="center"/>
                </w:tcPr>
                <w:p w14:paraId="75C5A996" w14:textId="7A764F69" w:rsidR="001C43F7" w:rsidRPr="00CC7DA6" w:rsidRDefault="001C43F7" w:rsidP="001C43F7">
                  <w:pPr>
                    <w:jc w:val="center"/>
                    <w:rPr>
                      <w:sz w:val="14"/>
                      <w:szCs w:val="14"/>
                    </w:rPr>
                  </w:pPr>
                  <w:r w:rsidRPr="00CC7DA6">
                    <w:rPr>
                      <w:sz w:val="14"/>
                      <w:szCs w:val="14"/>
                    </w:rPr>
                    <w:t>Bueno</w:t>
                  </w:r>
                </w:p>
              </w:tc>
              <w:tc>
                <w:tcPr>
                  <w:tcW w:w="986" w:type="dxa"/>
                  <w:tcBorders>
                    <w:top w:val="single" w:sz="4" w:space="0" w:color="auto"/>
                    <w:left w:val="single" w:sz="4" w:space="0" w:color="auto"/>
                    <w:bottom w:val="single" w:sz="4" w:space="0" w:color="auto"/>
                    <w:right w:val="single" w:sz="4" w:space="0" w:color="auto"/>
                  </w:tcBorders>
                  <w:vAlign w:val="center"/>
                </w:tcPr>
                <w:p w14:paraId="3B07DD86" w14:textId="3001F37D" w:rsidR="001C43F7" w:rsidRPr="00CC7DA6" w:rsidRDefault="001C43F7" w:rsidP="001C43F7">
                  <w:pPr>
                    <w:jc w:val="center"/>
                    <w:rPr>
                      <w:sz w:val="14"/>
                      <w:szCs w:val="14"/>
                    </w:rPr>
                  </w:pPr>
                  <w:r w:rsidRPr="00CC7DA6">
                    <w:rPr>
                      <w:sz w:val="14"/>
                      <w:szCs w:val="14"/>
                    </w:rPr>
                    <w:t>Si</w:t>
                  </w:r>
                </w:p>
              </w:tc>
              <w:tc>
                <w:tcPr>
                  <w:tcW w:w="823" w:type="dxa"/>
                  <w:tcBorders>
                    <w:top w:val="single" w:sz="4" w:space="0" w:color="auto"/>
                    <w:left w:val="single" w:sz="4" w:space="0" w:color="auto"/>
                    <w:bottom w:val="single" w:sz="4" w:space="0" w:color="auto"/>
                    <w:right w:val="single" w:sz="4" w:space="0" w:color="auto"/>
                  </w:tcBorders>
                  <w:vAlign w:val="center"/>
                </w:tcPr>
                <w:p w14:paraId="37CA253D" w14:textId="04E2A301" w:rsidR="001C43F7" w:rsidRPr="00CC7DA6" w:rsidRDefault="001C43F7" w:rsidP="001C43F7">
                  <w:pPr>
                    <w:jc w:val="center"/>
                    <w:rPr>
                      <w:sz w:val="14"/>
                      <w:szCs w:val="14"/>
                    </w:rPr>
                  </w:pPr>
                  <w:r w:rsidRPr="00CC7DA6">
                    <w:rPr>
                      <w:sz w:val="14"/>
                      <w:szCs w:val="14"/>
                    </w:rPr>
                    <w:t>2.2</w:t>
                  </w:r>
                </w:p>
              </w:tc>
            </w:tr>
            <w:tr w:rsidR="001C43F7" w:rsidRPr="00CC7DA6" w14:paraId="0B8B953C" w14:textId="77777777" w:rsidTr="00BD6A63">
              <w:trPr>
                <w:trHeight w:val="199"/>
                <w:jc w:val="center"/>
              </w:trPr>
              <w:tc>
                <w:tcPr>
                  <w:tcW w:w="2789" w:type="dxa"/>
                  <w:tcBorders>
                    <w:top w:val="single" w:sz="4" w:space="0" w:color="auto"/>
                    <w:left w:val="single" w:sz="4" w:space="0" w:color="auto"/>
                    <w:bottom w:val="single" w:sz="4" w:space="0" w:color="auto"/>
                    <w:right w:val="single" w:sz="4" w:space="0" w:color="auto"/>
                  </w:tcBorders>
                </w:tcPr>
                <w:p w14:paraId="2F1AEE75" w14:textId="4CB0B995" w:rsidR="001C43F7" w:rsidRPr="00CC7DA6" w:rsidRDefault="001C43F7" w:rsidP="001C43F7">
                  <w:pPr>
                    <w:jc w:val="left"/>
                    <w:rPr>
                      <w:sz w:val="14"/>
                      <w:szCs w:val="14"/>
                    </w:rPr>
                  </w:pPr>
                  <w:r w:rsidRPr="00CC7DA6">
                    <w:rPr>
                      <w:sz w:val="14"/>
                      <w:szCs w:val="14"/>
                    </w:rPr>
                    <w:t xml:space="preserve">D. </w:t>
                  </w:r>
                  <w:proofErr w:type="spellStart"/>
                  <w:r w:rsidRPr="00CC7DA6">
                    <w:rPr>
                      <w:sz w:val="14"/>
                      <w:szCs w:val="14"/>
                    </w:rPr>
                    <w:t>Ent</w:t>
                  </w:r>
                  <w:proofErr w:type="spellEnd"/>
                  <w:r w:rsidRPr="00CC7DA6">
                    <w:rPr>
                      <w:sz w:val="14"/>
                      <w:szCs w:val="14"/>
                    </w:rPr>
                    <w:t>. El Capomo-El Capomo.</w:t>
                  </w:r>
                </w:p>
              </w:tc>
              <w:tc>
                <w:tcPr>
                  <w:tcW w:w="851" w:type="dxa"/>
                  <w:tcBorders>
                    <w:top w:val="single" w:sz="4" w:space="0" w:color="auto"/>
                    <w:left w:val="single" w:sz="4" w:space="0" w:color="auto"/>
                    <w:bottom w:val="single" w:sz="4" w:space="0" w:color="auto"/>
                    <w:right w:val="single" w:sz="4" w:space="0" w:color="auto"/>
                  </w:tcBorders>
                </w:tcPr>
                <w:p w14:paraId="373ABD72" w14:textId="38F163F7" w:rsidR="001C43F7" w:rsidRPr="00CC7DA6" w:rsidRDefault="00CC0E79" w:rsidP="001C43F7">
                  <w:pPr>
                    <w:jc w:val="center"/>
                    <w:rPr>
                      <w:sz w:val="14"/>
                      <w:szCs w:val="14"/>
                    </w:rPr>
                  </w:pPr>
                  <w:r w:rsidRPr="00CC7DA6">
                    <w:rPr>
                      <w:sz w:val="14"/>
                      <w:szCs w:val="14"/>
                    </w:rPr>
                    <w:t>1.00</w:t>
                  </w:r>
                </w:p>
              </w:tc>
              <w:tc>
                <w:tcPr>
                  <w:tcW w:w="992" w:type="dxa"/>
                  <w:tcBorders>
                    <w:top w:val="single" w:sz="4" w:space="0" w:color="auto"/>
                    <w:left w:val="single" w:sz="4" w:space="0" w:color="auto"/>
                    <w:bottom w:val="single" w:sz="4" w:space="0" w:color="auto"/>
                    <w:right w:val="single" w:sz="4" w:space="0" w:color="auto"/>
                  </w:tcBorders>
                  <w:vAlign w:val="center"/>
                </w:tcPr>
                <w:p w14:paraId="63828811" w14:textId="4B3CE3CF" w:rsidR="001C43F7" w:rsidRPr="00CC7DA6" w:rsidRDefault="00170476" w:rsidP="001C43F7">
                  <w:pPr>
                    <w:jc w:val="center"/>
                    <w:rPr>
                      <w:sz w:val="14"/>
                      <w:szCs w:val="14"/>
                    </w:rPr>
                  </w:pPr>
                  <w:r w:rsidRPr="00CC7DA6">
                    <w:rPr>
                      <w:sz w:val="14"/>
                      <w:szCs w:val="14"/>
                    </w:rPr>
                    <w:t>--/1</w:t>
                  </w:r>
                </w:p>
              </w:tc>
              <w:tc>
                <w:tcPr>
                  <w:tcW w:w="1134" w:type="dxa"/>
                  <w:tcBorders>
                    <w:top w:val="single" w:sz="4" w:space="0" w:color="auto"/>
                    <w:left w:val="single" w:sz="4" w:space="0" w:color="auto"/>
                    <w:bottom w:val="single" w:sz="4" w:space="0" w:color="auto"/>
                    <w:right w:val="single" w:sz="4" w:space="0" w:color="auto"/>
                  </w:tcBorders>
                  <w:vAlign w:val="center"/>
                </w:tcPr>
                <w:p w14:paraId="21AAE339" w14:textId="2AF31A18" w:rsidR="001C43F7" w:rsidRPr="00CC7DA6" w:rsidRDefault="00170476" w:rsidP="001C43F7">
                  <w:pPr>
                    <w:jc w:val="center"/>
                    <w:rPr>
                      <w:sz w:val="14"/>
                      <w:szCs w:val="14"/>
                    </w:rPr>
                  </w:pPr>
                  <w:r w:rsidRPr="00CC7DA6">
                    <w:rPr>
                      <w:sz w:val="14"/>
                      <w:szCs w:val="14"/>
                    </w:rPr>
                    <w:t>--/97</w:t>
                  </w:r>
                </w:p>
              </w:tc>
              <w:tc>
                <w:tcPr>
                  <w:tcW w:w="709" w:type="dxa"/>
                  <w:tcBorders>
                    <w:top w:val="single" w:sz="4" w:space="0" w:color="auto"/>
                    <w:left w:val="single" w:sz="4" w:space="0" w:color="auto"/>
                    <w:bottom w:val="single" w:sz="4" w:space="0" w:color="auto"/>
                    <w:right w:val="single" w:sz="4" w:space="0" w:color="auto"/>
                  </w:tcBorders>
                </w:tcPr>
                <w:p w14:paraId="33DBBC87" w14:textId="61CF1402" w:rsidR="001C43F7" w:rsidRPr="00CC7DA6" w:rsidRDefault="001C43F7" w:rsidP="001C43F7">
                  <w:pPr>
                    <w:jc w:val="center"/>
                    <w:rPr>
                      <w:sz w:val="14"/>
                      <w:szCs w:val="14"/>
                    </w:rPr>
                  </w:pPr>
                  <w:r w:rsidRPr="00CC7DA6">
                    <w:rPr>
                      <w:sz w:val="14"/>
                      <w:szCs w:val="14"/>
                    </w:rPr>
                    <w:t>2</w:t>
                  </w:r>
                </w:p>
              </w:tc>
              <w:tc>
                <w:tcPr>
                  <w:tcW w:w="732" w:type="dxa"/>
                  <w:tcBorders>
                    <w:top w:val="single" w:sz="4" w:space="0" w:color="auto"/>
                    <w:left w:val="single" w:sz="4" w:space="0" w:color="auto"/>
                    <w:bottom w:val="single" w:sz="4" w:space="0" w:color="auto"/>
                    <w:right w:val="single" w:sz="4" w:space="0" w:color="auto"/>
                  </w:tcBorders>
                  <w:vAlign w:val="center"/>
                </w:tcPr>
                <w:p w14:paraId="0FDC5113" w14:textId="16458633" w:rsidR="001C43F7" w:rsidRPr="00CC7DA6" w:rsidRDefault="001C43F7" w:rsidP="001C43F7">
                  <w:pPr>
                    <w:jc w:val="center"/>
                    <w:rPr>
                      <w:sz w:val="14"/>
                      <w:szCs w:val="14"/>
                    </w:rPr>
                  </w:pPr>
                  <w:r w:rsidRPr="00CC7DA6">
                    <w:rPr>
                      <w:sz w:val="14"/>
                      <w:szCs w:val="14"/>
                    </w:rPr>
                    <w:t>Bueno</w:t>
                  </w:r>
                </w:p>
              </w:tc>
              <w:tc>
                <w:tcPr>
                  <w:tcW w:w="986" w:type="dxa"/>
                  <w:tcBorders>
                    <w:top w:val="single" w:sz="4" w:space="0" w:color="auto"/>
                    <w:left w:val="single" w:sz="4" w:space="0" w:color="auto"/>
                    <w:bottom w:val="single" w:sz="4" w:space="0" w:color="auto"/>
                    <w:right w:val="single" w:sz="4" w:space="0" w:color="auto"/>
                  </w:tcBorders>
                  <w:vAlign w:val="center"/>
                </w:tcPr>
                <w:p w14:paraId="121F0B10" w14:textId="5BD8EE46" w:rsidR="001C43F7" w:rsidRPr="00CC7DA6" w:rsidRDefault="001C43F7" w:rsidP="001C43F7">
                  <w:pPr>
                    <w:jc w:val="center"/>
                    <w:rPr>
                      <w:sz w:val="14"/>
                      <w:szCs w:val="14"/>
                    </w:rPr>
                  </w:pPr>
                  <w:r w:rsidRPr="00CC7DA6">
                    <w:rPr>
                      <w:sz w:val="14"/>
                      <w:szCs w:val="14"/>
                    </w:rPr>
                    <w:t>Si</w:t>
                  </w:r>
                </w:p>
              </w:tc>
              <w:tc>
                <w:tcPr>
                  <w:tcW w:w="823" w:type="dxa"/>
                  <w:tcBorders>
                    <w:top w:val="single" w:sz="4" w:space="0" w:color="auto"/>
                    <w:left w:val="single" w:sz="4" w:space="0" w:color="auto"/>
                    <w:bottom w:val="single" w:sz="4" w:space="0" w:color="auto"/>
                    <w:right w:val="single" w:sz="4" w:space="0" w:color="auto"/>
                  </w:tcBorders>
                  <w:vAlign w:val="center"/>
                </w:tcPr>
                <w:p w14:paraId="4BF83164" w14:textId="70E8815E" w:rsidR="001C43F7" w:rsidRPr="00CC7DA6" w:rsidRDefault="001C43F7" w:rsidP="001C43F7">
                  <w:pPr>
                    <w:jc w:val="center"/>
                    <w:rPr>
                      <w:sz w:val="14"/>
                      <w:szCs w:val="14"/>
                    </w:rPr>
                  </w:pPr>
                  <w:r w:rsidRPr="00CC7DA6">
                    <w:rPr>
                      <w:sz w:val="14"/>
                      <w:szCs w:val="14"/>
                    </w:rPr>
                    <w:t>2.2</w:t>
                  </w:r>
                </w:p>
              </w:tc>
            </w:tr>
            <w:tr w:rsidR="001C43F7" w:rsidRPr="00CC7DA6" w14:paraId="717A44AD" w14:textId="77777777" w:rsidTr="00BD6A63">
              <w:trPr>
                <w:trHeight w:val="199"/>
                <w:jc w:val="center"/>
              </w:trPr>
              <w:tc>
                <w:tcPr>
                  <w:tcW w:w="2789" w:type="dxa"/>
                  <w:tcBorders>
                    <w:top w:val="single" w:sz="4" w:space="0" w:color="auto"/>
                    <w:left w:val="single" w:sz="4" w:space="0" w:color="auto"/>
                    <w:bottom w:val="single" w:sz="4" w:space="0" w:color="auto"/>
                    <w:right w:val="single" w:sz="4" w:space="0" w:color="auto"/>
                  </w:tcBorders>
                </w:tcPr>
                <w:p w14:paraId="211045E7" w14:textId="32CC76D3" w:rsidR="001C43F7" w:rsidRPr="00CC7DA6" w:rsidRDefault="001C43F7" w:rsidP="001C43F7">
                  <w:pPr>
                    <w:jc w:val="left"/>
                    <w:rPr>
                      <w:sz w:val="14"/>
                      <w:szCs w:val="14"/>
                    </w:rPr>
                  </w:pPr>
                  <w:r w:rsidRPr="00CC7DA6">
                    <w:rPr>
                      <w:sz w:val="14"/>
                      <w:szCs w:val="14"/>
                    </w:rPr>
                    <w:t>E. El Capomo-</w:t>
                  </w:r>
                  <w:proofErr w:type="spellStart"/>
                  <w:r w:rsidRPr="00CC7DA6">
                    <w:rPr>
                      <w:sz w:val="14"/>
                      <w:szCs w:val="14"/>
                    </w:rPr>
                    <w:t>Ent</w:t>
                  </w:r>
                  <w:proofErr w:type="spellEnd"/>
                  <w:r w:rsidRPr="00CC7DA6">
                    <w:rPr>
                      <w:sz w:val="14"/>
                      <w:szCs w:val="14"/>
                    </w:rPr>
                    <w:t>. El Tonino</w:t>
                  </w:r>
                </w:p>
              </w:tc>
              <w:tc>
                <w:tcPr>
                  <w:tcW w:w="851" w:type="dxa"/>
                  <w:tcBorders>
                    <w:top w:val="single" w:sz="4" w:space="0" w:color="auto"/>
                    <w:left w:val="single" w:sz="4" w:space="0" w:color="auto"/>
                    <w:bottom w:val="single" w:sz="4" w:space="0" w:color="auto"/>
                    <w:right w:val="single" w:sz="4" w:space="0" w:color="auto"/>
                  </w:tcBorders>
                </w:tcPr>
                <w:p w14:paraId="0856737B" w14:textId="44543587" w:rsidR="001C43F7" w:rsidRPr="004F72D5" w:rsidRDefault="004F72D5" w:rsidP="001C43F7">
                  <w:pPr>
                    <w:jc w:val="center"/>
                    <w:rPr>
                      <w:sz w:val="14"/>
                      <w:szCs w:val="14"/>
                    </w:rPr>
                  </w:pPr>
                  <w:r w:rsidRPr="004F72D5">
                    <w:rPr>
                      <w:sz w:val="14"/>
                      <w:szCs w:val="14"/>
                    </w:rPr>
                    <w:t>8.59</w:t>
                  </w:r>
                </w:p>
              </w:tc>
              <w:tc>
                <w:tcPr>
                  <w:tcW w:w="992" w:type="dxa"/>
                  <w:tcBorders>
                    <w:top w:val="single" w:sz="4" w:space="0" w:color="auto"/>
                    <w:left w:val="single" w:sz="4" w:space="0" w:color="auto"/>
                    <w:bottom w:val="single" w:sz="4" w:space="0" w:color="auto"/>
                    <w:right w:val="single" w:sz="4" w:space="0" w:color="auto"/>
                  </w:tcBorders>
                  <w:vAlign w:val="center"/>
                </w:tcPr>
                <w:p w14:paraId="7798F0E0" w14:textId="6052713E" w:rsidR="001C43F7" w:rsidRPr="00CC7DA6" w:rsidRDefault="00170476" w:rsidP="001C43F7">
                  <w:pPr>
                    <w:jc w:val="center"/>
                    <w:rPr>
                      <w:sz w:val="14"/>
                      <w:szCs w:val="14"/>
                    </w:rPr>
                  </w:pPr>
                  <w:r w:rsidRPr="00CC7DA6">
                    <w:rPr>
                      <w:sz w:val="14"/>
                      <w:szCs w:val="14"/>
                    </w:rPr>
                    <w:t>--/7</w:t>
                  </w:r>
                </w:p>
              </w:tc>
              <w:tc>
                <w:tcPr>
                  <w:tcW w:w="1134" w:type="dxa"/>
                  <w:tcBorders>
                    <w:top w:val="single" w:sz="4" w:space="0" w:color="auto"/>
                    <w:left w:val="single" w:sz="4" w:space="0" w:color="auto"/>
                    <w:bottom w:val="single" w:sz="4" w:space="0" w:color="auto"/>
                    <w:right w:val="single" w:sz="4" w:space="0" w:color="auto"/>
                  </w:tcBorders>
                  <w:vAlign w:val="center"/>
                </w:tcPr>
                <w:p w14:paraId="415DAE3F" w14:textId="79FC54E9" w:rsidR="001C43F7" w:rsidRPr="00CC7DA6" w:rsidRDefault="00170476" w:rsidP="001C43F7">
                  <w:pPr>
                    <w:jc w:val="center"/>
                    <w:rPr>
                      <w:sz w:val="14"/>
                      <w:szCs w:val="14"/>
                    </w:rPr>
                  </w:pPr>
                  <w:r w:rsidRPr="00CC7DA6">
                    <w:rPr>
                      <w:sz w:val="14"/>
                      <w:szCs w:val="14"/>
                    </w:rPr>
                    <w:t>--/74</w:t>
                  </w:r>
                </w:p>
              </w:tc>
              <w:tc>
                <w:tcPr>
                  <w:tcW w:w="709" w:type="dxa"/>
                  <w:tcBorders>
                    <w:top w:val="single" w:sz="4" w:space="0" w:color="auto"/>
                    <w:left w:val="single" w:sz="4" w:space="0" w:color="auto"/>
                    <w:bottom w:val="single" w:sz="4" w:space="0" w:color="auto"/>
                    <w:right w:val="single" w:sz="4" w:space="0" w:color="auto"/>
                  </w:tcBorders>
                </w:tcPr>
                <w:p w14:paraId="41F27DE1" w14:textId="603F69E4" w:rsidR="001C43F7" w:rsidRPr="00CC7DA6" w:rsidRDefault="001C43F7" w:rsidP="001C43F7">
                  <w:pPr>
                    <w:jc w:val="center"/>
                    <w:rPr>
                      <w:sz w:val="14"/>
                      <w:szCs w:val="14"/>
                    </w:rPr>
                  </w:pPr>
                  <w:r w:rsidRPr="00CC7DA6">
                    <w:rPr>
                      <w:sz w:val="14"/>
                      <w:szCs w:val="14"/>
                    </w:rPr>
                    <w:t>2</w:t>
                  </w:r>
                </w:p>
              </w:tc>
              <w:tc>
                <w:tcPr>
                  <w:tcW w:w="732" w:type="dxa"/>
                  <w:tcBorders>
                    <w:top w:val="single" w:sz="4" w:space="0" w:color="auto"/>
                    <w:left w:val="single" w:sz="4" w:space="0" w:color="auto"/>
                    <w:bottom w:val="single" w:sz="4" w:space="0" w:color="auto"/>
                    <w:right w:val="single" w:sz="4" w:space="0" w:color="auto"/>
                  </w:tcBorders>
                  <w:vAlign w:val="center"/>
                </w:tcPr>
                <w:p w14:paraId="0ED3F629" w14:textId="05978B85" w:rsidR="001C43F7" w:rsidRPr="00CC7DA6" w:rsidRDefault="001C43F7" w:rsidP="001C43F7">
                  <w:pPr>
                    <w:jc w:val="center"/>
                    <w:rPr>
                      <w:sz w:val="14"/>
                      <w:szCs w:val="14"/>
                    </w:rPr>
                  </w:pPr>
                  <w:r w:rsidRPr="00CC7DA6">
                    <w:rPr>
                      <w:sz w:val="14"/>
                      <w:szCs w:val="14"/>
                    </w:rPr>
                    <w:t>Bueno</w:t>
                  </w:r>
                </w:p>
              </w:tc>
              <w:tc>
                <w:tcPr>
                  <w:tcW w:w="986" w:type="dxa"/>
                  <w:tcBorders>
                    <w:top w:val="single" w:sz="4" w:space="0" w:color="auto"/>
                    <w:left w:val="single" w:sz="4" w:space="0" w:color="auto"/>
                    <w:bottom w:val="single" w:sz="4" w:space="0" w:color="auto"/>
                    <w:right w:val="single" w:sz="4" w:space="0" w:color="auto"/>
                  </w:tcBorders>
                  <w:vAlign w:val="center"/>
                </w:tcPr>
                <w:p w14:paraId="74973911" w14:textId="21B5EEB5" w:rsidR="001C43F7" w:rsidRPr="00CC7DA6" w:rsidRDefault="001C43F7" w:rsidP="001C43F7">
                  <w:pPr>
                    <w:jc w:val="center"/>
                    <w:rPr>
                      <w:sz w:val="14"/>
                      <w:szCs w:val="14"/>
                    </w:rPr>
                  </w:pPr>
                  <w:r w:rsidRPr="00CC7DA6">
                    <w:rPr>
                      <w:sz w:val="14"/>
                      <w:szCs w:val="14"/>
                    </w:rPr>
                    <w:t>Si</w:t>
                  </w:r>
                </w:p>
              </w:tc>
              <w:tc>
                <w:tcPr>
                  <w:tcW w:w="823" w:type="dxa"/>
                  <w:tcBorders>
                    <w:top w:val="single" w:sz="4" w:space="0" w:color="auto"/>
                    <w:left w:val="single" w:sz="4" w:space="0" w:color="auto"/>
                    <w:bottom w:val="single" w:sz="4" w:space="0" w:color="auto"/>
                    <w:right w:val="single" w:sz="4" w:space="0" w:color="auto"/>
                  </w:tcBorders>
                  <w:vAlign w:val="center"/>
                </w:tcPr>
                <w:p w14:paraId="68752787" w14:textId="137900A9" w:rsidR="001C43F7" w:rsidRPr="00CC7DA6" w:rsidRDefault="001C43F7" w:rsidP="001C43F7">
                  <w:pPr>
                    <w:jc w:val="center"/>
                    <w:rPr>
                      <w:sz w:val="14"/>
                      <w:szCs w:val="14"/>
                    </w:rPr>
                  </w:pPr>
                  <w:r w:rsidRPr="00CC7DA6">
                    <w:rPr>
                      <w:sz w:val="14"/>
                      <w:szCs w:val="14"/>
                    </w:rPr>
                    <w:t>2.2</w:t>
                  </w:r>
                </w:p>
              </w:tc>
            </w:tr>
            <w:tr w:rsidR="001C43F7" w:rsidRPr="00CC7DA6" w14:paraId="7C0F3454" w14:textId="77777777" w:rsidTr="00BD6A63">
              <w:trPr>
                <w:trHeight w:val="199"/>
                <w:jc w:val="center"/>
              </w:trPr>
              <w:tc>
                <w:tcPr>
                  <w:tcW w:w="2789" w:type="dxa"/>
                  <w:tcBorders>
                    <w:top w:val="single" w:sz="4" w:space="0" w:color="auto"/>
                    <w:left w:val="single" w:sz="4" w:space="0" w:color="auto"/>
                    <w:bottom w:val="single" w:sz="4" w:space="0" w:color="auto"/>
                    <w:right w:val="single" w:sz="4" w:space="0" w:color="auto"/>
                  </w:tcBorders>
                </w:tcPr>
                <w:p w14:paraId="6E3A866B" w14:textId="68F7537E" w:rsidR="001C43F7" w:rsidRPr="00CC7DA6" w:rsidRDefault="001C43F7" w:rsidP="001C43F7">
                  <w:pPr>
                    <w:jc w:val="left"/>
                    <w:rPr>
                      <w:sz w:val="14"/>
                      <w:szCs w:val="14"/>
                    </w:rPr>
                  </w:pPr>
                  <w:r w:rsidRPr="00CC7DA6">
                    <w:rPr>
                      <w:sz w:val="14"/>
                      <w:szCs w:val="14"/>
                    </w:rPr>
                    <w:t xml:space="preserve">F. </w:t>
                  </w:r>
                  <w:proofErr w:type="spellStart"/>
                  <w:r w:rsidRPr="00CC7DA6">
                    <w:rPr>
                      <w:sz w:val="14"/>
                      <w:szCs w:val="14"/>
                    </w:rPr>
                    <w:t>Ent</w:t>
                  </w:r>
                  <w:proofErr w:type="spellEnd"/>
                  <w:r w:rsidRPr="00CC7DA6">
                    <w:rPr>
                      <w:sz w:val="14"/>
                      <w:szCs w:val="14"/>
                    </w:rPr>
                    <w:t xml:space="preserve">. El Tonino - El </w:t>
                  </w:r>
                  <w:proofErr w:type="spellStart"/>
                  <w:r w:rsidRPr="00CC7DA6">
                    <w:rPr>
                      <w:sz w:val="14"/>
                      <w:szCs w:val="14"/>
                    </w:rPr>
                    <w:t>Monteón</w:t>
                  </w:r>
                  <w:proofErr w:type="spellEnd"/>
                </w:p>
              </w:tc>
              <w:tc>
                <w:tcPr>
                  <w:tcW w:w="851" w:type="dxa"/>
                  <w:tcBorders>
                    <w:top w:val="single" w:sz="4" w:space="0" w:color="auto"/>
                    <w:left w:val="single" w:sz="4" w:space="0" w:color="auto"/>
                    <w:bottom w:val="single" w:sz="4" w:space="0" w:color="auto"/>
                    <w:right w:val="single" w:sz="4" w:space="0" w:color="auto"/>
                  </w:tcBorders>
                </w:tcPr>
                <w:p w14:paraId="56439A13" w14:textId="6D9659A0" w:rsidR="001C43F7" w:rsidRPr="004F72D5" w:rsidRDefault="004F72D5" w:rsidP="001C43F7">
                  <w:pPr>
                    <w:jc w:val="center"/>
                    <w:rPr>
                      <w:sz w:val="14"/>
                      <w:szCs w:val="14"/>
                    </w:rPr>
                  </w:pPr>
                  <w:r w:rsidRPr="004F72D5">
                    <w:rPr>
                      <w:sz w:val="14"/>
                      <w:szCs w:val="14"/>
                    </w:rPr>
                    <w:t>14.62</w:t>
                  </w:r>
                </w:p>
              </w:tc>
              <w:tc>
                <w:tcPr>
                  <w:tcW w:w="992" w:type="dxa"/>
                  <w:tcBorders>
                    <w:top w:val="single" w:sz="4" w:space="0" w:color="auto"/>
                    <w:left w:val="single" w:sz="4" w:space="0" w:color="auto"/>
                    <w:bottom w:val="single" w:sz="4" w:space="0" w:color="auto"/>
                    <w:right w:val="single" w:sz="4" w:space="0" w:color="auto"/>
                  </w:tcBorders>
                  <w:vAlign w:val="center"/>
                </w:tcPr>
                <w:p w14:paraId="7A7AB79F" w14:textId="0C1AE6A1" w:rsidR="001C43F7" w:rsidRPr="00CC7DA6" w:rsidRDefault="00170476" w:rsidP="001C43F7">
                  <w:pPr>
                    <w:jc w:val="center"/>
                    <w:rPr>
                      <w:sz w:val="14"/>
                      <w:szCs w:val="14"/>
                    </w:rPr>
                  </w:pPr>
                  <w:r w:rsidRPr="00CC7DA6">
                    <w:rPr>
                      <w:sz w:val="14"/>
                      <w:szCs w:val="14"/>
                    </w:rPr>
                    <w:t>--/11</w:t>
                  </w:r>
                </w:p>
              </w:tc>
              <w:tc>
                <w:tcPr>
                  <w:tcW w:w="1134" w:type="dxa"/>
                  <w:tcBorders>
                    <w:top w:val="single" w:sz="4" w:space="0" w:color="auto"/>
                    <w:left w:val="single" w:sz="4" w:space="0" w:color="auto"/>
                    <w:bottom w:val="single" w:sz="4" w:space="0" w:color="auto"/>
                    <w:right w:val="single" w:sz="4" w:space="0" w:color="auto"/>
                  </w:tcBorders>
                  <w:vAlign w:val="center"/>
                </w:tcPr>
                <w:p w14:paraId="50E33E1B" w14:textId="55CF4870" w:rsidR="001C43F7" w:rsidRPr="00CC7DA6" w:rsidRDefault="00170476" w:rsidP="001C43F7">
                  <w:pPr>
                    <w:jc w:val="center"/>
                    <w:rPr>
                      <w:sz w:val="14"/>
                      <w:szCs w:val="14"/>
                    </w:rPr>
                  </w:pPr>
                  <w:r w:rsidRPr="00CC7DA6">
                    <w:rPr>
                      <w:sz w:val="14"/>
                      <w:szCs w:val="14"/>
                    </w:rPr>
                    <w:t>--/78</w:t>
                  </w:r>
                </w:p>
              </w:tc>
              <w:tc>
                <w:tcPr>
                  <w:tcW w:w="709" w:type="dxa"/>
                  <w:tcBorders>
                    <w:top w:val="single" w:sz="4" w:space="0" w:color="auto"/>
                    <w:left w:val="single" w:sz="4" w:space="0" w:color="auto"/>
                    <w:bottom w:val="single" w:sz="4" w:space="0" w:color="auto"/>
                    <w:right w:val="single" w:sz="4" w:space="0" w:color="auto"/>
                  </w:tcBorders>
                </w:tcPr>
                <w:p w14:paraId="38D268A7" w14:textId="7BCE2F82" w:rsidR="001C43F7" w:rsidRPr="00CC7DA6" w:rsidRDefault="001C43F7" w:rsidP="001C43F7">
                  <w:pPr>
                    <w:jc w:val="center"/>
                    <w:rPr>
                      <w:sz w:val="14"/>
                      <w:szCs w:val="14"/>
                    </w:rPr>
                  </w:pPr>
                  <w:r w:rsidRPr="00CC7DA6">
                    <w:rPr>
                      <w:sz w:val="14"/>
                      <w:szCs w:val="14"/>
                    </w:rPr>
                    <w:t>2</w:t>
                  </w:r>
                </w:p>
              </w:tc>
              <w:tc>
                <w:tcPr>
                  <w:tcW w:w="732" w:type="dxa"/>
                  <w:tcBorders>
                    <w:top w:val="single" w:sz="4" w:space="0" w:color="auto"/>
                    <w:left w:val="single" w:sz="4" w:space="0" w:color="auto"/>
                    <w:bottom w:val="single" w:sz="4" w:space="0" w:color="auto"/>
                    <w:right w:val="single" w:sz="4" w:space="0" w:color="auto"/>
                  </w:tcBorders>
                  <w:vAlign w:val="center"/>
                </w:tcPr>
                <w:p w14:paraId="7B059625" w14:textId="2297EB38" w:rsidR="001C43F7" w:rsidRPr="00CC7DA6" w:rsidRDefault="001C43F7" w:rsidP="001C43F7">
                  <w:pPr>
                    <w:jc w:val="center"/>
                    <w:rPr>
                      <w:sz w:val="14"/>
                      <w:szCs w:val="14"/>
                    </w:rPr>
                  </w:pPr>
                  <w:r w:rsidRPr="00CC7DA6">
                    <w:rPr>
                      <w:sz w:val="14"/>
                      <w:szCs w:val="14"/>
                    </w:rPr>
                    <w:t>Bueno</w:t>
                  </w:r>
                </w:p>
              </w:tc>
              <w:tc>
                <w:tcPr>
                  <w:tcW w:w="986" w:type="dxa"/>
                  <w:tcBorders>
                    <w:top w:val="single" w:sz="4" w:space="0" w:color="auto"/>
                    <w:left w:val="single" w:sz="4" w:space="0" w:color="auto"/>
                    <w:bottom w:val="single" w:sz="4" w:space="0" w:color="auto"/>
                    <w:right w:val="single" w:sz="4" w:space="0" w:color="auto"/>
                  </w:tcBorders>
                  <w:vAlign w:val="center"/>
                </w:tcPr>
                <w:p w14:paraId="205E1496" w14:textId="3F714281" w:rsidR="001C43F7" w:rsidRPr="00CC7DA6" w:rsidRDefault="001C43F7" w:rsidP="001C43F7">
                  <w:pPr>
                    <w:jc w:val="center"/>
                    <w:rPr>
                      <w:sz w:val="14"/>
                      <w:szCs w:val="14"/>
                    </w:rPr>
                  </w:pPr>
                  <w:r w:rsidRPr="00CC7DA6">
                    <w:rPr>
                      <w:sz w:val="14"/>
                      <w:szCs w:val="14"/>
                    </w:rPr>
                    <w:t>Si</w:t>
                  </w:r>
                </w:p>
              </w:tc>
              <w:tc>
                <w:tcPr>
                  <w:tcW w:w="823" w:type="dxa"/>
                  <w:tcBorders>
                    <w:top w:val="single" w:sz="4" w:space="0" w:color="auto"/>
                    <w:left w:val="single" w:sz="4" w:space="0" w:color="auto"/>
                    <w:bottom w:val="single" w:sz="4" w:space="0" w:color="auto"/>
                    <w:right w:val="single" w:sz="4" w:space="0" w:color="auto"/>
                  </w:tcBorders>
                  <w:vAlign w:val="center"/>
                </w:tcPr>
                <w:p w14:paraId="54487DCE" w14:textId="3D884952" w:rsidR="001C43F7" w:rsidRPr="00CC7DA6" w:rsidRDefault="001C43F7" w:rsidP="001C43F7">
                  <w:pPr>
                    <w:jc w:val="center"/>
                    <w:rPr>
                      <w:sz w:val="14"/>
                      <w:szCs w:val="14"/>
                    </w:rPr>
                  </w:pPr>
                  <w:r w:rsidRPr="00CC7DA6">
                    <w:rPr>
                      <w:sz w:val="14"/>
                      <w:szCs w:val="14"/>
                    </w:rPr>
                    <w:t>2.2</w:t>
                  </w:r>
                </w:p>
              </w:tc>
            </w:tr>
            <w:tr w:rsidR="001C43F7" w:rsidRPr="00CC7DA6" w14:paraId="7CB2480F" w14:textId="77777777" w:rsidTr="00BD6A63">
              <w:trPr>
                <w:trHeight w:val="199"/>
                <w:jc w:val="center"/>
              </w:trPr>
              <w:tc>
                <w:tcPr>
                  <w:tcW w:w="2789" w:type="dxa"/>
                  <w:tcBorders>
                    <w:top w:val="single" w:sz="4" w:space="0" w:color="auto"/>
                    <w:left w:val="single" w:sz="4" w:space="0" w:color="auto"/>
                    <w:bottom w:val="single" w:sz="4" w:space="0" w:color="auto"/>
                    <w:right w:val="single" w:sz="4" w:space="0" w:color="auto"/>
                  </w:tcBorders>
                </w:tcPr>
                <w:p w14:paraId="21419C56" w14:textId="734AF69E" w:rsidR="001C43F7" w:rsidRPr="00CC7DA6" w:rsidRDefault="001C43F7" w:rsidP="001C43F7">
                  <w:pPr>
                    <w:jc w:val="left"/>
                    <w:rPr>
                      <w:sz w:val="14"/>
                      <w:szCs w:val="14"/>
                    </w:rPr>
                  </w:pPr>
                  <w:r w:rsidRPr="00CC7DA6">
                    <w:rPr>
                      <w:sz w:val="14"/>
                      <w:szCs w:val="14"/>
                    </w:rPr>
                    <w:t xml:space="preserve">G. El </w:t>
                  </w:r>
                  <w:proofErr w:type="spellStart"/>
                  <w:r w:rsidRPr="00CC7DA6">
                    <w:rPr>
                      <w:sz w:val="14"/>
                      <w:szCs w:val="14"/>
                    </w:rPr>
                    <w:t>Monteón</w:t>
                  </w:r>
                  <w:proofErr w:type="spellEnd"/>
                  <w:r w:rsidRPr="00CC7DA6">
                    <w:rPr>
                      <w:sz w:val="14"/>
                      <w:szCs w:val="14"/>
                    </w:rPr>
                    <w:t xml:space="preserve"> - </w:t>
                  </w:r>
                  <w:proofErr w:type="spellStart"/>
                  <w:r w:rsidRPr="00CC7DA6">
                    <w:rPr>
                      <w:sz w:val="14"/>
                      <w:szCs w:val="14"/>
                    </w:rPr>
                    <w:t>Ent</w:t>
                  </w:r>
                  <w:proofErr w:type="spellEnd"/>
                  <w:r w:rsidRPr="00CC7DA6">
                    <w:rPr>
                      <w:sz w:val="14"/>
                      <w:szCs w:val="14"/>
                    </w:rPr>
                    <w:t>. San Francisco</w:t>
                  </w:r>
                </w:p>
              </w:tc>
              <w:tc>
                <w:tcPr>
                  <w:tcW w:w="851" w:type="dxa"/>
                  <w:tcBorders>
                    <w:top w:val="single" w:sz="4" w:space="0" w:color="auto"/>
                    <w:left w:val="single" w:sz="4" w:space="0" w:color="auto"/>
                    <w:bottom w:val="single" w:sz="4" w:space="0" w:color="auto"/>
                    <w:right w:val="single" w:sz="4" w:space="0" w:color="auto"/>
                  </w:tcBorders>
                </w:tcPr>
                <w:p w14:paraId="6D1763FC" w14:textId="3BF94A4F" w:rsidR="001C43F7" w:rsidRPr="004F72D5" w:rsidRDefault="004F72D5" w:rsidP="001C43F7">
                  <w:pPr>
                    <w:jc w:val="center"/>
                    <w:rPr>
                      <w:sz w:val="14"/>
                      <w:szCs w:val="14"/>
                    </w:rPr>
                  </w:pPr>
                  <w:r w:rsidRPr="004F72D5">
                    <w:rPr>
                      <w:sz w:val="14"/>
                      <w:szCs w:val="14"/>
                    </w:rPr>
                    <w:t>15.71</w:t>
                  </w:r>
                </w:p>
              </w:tc>
              <w:tc>
                <w:tcPr>
                  <w:tcW w:w="992" w:type="dxa"/>
                  <w:tcBorders>
                    <w:top w:val="single" w:sz="4" w:space="0" w:color="auto"/>
                    <w:left w:val="single" w:sz="4" w:space="0" w:color="auto"/>
                    <w:bottom w:val="single" w:sz="4" w:space="0" w:color="auto"/>
                    <w:right w:val="single" w:sz="4" w:space="0" w:color="auto"/>
                  </w:tcBorders>
                  <w:vAlign w:val="center"/>
                </w:tcPr>
                <w:p w14:paraId="3563A519" w14:textId="654158DE" w:rsidR="001C43F7" w:rsidRPr="00CC7DA6" w:rsidRDefault="00170476" w:rsidP="001C43F7">
                  <w:pPr>
                    <w:jc w:val="center"/>
                    <w:rPr>
                      <w:sz w:val="14"/>
                      <w:szCs w:val="14"/>
                    </w:rPr>
                  </w:pPr>
                  <w:r w:rsidRPr="00CC7DA6">
                    <w:rPr>
                      <w:sz w:val="14"/>
                      <w:szCs w:val="14"/>
                    </w:rPr>
                    <w:t>--/12</w:t>
                  </w:r>
                </w:p>
              </w:tc>
              <w:tc>
                <w:tcPr>
                  <w:tcW w:w="1134" w:type="dxa"/>
                  <w:tcBorders>
                    <w:top w:val="single" w:sz="4" w:space="0" w:color="auto"/>
                    <w:left w:val="single" w:sz="4" w:space="0" w:color="auto"/>
                    <w:bottom w:val="single" w:sz="4" w:space="0" w:color="auto"/>
                    <w:right w:val="single" w:sz="4" w:space="0" w:color="auto"/>
                  </w:tcBorders>
                  <w:vAlign w:val="center"/>
                </w:tcPr>
                <w:p w14:paraId="4AC16EF2" w14:textId="7F0E5E37" w:rsidR="001C43F7" w:rsidRPr="00CC7DA6" w:rsidRDefault="00170476" w:rsidP="001C43F7">
                  <w:pPr>
                    <w:jc w:val="center"/>
                    <w:rPr>
                      <w:sz w:val="14"/>
                      <w:szCs w:val="14"/>
                    </w:rPr>
                  </w:pPr>
                  <w:r w:rsidRPr="00CC7DA6">
                    <w:rPr>
                      <w:sz w:val="14"/>
                      <w:szCs w:val="14"/>
                    </w:rPr>
                    <w:t>--/76</w:t>
                  </w:r>
                </w:p>
              </w:tc>
              <w:tc>
                <w:tcPr>
                  <w:tcW w:w="709" w:type="dxa"/>
                  <w:tcBorders>
                    <w:top w:val="single" w:sz="4" w:space="0" w:color="auto"/>
                    <w:left w:val="single" w:sz="4" w:space="0" w:color="auto"/>
                    <w:bottom w:val="single" w:sz="4" w:space="0" w:color="auto"/>
                    <w:right w:val="single" w:sz="4" w:space="0" w:color="auto"/>
                  </w:tcBorders>
                </w:tcPr>
                <w:p w14:paraId="79CA22F6" w14:textId="30018CB5" w:rsidR="001C43F7" w:rsidRPr="00CC7DA6" w:rsidRDefault="001C43F7" w:rsidP="001C43F7">
                  <w:pPr>
                    <w:jc w:val="center"/>
                    <w:rPr>
                      <w:sz w:val="14"/>
                      <w:szCs w:val="14"/>
                    </w:rPr>
                  </w:pPr>
                  <w:r w:rsidRPr="00CC7DA6">
                    <w:rPr>
                      <w:sz w:val="14"/>
                      <w:szCs w:val="14"/>
                    </w:rPr>
                    <w:t>2</w:t>
                  </w:r>
                </w:p>
              </w:tc>
              <w:tc>
                <w:tcPr>
                  <w:tcW w:w="732" w:type="dxa"/>
                  <w:tcBorders>
                    <w:top w:val="single" w:sz="4" w:space="0" w:color="auto"/>
                    <w:left w:val="single" w:sz="4" w:space="0" w:color="auto"/>
                    <w:bottom w:val="single" w:sz="4" w:space="0" w:color="auto"/>
                    <w:right w:val="single" w:sz="4" w:space="0" w:color="auto"/>
                  </w:tcBorders>
                  <w:vAlign w:val="center"/>
                </w:tcPr>
                <w:p w14:paraId="5AAC2A88" w14:textId="637F2C7C" w:rsidR="001C43F7" w:rsidRPr="00CC7DA6" w:rsidRDefault="001C43F7" w:rsidP="001C43F7">
                  <w:pPr>
                    <w:jc w:val="center"/>
                    <w:rPr>
                      <w:sz w:val="14"/>
                      <w:szCs w:val="14"/>
                    </w:rPr>
                  </w:pPr>
                  <w:r w:rsidRPr="00CC7DA6">
                    <w:rPr>
                      <w:sz w:val="14"/>
                      <w:szCs w:val="14"/>
                    </w:rPr>
                    <w:t>Bueno</w:t>
                  </w:r>
                </w:p>
              </w:tc>
              <w:tc>
                <w:tcPr>
                  <w:tcW w:w="986" w:type="dxa"/>
                  <w:tcBorders>
                    <w:top w:val="single" w:sz="4" w:space="0" w:color="auto"/>
                    <w:left w:val="single" w:sz="4" w:space="0" w:color="auto"/>
                    <w:bottom w:val="single" w:sz="4" w:space="0" w:color="auto"/>
                    <w:right w:val="single" w:sz="4" w:space="0" w:color="auto"/>
                  </w:tcBorders>
                  <w:vAlign w:val="center"/>
                </w:tcPr>
                <w:p w14:paraId="19E8844B" w14:textId="735E1B11" w:rsidR="001C43F7" w:rsidRPr="00CC7DA6" w:rsidRDefault="001C43F7" w:rsidP="001C43F7">
                  <w:pPr>
                    <w:jc w:val="center"/>
                    <w:rPr>
                      <w:sz w:val="14"/>
                      <w:szCs w:val="14"/>
                    </w:rPr>
                  </w:pPr>
                  <w:r w:rsidRPr="00CC7DA6">
                    <w:rPr>
                      <w:sz w:val="14"/>
                      <w:szCs w:val="14"/>
                    </w:rPr>
                    <w:t>Si</w:t>
                  </w:r>
                </w:p>
              </w:tc>
              <w:tc>
                <w:tcPr>
                  <w:tcW w:w="823" w:type="dxa"/>
                  <w:tcBorders>
                    <w:top w:val="single" w:sz="4" w:space="0" w:color="auto"/>
                    <w:left w:val="single" w:sz="4" w:space="0" w:color="auto"/>
                    <w:bottom w:val="single" w:sz="4" w:space="0" w:color="auto"/>
                    <w:right w:val="single" w:sz="4" w:space="0" w:color="auto"/>
                  </w:tcBorders>
                  <w:vAlign w:val="center"/>
                </w:tcPr>
                <w:p w14:paraId="0827DF68" w14:textId="60E3029A" w:rsidR="001C43F7" w:rsidRPr="00CC7DA6" w:rsidRDefault="001C43F7" w:rsidP="001C43F7">
                  <w:pPr>
                    <w:jc w:val="center"/>
                    <w:rPr>
                      <w:sz w:val="14"/>
                      <w:szCs w:val="14"/>
                    </w:rPr>
                  </w:pPr>
                  <w:r w:rsidRPr="00CC7DA6">
                    <w:rPr>
                      <w:sz w:val="14"/>
                      <w:szCs w:val="14"/>
                    </w:rPr>
                    <w:t>2.2</w:t>
                  </w:r>
                </w:p>
              </w:tc>
            </w:tr>
            <w:tr w:rsidR="001C43F7" w:rsidRPr="00CC7DA6" w14:paraId="725B04B0" w14:textId="77777777" w:rsidTr="00BD6A63">
              <w:trPr>
                <w:trHeight w:val="199"/>
                <w:jc w:val="center"/>
              </w:trPr>
              <w:tc>
                <w:tcPr>
                  <w:tcW w:w="2789" w:type="dxa"/>
                  <w:tcBorders>
                    <w:top w:val="single" w:sz="4" w:space="0" w:color="auto"/>
                    <w:left w:val="single" w:sz="4" w:space="0" w:color="auto"/>
                    <w:bottom w:val="single" w:sz="4" w:space="0" w:color="auto"/>
                    <w:right w:val="single" w:sz="4" w:space="0" w:color="auto"/>
                  </w:tcBorders>
                </w:tcPr>
                <w:p w14:paraId="2EE8E597" w14:textId="1DE3F02E" w:rsidR="001C43F7" w:rsidRPr="00CC7DA6" w:rsidRDefault="001C43F7" w:rsidP="001C43F7">
                  <w:pPr>
                    <w:jc w:val="left"/>
                    <w:rPr>
                      <w:sz w:val="14"/>
                      <w:szCs w:val="14"/>
                    </w:rPr>
                  </w:pPr>
                  <w:r w:rsidRPr="00CC7DA6">
                    <w:rPr>
                      <w:sz w:val="14"/>
                      <w:szCs w:val="14"/>
                    </w:rPr>
                    <w:t xml:space="preserve">H. </w:t>
                  </w:r>
                  <w:proofErr w:type="spellStart"/>
                  <w:r w:rsidRPr="00CC7DA6">
                    <w:rPr>
                      <w:sz w:val="14"/>
                      <w:szCs w:val="14"/>
                    </w:rPr>
                    <w:t>Ent</w:t>
                  </w:r>
                  <w:proofErr w:type="spellEnd"/>
                  <w:r w:rsidRPr="00CC7DA6">
                    <w:rPr>
                      <w:sz w:val="14"/>
                      <w:szCs w:val="14"/>
                    </w:rPr>
                    <w:t xml:space="preserve">. San Francisco -  </w:t>
                  </w:r>
                  <w:proofErr w:type="spellStart"/>
                  <w:r w:rsidRPr="00CC7DA6">
                    <w:rPr>
                      <w:sz w:val="14"/>
                      <w:szCs w:val="14"/>
                    </w:rPr>
                    <w:t>Bucerías</w:t>
                  </w:r>
                  <w:proofErr w:type="spellEnd"/>
                </w:p>
              </w:tc>
              <w:tc>
                <w:tcPr>
                  <w:tcW w:w="851" w:type="dxa"/>
                  <w:tcBorders>
                    <w:top w:val="single" w:sz="4" w:space="0" w:color="auto"/>
                    <w:left w:val="single" w:sz="4" w:space="0" w:color="auto"/>
                    <w:bottom w:val="single" w:sz="4" w:space="0" w:color="auto"/>
                    <w:right w:val="single" w:sz="4" w:space="0" w:color="auto"/>
                  </w:tcBorders>
                </w:tcPr>
                <w:p w14:paraId="37BC90B9" w14:textId="65A483DA" w:rsidR="001C43F7" w:rsidRPr="004F72D5" w:rsidRDefault="004F72D5" w:rsidP="001C43F7">
                  <w:pPr>
                    <w:jc w:val="center"/>
                    <w:rPr>
                      <w:sz w:val="14"/>
                      <w:szCs w:val="14"/>
                    </w:rPr>
                  </w:pPr>
                  <w:r w:rsidRPr="004F72D5">
                    <w:rPr>
                      <w:sz w:val="14"/>
                      <w:szCs w:val="14"/>
                    </w:rPr>
                    <w:t>18.60</w:t>
                  </w:r>
                </w:p>
              </w:tc>
              <w:tc>
                <w:tcPr>
                  <w:tcW w:w="992" w:type="dxa"/>
                  <w:tcBorders>
                    <w:top w:val="single" w:sz="4" w:space="0" w:color="auto"/>
                    <w:left w:val="single" w:sz="4" w:space="0" w:color="auto"/>
                    <w:bottom w:val="single" w:sz="4" w:space="0" w:color="auto"/>
                    <w:right w:val="single" w:sz="4" w:space="0" w:color="auto"/>
                  </w:tcBorders>
                  <w:vAlign w:val="center"/>
                </w:tcPr>
                <w:p w14:paraId="5808CBE4" w14:textId="3BAB7349" w:rsidR="001C43F7" w:rsidRPr="00CC7DA6" w:rsidRDefault="00170476" w:rsidP="001C43F7">
                  <w:pPr>
                    <w:jc w:val="center"/>
                    <w:rPr>
                      <w:sz w:val="14"/>
                      <w:szCs w:val="14"/>
                    </w:rPr>
                  </w:pPr>
                  <w:r w:rsidRPr="00CC7DA6">
                    <w:rPr>
                      <w:sz w:val="14"/>
                      <w:szCs w:val="14"/>
                    </w:rPr>
                    <w:t>--/15</w:t>
                  </w:r>
                </w:p>
              </w:tc>
              <w:tc>
                <w:tcPr>
                  <w:tcW w:w="1134" w:type="dxa"/>
                  <w:tcBorders>
                    <w:top w:val="single" w:sz="4" w:space="0" w:color="auto"/>
                    <w:left w:val="single" w:sz="4" w:space="0" w:color="auto"/>
                    <w:bottom w:val="single" w:sz="4" w:space="0" w:color="auto"/>
                    <w:right w:val="single" w:sz="4" w:space="0" w:color="auto"/>
                  </w:tcBorders>
                  <w:vAlign w:val="center"/>
                </w:tcPr>
                <w:p w14:paraId="6482DCFE" w14:textId="16FB2447" w:rsidR="001C43F7" w:rsidRPr="00CC7DA6" w:rsidRDefault="00170476" w:rsidP="001C43F7">
                  <w:pPr>
                    <w:jc w:val="center"/>
                    <w:rPr>
                      <w:sz w:val="14"/>
                      <w:szCs w:val="14"/>
                    </w:rPr>
                  </w:pPr>
                  <w:r w:rsidRPr="00CC7DA6">
                    <w:rPr>
                      <w:sz w:val="14"/>
                      <w:szCs w:val="14"/>
                    </w:rPr>
                    <w:t>--/74</w:t>
                  </w:r>
                </w:p>
              </w:tc>
              <w:tc>
                <w:tcPr>
                  <w:tcW w:w="709" w:type="dxa"/>
                  <w:tcBorders>
                    <w:top w:val="single" w:sz="4" w:space="0" w:color="auto"/>
                    <w:left w:val="single" w:sz="4" w:space="0" w:color="auto"/>
                    <w:bottom w:val="single" w:sz="4" w:space="0" w:color="auto"/>
                    <w:right w:val="single" w:sz="4" w:space="0" w:color="auto"/>
                  </w:tcBorders>
                </w:tcPr>
                <w:p w14:paraId="0B64DD16" w14:textId="467FC69B" w:rsidR="001C43F7" w:rsidRPr="00CC7DA6" w:rsidRDefault="001C43F7" w:rsidP="001C43F7">
                  <w:pPr>
                    <w:jc w:val="center"/>
                    <w:rPr>
                      <w:sz w:val="14"/>
                      <w:szCs w:val="14"/>
                    </w:rPr>
                  </w:pPr>
                  <w:r w:rsidRPr="00CC7DA6">
                    <w:rPr>
                      <w:sz w:val="14"/>
                      <w:szCs w:val="14"/>
                    </w:rPr>
                    <w:t>2</w:t>
                  </w:r>
                </w:p>
              </w:tc>
              <w:tc>
                <w:tcPr>
                  <w:tcW w:w="732" w:type="dxa"/>
                  <w:tcBorders>
                    <w:top w:val="single" w:sz="4" w:space="0" w:color="auto"/>
                    <w:left w:val="single" w:sz="4" w:space="0" w:color="auto"/>
                    <w:bottom w:val="single" w:sz="4" w:space="0" w:color="auto"/>
                    <w:right w:val="single" w:sz="4" w:space="0" w:color="auto"/>
                  </w:tcBorders>
                  <w:vAlign w:val="center"/>
                </w:tcPr>
                <w:p w14:paraId="37823C2E" w14:textId="2185AF46" w:rsidR="001C43F7" w:rsidRPr="00CC7DA6" w:rsidRDefault="001C43F7" w:rsidP="001C43F7">
                  <w:pPr>
                    <w:jc w:val="center"/>
                    <w:rPr>
                      <w:sz w:val="14"/>
                      <w:szCs w:val="14"/>
                    </w:rPr>
                  </w:pPr>
                  <w:r w:rsidRPr="00CC7DA6">
                    <w:rPr>
                      <w:sz w:val="14"/>
                      <w:szCs w:val="14"/>
                    </w:rPr>
                    <w:t>Bueno</w:t>
                  </w:r>
                </w:p>
              </w:tc>
              <w:tc>
                <w:tcPr>
                  <w:tcW w:w="986" w:type="dxa"/>
                  <w:tcBorders>
                    <w:top w:val="single" w:sz="4" w:space="0" w:color="auto"/>
                    <w:left w:val="single" w:sz="4" w:space="0" w:color="auto"/>
                    <w:bottom w:val="single" w:sz="4" w:space="0" w:color="auto"/>
                    <w:right w:val="single" w:sz="4" w:space="0" w:color="auto"/>
                  </w:tcBorders>
                  <w:vAlign w:val="center"/>
                </w:tcPr>
                <w:p w14:paraId="1A4B8A7A" w14:textId="7EE57E24" w:rsidR="001C43F7" w:rsidRPr="00CC7DA6" w:rsidRDefault="001C43F7" w:rsidP="001C43F7">
                  <w:pPr>
                    <w:jc w:val="center"/>
                    <w:rPr>
                      <w:sz w:val="14"/>
                      <w:szCs w:val="14"/>
                    </w:rPr>
                  </w:pPr>
                  <w:r w:rsidRPr="00CC7DA6">
                    <w:rPr>
                      <w:sz w:val="14"/>
                      <w:szCs w:val="14"/>
                    </w:rPr>
                    <w:t>Si</w:t>
                  </w:r>
                </w:p>
              </w:tc>
              <w:tc>
                <w:tcPr>
                  <w:tcW w:w="823" w:type="dxa"/>
                  <w:tcBorders>
                    <w:top w:val="single" w:sz="4" w:space="0" w:color="auto"/>
                    <w:left w:val="single" w:sz="4" w:space="0" w:color="auto"/>
                    <w:bottom w:val="single" w:sz="4" w:space="0" w:color="auto"/>
                    <w:right w:val="single" w:sz="4" w:space="0" w:color="auto"/>
                  </w:tcBorders>
                  <w:vAlign w:val="center"/>
                </w:tcPr>
                <w:p w14:paraId="5F0C3506" w14:textId="4B1D63B5" w:rsidR="001C43F7" w:rsidRPr="00CC7DA6" w:rsidRDefault="001C43F7" w:rsidP="001C43F7">
                  <w:pPr>
                    <w:jc w:val="center"/>
                    <w:rPr>
                      <w:sz w:val="14"/>
                      <w:szCs w:val="14"/>
                    </w:rPr>
                  </w:pPr>
                  <w:r w:rsidRPr="00CC7DA6">
                    <w:rPr>
                      <w:sz w:val="14"/>
                      <w:szCs w:val="14"/>
                    </w:rPr>
                    <w:t>2.2</w:t>
                  </w:r>
                </w:p>
              </w:tc>
            </w:tr>
            <w:tr w:rsidR="001C43F7" w:rsidRPr="00CC7DA6" w14:paraId="56A4F4FB" w14:textId="77777777" w:rsidTr="00BD6A63">
              <w:trPr>
                <w:trHeight w:val="199"/>
                <w:jc w:val="center"/>
              </w:trPr>
              <w:tc>
                <w:tcPr>
                  <w:tcW w:w="2789" w:type="dxa"/>
                  <w:tcBorders>
                    <w:top w:val="single" w:sz="4" w:space="0" w:color="auto"/>
                    <w:left w:val="single" w:sz="4" w:space="0" w:color="auto"/>
                    <w:bottom w:val="single" w:sz="4" w:space="0" w:color="auto"/>
                    <w:right w:val="single" w:sz="4" w:space="0" w:color="auto"/>
                  </w:tcBorders>
                </w:tcPr>
                <w:p w14:paraId="0956F713" w14:textId="4C81D406" w:rsidR="001C43F7" w:rsidRPr="00CC7DA6" w:rsidRDefault="001C43F7" w:rsidP="001C43F7">
                  <w:pPr>
                    <w:jc w:val="left"/>
                    <w:rPr>
                      <w:sz w:val="14"/>
                      <w:szCs w:val="14"/>
                    </w:rPr>
                  </w:pPr>
                  <w:r w:rsidRPr="00CC7DA6">
                    <w:rPr>
                      <w:sz w:val="14"/>
                      <w:szCs w:val="14"/>
                    </w:rPr>
                    <w:t xml:space="preserve">I. </w:t>
                  </w:r>
                  <w:proofErr w:type="spellStart"/>
                  <w:r w:rsidRPr="00CC7DA6">
                    <w:rPr>
                      <w:sz w:val="14"/>
                      <w:szCs w:val="14"/>
                    </w:rPr>
                    <w:t>Bucerías</w:t>
                  </w:r>
                  <w:proofErr w:type="spellEnd"/>
                  <w:r w:rsidRPr="00CC7DA6">
                    <w:rPr>
                      <w:sz w:val="14"/>
                      <w:szCs w:val="14"/>
                    </w:rPr>
                    <w:t xml:space="preserve"> - </w:t>
                  </w:r>
                  <w:proofErr w:type="spellStart"/>
                  <w:r w:rsidRPr="00CC7DA6">
                    <w:rPr>
                      <w:sz w:val="14"/>
                      <w:szCs w:val="14"/>
                    </w:rPr>
                    <w:t>Ent</w:t>
                  </w:r>
                  <w:proofErr w:type="spellEnd"/>
                  <w:r w:rsidRPr="00CC7DA6">
                    <w:rPr>
                      <w:sz w:val="14"/>
                      <w:szCs w:val="14"/>
                    </w:rPr>
                    <w:t>. Ixtapa</w:t>
                  </w:r>
                </w:p>
              </w:tc>
              <w:tc>
                <w:tcPr>
                  <w:tcW w:w="851" w:type="dxa"/>
                  <w:tcBorders>
                    <w:top w:val="single" w:sz="4" w:space="0" w:color="auto"/>
                    <w:left w:val="single" w:sz="4" w:space="0" w:color="auto"/>
                    <w:bottom w:val="single" w:sz="4" w:space="0" w:color="auto"/>
                    <w:right w:val="single" w:sz="4" w:space="0" w:color="auto"/>
                  </w:tcBorders>
                </w:tcPr>
                <w:p w14:paraId="68515576" w14:textId="73632326" w:rsidR="001C43F7" w:rsidRPr="004F72D5" w:rsidRDefault="004F72D5" w:rsidP="001C43F7">
                  <w:pPr>
                    <w:jc w:val="center"/>
                    <w:rPr>
                      <w:sz w:val="14"/>
                      <w:szCs w:val="14"/>
                    </w:rPr>
                  </w:pPr>
                  <w:r w:rsidRPr="004F72D5">
                    <w:rPr>
                      <w:sz w:val="14"/>
                      <w:szCs w:val="14"/>
                    </w:rPr>
                    <w:t>22.61</w:t>
                  </w:r>
                </w:p>
              </w:tc>
              <w:tc>
                <w:tcPr>
                  <w:tcW w:w="992" w:type="dxa"/>
                  <w:tcBorders>
                    <w:top w:val="single" w:sz="4" w:space="0" w:color="auto"/>
                    <w:left w:val="single" w:sz="4" w:space="0" w:color="auto"/>
                    <w:bottom w:val="single" w:sz="4" w:space="0" w:color="auto"/>
                    <w:right w:val="single" w:sz="4" w:space="0" w:color="auto"/>
                  </w:tcBorders>
                  <w:vAlign w:val="center"/>
                </w:tcPr>
                <w:p w14:paraId="13488D9A" w14:textId="3686F95A" w:rsidR="001C43F7" w:rsidRPr="00CC7DA6" w:rsidRDefault="00170476" w:rsidP="001C43F7">
                  <w:pPr>
                    <w:jc w:val="center"/>
                    <w:rPr>
                      <w:sz w:val="14"/>
                      <w:szCs w:val="14"/>
                    </w:rPr>
                  </w:pPr>
                  <w:r w:rsidRPr="00CC7DA6">
                    <w:rPr>
                      <w:sz w:val="14"/>
                      <w:szCs w:val="14"/>
                    </w:rPr>
                    <w:t>--/18</w:t>
                  </w:r>
                </w:p>
              </w:tc>
              <w:tc>
                <w:tcPr>
                  <w:tcW w:w="1134" w:type="dxa"/>
                  <w:tcBorders>
                    <w:top w:val="single" w:sz="4" w:space="0" w:color="auto"/>
                    <w:left w:val="single" w:sz="4" w:space="0" w:color="auto"/>
                    <w:bottom w:val="single" w:sz="4" w:space="0" w:color="auto"/>
                    <w:right w:val="single" w:sz="4" w:space="0" w:color="auto"/>
                  </w:tcBorders>
                  <w:vAlign w:val="center"/>
                </w:tcPr>
                <w:p w14:paraId="616CF87A" w14:textId="3B7299E7" w:rsidR="001C43F7" w:rsidRPr="00CC7DA6" w:rsidRDefault="00170476" w:rsidP="001C43F7">
                  <w:pPr>
                    <w:jc w:val="center"/>
                    <w:rPr>
                      <w:sz w:val="14"/>
                      <w:szCs w:val="14"/>
                    </w:rPr>
                  </w:pPr>
                  <w:r w:rsidRPr="00CC7DA6">
                    <w:rPr>
                      <w:sz w:val="14"/>
                      <w:szCs w:val="14"/>
                    </w:rPr>
                    <w:t>--/77</w:t>
                  </w:r>
                </w:p>
              </w:tc>
              <w:tc>
                <w:tcPr>
                  <w:tcW w:w="709" w:type="dxa"/>
                  <w:tcBorders>
                    <w:top w:val="single" w:sz="4" w:space="0" w:color="auto"/>
                    <w:left w:val="single" w:sz="4" w:space="0" w:color="auto"/>
                    <w:bottom w:val="single" w:sz="4" w:space="0" w:color="auto"/>
                    <w:right w:val="single" w:sz="4" w:space="0" w:color="auto"/>
                  </w:tcBorders>
                </w:tcPr>
                <w:p w14:paraId="2C854E9E" w14:textId="2EF313C2" w:rsidR="001C43F7" w:rsidRPr="00CC7DA6" w:rsidRDefault="001C43F7" w:rsidP="001C43F7">
                  <w:pPr>
                    <w:jc w:val="center"/>
                    <w:rPr>
                      <w:sz w:val="14"/>
                      <w:szCs w:val="14"/>
                    </w:rPr>
                  </w:pPr>
                  <w:r w:rsidRPr="00CC7DA6">
                    <w:rPr>
                      <w:sz w:val="14"/>
                      <w:szCs w:val="14"/>
                    </w:rPr>
                    <w:t>2</w:t>
                  </w:r>
                </w:p>
              </w:tc>
              <w:tc>
                <w:tcPr>
                  <w:tcW w:w="732" w:type="dxa"/>
                  <w:tcBorders>
                    <w:top w:val="single" w:sz="4" w:space="0" w:color="auto"/>
                    <w:left w:val="single" w:sz="4" w:space="0" w:color="auto"/>
                    <w:bottom w:val="single" w:sz="4" w:space="0" w:color="auto"/>
                    <w:right w:val="single" w:sz="4" w:space="0" w:color="auto"/>
                  </w:tcBorders>
                  <w:vAlign w:val="center"/>
                </w:tcPr>
                <w:p w14:paraId="1125C543" w14:textId="737E8304" w:rsidR="001C43F7" w:rsidRPr="00CC7DA6" w:rsidRDefault="001C43F7" w:rsidP="001C43F7">
                  <w:pPr>
                    <w:jc w:val="center"/>
                    <w:rPr>
                      <w:sz w:val="14"/>
                      <w:szCs w:val="14"/>
                    </w:rPr>
                  </w:pPr>
                  <w:r w:rsidRPr="00CC7DA6">
                    <w:rPr>
                      <w:sz w:val="14"/>
                      <w:szCs w:val="14"/>
                    </w:rPr>
                    <w:t>Bueno</w:t>
                  </w:r>
                </w:p>
              </w:tc>
              <w:tc>
                <w:tcPr>
                  <w:tcW w:w="986" w:type="dxa"/>
                  <w:tcBorders>
                    <w:top w:val="single" w:sz="4" w:space="0" w:color="auto"/>
                    <w:left w:val="single" w:sz="4" w:space="0" w:color="auto"/>
                    <w:bottom w:val="single" w:sz="4" w:space="0" w:color="auto"/>
                    <w:right w:val="single" w:sz="4" w:space="0" w:color="auto"/>
                  </w:tcBorders>
                  <w:vAlign w:val="center"/>
                </w:tcPr>
                <w:p w14:paraId="710D6837" w14:textId="2642E654" w:rsidR="001C43F7" w:rsidRPr="00CC7DA6" w:rsidRDefault="001C43F7" w:rsidP="001C43F7">
                  <w:pPr>
                    <w:jc w:val="center"/>
                    <w:rPr>
                      <w:sz w:val="14"/>
                      <w:szCs w:val="14"/>
                    </w:rPr>
                  </w:pPr>
                  <w:r w:rsidRPr="00CC7DA6">
                    <w:rPr>
                      <w:sz w:val="14"/>
                      <w:szCs w:val="14"/>
                    </w:rPr>
                    <w:t>Si</w:t>
                  </w:r>
                </w:p>
              </w:tc>
              <w:tc>
                <w:tcPr>
                  <w:tcW w:w="823" w:type="dxa"/>
                  <w:tcBorders>
                    <w:top w:val="single" w:sz="4" w:space="0" w:color="auto"/>
                    <w:left w:val="single" w:sz="4" w:space="0" w:color="auto"/>
                    <w:bottom w:val="single" w:sz="4" w:space="0" w:color="auto"/>
                    <w:right w:val="single" w:sz="4" w:space="0" w:color="auto"/>
                  </w:tcBorders>
                  <w:vAlign w:val="center"/>
                </w:tcPr>
                <w:p w14:paraId="2A63EDC2" w14:textId="3CB9FE43" w:rsidR="001C43F7" w:rsidRPr="00CC7DA6" w:rsidRDefault="001C43F7" w:rsidP="001C43F7">
                  <w:pPr>
                    <w:jc w:val="center"/>
                    <w:rPr>
                      <w:sz w:val="14"/>
                      <w:szCs w:val="14"/>
                    </w:rPr>
                  </w:pPr>
                  <w:r w:rsidRPr="00CC7DA6">
                    <w:rPr>
                      <w:sz w:val="14"/>
                      <w:szCs w:val="14"/>
                    </w:rPr>
                    <w:t>2.2</w:t>
                  </w:r>
                </w:p>
              </w:tc>
            </w:tr>
            <w:tr w:rsidR="001C43F7" w:rsidRPr="00CC7DA6" w14:paraId="0623A333" w14:textId="77777777" w:rsidTr="00BD6A63">
              <w:trPr>
                <w:trHeight w:val="199"/>
                <w:jc w:val="center"/>
              </w:trPr>
              <w:tc>
                <w:tcPr>
                  <w:tcW w:w="2789" w:type="dxa"/>
                  <w:tcBorders>
                    <w:top w:val="single" w:sz="4" w:space="0" w:color="auto"/>
                    <w:left w:val="single" w:sz="4" w:space="0" w:color="auto"/>
                    <w:bottom w:val="single" w:sz="4" w:space="0" w:color="auto"/>
                    <w:right w:val="single" w:sz="4" w:space="0" w:color="auto"/>
                  </w:tcBorders>
                </w:tcPr>
                <w:p w14:paraId="5E2D2B8E" w14:textId="2BAFD6AD" w:rsidR="001C43F7" w:rsidRPr="00CC7DA6" w:rsidRDefault="001C43F7" w:rsidP="001C43F7">
                  <w:pPr>
                    <w:jc w:val="left"/>
                    <w:rPr>
                      <w:sz w:val="14"/>
                      <w:szCs w:val="14"/>
                    </w:rPr>
                  </w:pPr>
                  <w:r w:rsidRPr="00CC7DA6">
                    <w:rPr>
                      <w:sz w:val="14"/>
                      <w:szCs w:val="14"/>
                    </w:rPr>
                    <w:t xml:space="preserve">J. </w:t>
                  </w:r>
                  <w:proofErr w:type="spellStart"/>
                  <w:r w:rsidRPr="00CC7DA6">
                    <w:rPr>
                      <w:sz w:val="14"/>
                      <w:szCs w:val="14"/>
                    </w:rPr>
                    <w:t>Ent</w:t>
                  </w:r>
                  <w:proofErr w:type="spellEnd"/>
                  <w:r w:rsidRPr="00CC7DA6">
                    <w:rPr>
                      <w:sz w:val="14"/>
                      <w:szCs w:val="14"/>
                    </w:rPr>
                    <w:t xml:space="preserve">. Ixtapa - </w:t>
                  </w:r>
                  <w:proofErr w:type="spellStart"/>
                  <w:r w:rsidRPr="00CC7DA6">
                    <w:rPr>
                      <w:sz w:val="14"/>
                      <w:szCs w:val="14"/>
                    </w:rPr>
                    <w:t>Ent</w:t>
                  </w:r>
                  <w:proofErr w:type="spellEnd"/>
                  <w:r w:rsidRPr="00CC7DA6">
                    <w:rPr>
                      <w:sz w:val="14"/>
                      <w:szCs w:val="14"/>
                    </w:rPr>
                    <w:t>. Aeropuerto I</w:t>
                  </w:r>
                </w:p>
              </w:tc>
              <w:tc>
                <w:tcPr>
                  <w:tcW w:w="851" w:type="dxa"/>
                  <w:tcBorders>
                    <w:top w:val="single" w:sz="4" w:space="0" w:color="auto"/>
                    <w:left w:val="single" w:sz="4" w:space="0" w:color="auto"/>
                    <w:bottom w:val="single" w:sz="4" w:space="0" w:color="auto"/>
                    <w:right w:val="single" w:sz="4" w:space="0" w:color="auto"/>
                  </w:tcBorders>
                </w:tcPr>
                <w:p w14:paraId="05ECC66C" w14:textId="3D486AA8" w:rsidR="001C43F7" w:rsidRPr="004F72D5" w:rsidRDefault="004F72D5" w:rsidP="001C43F7">
                  <w:pPr>
                    <w:jc w:val="center"/>
                    <w:rPr>
                      <w:sz w:val="14"/>
                      <w:szCs w:val="14"/>
                    </w:rPr>
                  </w:pPr>
                  <w:r w:rsidRPr="004F72D5">
                    <w:rPr>
                      <w:sz w:val="14"/>
                      <w:szCs w:val="14"/>
                    </w:rPr>
                    <w:t>3.48</w:t>
                  </w:r>
                </w:p>
              </w:tc>
              <w:tc>
                <w:tcPr>
                  <w:tcW w:w="992" w:type="dxa"/>
                  <w:tcBorders>
                    <w:top w:val="single" w:sz="4" w:space="0" w:color="auto"/>
                    <w:left w:val="single" w:sz="4" w:space="0" w:color="auto"/>
                    <w:bottom w:val="single" w:sz="4" w:space="0" w:color="auto"/>
                    <w:right w:val="single" w:sz="4" w:space="0" w:color="auto"/>
                  </w:tcBorders>
                  <w:vAlign w:val="center"/>
                </w:tcPr>
                <w:p w14:paraId="6784DCEC" w14:textId="17C9A984" w:rsidR="001C43F7" w:rsidRPr="00CC7DA6" w:rsidRDefault="00170476" w:rsidP="001C43F7">
                  <w:pPr>
                    <w:jc w:val="center"/>
                    <w:rPr>
                      <w:sz w:val="14"/>
                      <w:szCs w:val="14"/>
                    </w:rPr>
                  </w:pPr>
                  <w:r w:rsidRPr="00CC7DA6">
                    <w:rPr>
                      <w:sz w:val="14"/>
                      <w:szCs w:val="14"/>
                    </w:rPr>
                    <w:t>--/3</w:t>
                  </w:r>
                </w:p>
              </w:tc>
              <w:tc>
                <w:tcPr>
                  <w:tcW w:w="1134" w:type="dxa"/>
                  <w:tcBorders>
                    <w:top w:val="single" w:sz="4" w:space="0" w:color="auto"/>
                    <w:left w:val="single" w:sz="4" w:space="0" w:color="auto"/>
                    <w:bottom w:val="single" w:sz="4" w:space="0" w:color="auto"/>
                    <w:right w:val="single" w:sz="4" w:space="0" w:color="auto"/>
                  </w:tcBorders>
                  <w:vAlign w:val="center"/>
                </w:tcPr>
                <w:p w14:paraId="6F1C32B5" w14:textId="7318C1A4" w:rsidR="001C43F7" w:rsidRPr="00CC7DA6" w:rsidRDefault="00170476" w:rsidP="001C43F7">
                  <w:pPr>
                    <w:jc w:val="center"/>
                    <w:rPr>
                      <w:sz w:val="14"/>
                      <w:szCs w:val="14"/>
                    </w:rPr>
                  </w:pPr>
                  <w:r w:rsidRPr="00CC7DA6">
                    <w:rPr>
                      <w:sz w:val="14"/>
                      <w:szCs w:val="14"/>
                    </w:rPr>
                    <w:t>--/66</w:t>
                  </w:r>
                </w:p>
              </w:tc>
              <w:tc>
                <w:tcPr>
                  <w:tcW w:w="709" w:type="dxa"/>
                  <w:tcBorders>
                    <w:top w:val="single" w:sz="4" w:space="0" w:color="auto"/>
                    <w:left w:val="single" w:sz="4" w:space="0" w:color="auto"/>
                    <w:bottom w:val="single" w:sz="4" w:space="0" w:color="auto"/>
                    <w:right w:val="single" w:sz="4" w:space="0" w:color="auto"/>
                  </w:tcBorders>
                </w:tcPr>
                <w:p w14:paraId="27D235F4" w14:textId="3E49BF16" w:rsidR="001C43F7" w:rsidRPr="00CC7DA6" w:rsidRDefault="001C43F7" w:rsidP="001C43F7">
                  <w:pPr>
                    <w:jc w:val="center"/>
                    <w:rPr>
                      <w:sz w:val="14"/>
                      <w:szCs w:val="14"/>
                    </w:rPr>
                  </w:pPr>
                  <w:r w:rsidRPr="00CC7DA6">
                    <w:rPr>
                      <w:sz w:val="14"/>
                      <w:szCs w:val="14"/>
                    </w:rPr>
                    <w:t>2</w:t>
                  </w:r>
                </w:p>
              </w:tc>
              <w:tc>
                <w:tcPr>
                  <w:tcW w:w="732" w:type="dxa"/>
                  <w:tcBorders>
                    <w:top w:val="single" w:sz="4" w:space="0" w:color="auto"/>
                    <w:left w:val="single" w:sz="4" w:space="0" w:color="auto"/>
                    <w:bottom w:val="single" w:sz="4" w:space="0" w:color="auto"/>
                    <w:right w:val="single" w:sz="4" w:space="0" w:color="auto"/>
                  </w:tcBorders>
                  <w:vAlign w:val="center"/>
                </w:tcPr>
                <w:p w14:paraId="466C9035" w14:textId="60C774F0" w:rsidR="001C43F7" w:rsidRPr="00CC7DA6" w:rsidRDefault="001C43F7" w:rsidP="001C43F7">
                  <w:pPr>
                    <w:jc w:val="center"/>
                    <w:rPr>
                      <w:sz w:val="14"/>
                      <w:szCs w:val="14"/>
                    </w:rPr>
                  </w:pPr>
                  <w:r w:rsidRPr="00CC7DA6">
                    <w:rPr>
                      <w:sz w:val="14"/>
                      <w:szCs w:val="14"/>
                    </w:rPr>
                    <w:t>Bueno</w:t>
                  </w:r>
                </w:p>
              </w:tc>
              <w:tc>
                <w:tcPr>
                  <w:tcW w:w="986" w:type="dxa"/>
                  <w:tcBorders>
                    <w:top w:val="single" w:sz="4" w:space="0" w:color="auto"/>
                    <w:left w:val="single" w:sz="4" w:space="0" w:color="auto"/>
                    <w:bottom w:val="single" w:sz="4" w:space="0" w:color="auto"/>
                    <w:right w:val="single" w:sz="4" w:space="0" w:color="auto"/>
                  </w:tcBorders>
                  <w:vAlign w:val="center"/>
                </w:tcPr>
                <w:p w14:paraId="4DE50E6E" w14:textId="75B8EF96" w:rsidR="001C43F7" w:rsidRPr="00CC7DA6" w:rsidRDefault="001C43F7" w:rsidP="001C43F7">
                  <w:pPr>
                    <w:jc w:val="center"/>
                    <w:rPr>
                      <w:sz w:val="14"/>
                      <w:szCs w:val="14"/>
                    </w:rPr>
                  </w:pPr>
                  <w:r w:rsidRPr="00CC7DA6">
                    <w:rPr>
                      <w:sz w:val="14"/>
                      <w:szCs w:val="14"/>
                    </w:rPr>
                    <w:t>Si</w:t>
                  </w:r>
                </w:p>
              </w:tc>
              <w:tc>
                <w:tcPr>
                  <w:tcW w:w="823" w:type="dxa"/>
                  <w:tcBorders>
                    <w:top w:val="single" w:sz="4" w:space="0" w:color="auto"/>
                    <w:left w:val="single" w:sz="4" w:space="0" w:color="auto"/>
                    <w:bottom w:val="single" w:sz="4" w:space="0" w:color="auto"/>
                    <w:right w:val="single" w:sz="4" w:space="0" w:color="auto"/>
                  </w:tcBorders>
                  <w:vAlign w:val="center"/>
                </w:tcPr>
                <w:p w14:paraId="67676F3F" w14:textId="1080FAF2" w:rsidR="001C43F7" w:rsidRPr="00CC7DA6" w:rsidRDefault="001C43F7" w:rsidP="001C43F7">
                  <w:pPr>
                    <w:jc w:val="center"/>
                    <w:rPr>
                      <w:sz w:val="14"/>
                      <w:szCs w:val="14"/>
                    </w:rPr>
                  </w:pPr>
                  <w:r w:rsidRPr="00CC7DA6">
                    <w:rPr>
                      <w:sz w:val="14"/>
                      <w:szCs w:val="14"/>
                    </w:rPr>
                    <w:t>2.2</w:t>
                  </w:r>
                </w:p>
              </w:tc>
            </w:tr>
            <w:tr w:rsidR="001C43F7" w:rsidRPr="00CC7DA6" w14:paraId="5B61A5B5" w14:textId="77777777" w:rsidTr="00BD6A63">
              <w:trPr>
                <w:trHeight w:val="199"/>
                <w:jc w:val="center"/>
              </w:trPr>
              <w:tc>
                <w:tcPr>
                  <w:tcW w:w="2789" w:type="dxa"/>
                  <w:tcBorders>
                    <w:top w:val="single" w:sz="4" w:space="0" w:color="auto"/>
                    <w:left w:val="single" w:sz="4" w:space="0" w:color="auto"/>
                    <w:bottom w:val="single" w:sz="4" w:space="0" w:color="auto"/>
                    <w:right w:val="single" w:sz="4" w:space="0" w:color="auto"/>
                  </w:tcBorders>
                </w:tcPr>
                <w:p w14:paraId="4BC9269F" w14:textId="13CB854A" w:rsidR="001C43F7" w:rsidRPr="00CC7DA6" w:rsidRDefault="001C43F7" w:rsidP="001C43F7">
                  <w:pPr>
                    <w:jc w:val="left"/>
                    <w:rPr>
                      <w:sz w:val="14"/>
                      <w:szCs w:val="14"/>
                    </w:rPr>
                  </w:pPr>
                  <w:r w:rsidRPr="00CC7DA6">
                    <w:rPr>
                      <w:sz w:val="14"/>
                      <w:szCs w:val="14"/>
                    </w:rPr>
                    <w:t xml:space="preserve">K. </w:t>
                  </w:r>
                  <w:proofErr w:type="spellStart"/>
                  <w:r w:rsidRPr="00CC7DA6">
                    <w:rPr>
                      <w:sz w:val="14"/>
                      <w:szCs w:val="14"/>
                    </w:rPr>
                    <w:t>Ent</w:t>
                  </w:r>
                  <w:proofErr w:type="spellEnd"/>
                  <w:r w:rsidRPr="00CC7DA6">
                    <w:rPr>
                      <w:sz w:val="14"/>
                      <w:szCs w:val="14"/>
                    </w:rPr>
                    <w:t xml:space="preserve">. Aeropuerto I - </w:t>
                  </w:r>
                  <w:proofErr w:type="spellStart"/>
                  <w:r w:rsidRPr="00CC7DA6">
                    <w:rPr>
                      <w:sz w:val="14"/>
                      <w:szCs w:val="14"/>
                    </w:rPr>
                    <w:t>Ent</w:t>
                  </w:r>
                  <w:proofErr w:type="spellEnd"/>
                  <w:r w:rsidRPr="00CC7DA6">
                    <w:rPr>
                      <w:sz w:val="14"/>
                      <w:szCs w:val="14"/>
                    </w:rPr>
                    <w:t>. Aeropuerto II</w:t>
                  </w:r>
                </w:p>
              </w:tc>
              <w:tc>
                <w:tcPr>
                  <w:tcW w:w="851" w:type="dxa"/>
                  <w:tcBorders>
                    <w:top w:val="single" w:sz="4" w:space="0" w:color="auto"/>
                    <w:left w:val="single" w:sz="4" w:space="0" w:color="auto"/>
                    <w:bottom w:val="single" w:sz="4" w:space="0" w:color="auto"/>
                    <w:right w:val="single" w:sz="4" w:space="0" w:color="auto"/>
                  </w:tcBorders>
                </w:tcPr>
                <w:p w14:paraId="7EDB6F3C" w14:textId="37839463" w:rsidR="001C43F7" w:rsidRPr="00CC7DA6" w:rsidRDefault="00CC0E79" w:rsidP="001C43F7">
                  <w:pPr>
                    <w:jc w:val="center"/>
                    <w:rPr>
                      <w:sz w:val="14"/>
                      <w:szCs w:val="14"/>
                    </w:rPr>
                  </w:pPr>
                  <w:r w:rsidRPr="00CC7DA6">
                    <w:rPr>
                      <w:sz w:val="14"/>
                      <w:szCs w:val="14"/>
                    </w:rPr>
                    <w:t>5.45</w:t>
                  </w:r>
                </w:p>
              </w:tc>
              <w:tc>
                <w:tcPr>
                  <w:tcW w:w="992" w:type="dxa"/>
                  <w:tcBorders>
                    <w:top w:val="single" w:sz="4" w:space="0" w:color="auto"/>
                    <w:left w:val="single" w:sz="4" w:space="0" w:color="auto"/>
                    <w:bottom w:val="single" w:sz="4" w:space="0" w:color="auto"/>
                    <w:right w:val="single" w:sz="4" w:space="0" w:color="auto"/>
                  </w:tcBorders>
                  <w:vAlign w:val="center"/>
                </w:tcPr>
                <w:p w14:paraId="434749F5" w14:textId="32F4DC6F" w:rsidR="001C43F7" w:rsidRPr="00CC7DA6" w:rsidRDefault="00CC0E79" w:rsidP="001C43F7">
                  <w:pPr>
                    <w:jc w:val="center"/>
                    <w:rPr>
                      <w:sz w:val="14"/>
                      <w:szCs w:val="14"/>
                    </w:rPr>
                  </w:pPr>
                  <w:r w:rsidRPr="00CC7DA6">
                    <w:rPr>
                      <w:sz w:val="14"/>
                      <w:szCs w:val="14"/>
                    </w:rPr>
                    <w:t>--/4</w:t>
                  </w:r>
                </w:p>
              </w:tc>
              <w:tc>
                <w:tcPr>
                  <w:tcW w:w="1134" w:type="dxa"/>
                  <w:tcBorders>
                    <w:top w:val="single" w:sz="4" w:space="0" w:color="auto"/>
                    <w:left w:val="single" w:sz="4" w:space="0" w:color="auto"/>
                    <w:bottom w:val="single" w:sz="4" w:space="0" w:color="auto"/>
                    <w:right w:val="single" w:sz="4" w:space="0" w:color="auto"/>
                  </w:tcBorders>
                  <w:vAlign w:val="center"/>
                </w:tcPr>
                <w:p w14:paraId="20ED0AE8" w14:textId="2E78E706" w:rsidR="001C43F7" w:rsidRPr="00CC7DA6" w:rsidRDefault="00170476" w:rsidP="001C43F7">
                  <w:pPr>
                    <w:jc w:val="center"/>
                    <w:rPr>
                      <w:sz w:val="14"/>
                      <w:szCs w:val="14"/>
                    </w:rPr>
                  </w:pPr>
                  <w:r w:rsidRPr="00CC7DA6">
                    <w:rPr>
                      <w:sz w:val="14"/>
                      <w:szCs w:val="14"/>
                    </w:rPr>
                    <w:t>--/90</w:t>
                  </w:r>
                </w:p>
              </w:tc>
              <w:tc>
                <w:tcPr>
                  <w:tcW w:w="709" w:type="dxa"/>
                  <w:tcBorders>
                    <w:top w:val="single" w:sz="4" w:space="0" w:color="auto"/>
                    <w:left w:val="single" w:sz="4" w:space="0" w:color="auto"/>
                    <w:bottom w:val="single" w:sz="4" w:space="0" w:color="auto"/>
                    <w:right w:val="single" w:sz="4" w:space="0" w:color="auto"/>
                  </w:tcBorders>
                </w:tcPr>
                <w:p w14:paraId="40C82406" w14:textId="2E347F04" w:rsidR="001C43F7" w:rsidRPr="00CC7DA6" w:rsidRDefault="001C43F7" w:rsidP="001C43F7">
                  <w:pPr>
                    <w:jc w:val="center"/>
                    <w:rPr>
                      <w:sz w:val="14"/>
                      <w:szCs w:val="14"/>
                    </w:rPr>
                  </w:pPr>
                  <w:r w:rsidRPr="00CC7DA6">
                    <w:rPr>
                      <w:sz w:val="14"/>
                      <w:szCs w:val="14"/>
                    </w:rPr>
                    <w:t>2</w:t>
                  </w:r>
                </w:p>
              </w:tc>
              <w:tc>
                <w:tcPr>
                  <w:tcW w:w="732" w:type="dxa"/>
                  <w:tcBorders>
                    <w:top w:val="single" w:sz="4" w:space="0" w:color="auto"/>
                    <w:left w:val="single" w:sz="4" w:space="0" w:color="auto"/>
                    <w:bottom w:val="single" w:sz="4" w:space="0" w:color="auto"/>
                    <w:right w:val="single" w:sz="4" w:space="0" w:color="auto"/>
                  </w:tcBorders>
                  <w:vAlign w:val="center"/>
                </w:tcPr>
                <w:p w14:paraId="591AC76E" w14:textId="1F3792C8" w:rsidR="001C43F7" w:rsidRPr="00CC7DA6" w:rsidRDefault="001C43F7" w:rsidP="001C43F7">
                  <w:pPr>
                    <w:jc w:val="center"/>
                    <w:rPr>
                      <w:sz w:val="14"/>
                      <w:szCs w:val="14"/>
                    </w:rPr>
                  </w:pPr>
                  <w:r w:rsidRPr="00CC7DA6">
                    <w:rPr>
                      <w:sz w:val="14"/>
                      <w:szCs w:val="14"/>
                    </w:rPr>
                    <w:t>Bueno</w:t>
                  </w:r>
                </w:p>
              </w:tc>
              <w:tc>
                <w:tcPr>
                  <w:tcW w:w="986" w:type="dxa"/>
                  <w:tcBorders>
                    <w:top w:val="single" w:sz="4" w:space="0" w:color="auto"/>
                    <w:left w:val="single" w:sz="4" w:space="0" w:color="auto"/>
                    <w:bottom w:val="single" w:sz="4" w:space="0" w:color="auto"/>
                    <w:right w:val="single" w:sz="4" w:space="0" w:color="auto"/>
                  </w:tcBorders>
                  <w:vAlign w:val="center"/>
                </w:tcPr>
                <w:p w14:paraId="7361AB36" w14:textId="2A5DCA55" w:rsidR="001C43F7" w:rsidRPr="00CC7DA6" w:rsidRDefault="001C43F7" w:rsidP="001C43F7">
                  <w:pPr>
                    <w:jc w:val="center"/>
                    <w:rPr>
                      <w:sz w:val="14"/>
                      <w:szCs w:val="14"/>
                    </w:rPr>
                  </w:pPr>
                  <w:r w:rsidRPr="00CC7DA6">
                    <w:rPr>
                      <w:sz w:val="14"/>
                      <w:szCs w:val="14"/>
                    </w:rPr>
                    <w:t>Si</w:t>
                  </w:r>
                </w:p>
              </w:tc>
              <w:tc>
                <w:tcPr>
                  <w:tcW w:w="823" w:type="dxa"/>
                  <w:tcBorders>
                    <w:top w:val="single" w:sz="4" w:space="0" w:color="auto"/>
                    <w:left w:val="single" w:sz="4" w:space="0" w:color="auto"/>
                    <w:bottom w:val="single" w:sz="4" w:space="0" w:color="auto"/>
                    <w:right w:val="single" w:sz="4" w:space="0" w:color="auto"/>
                  </w:tcBorders>
                  <w:vAlign w:val="center"/>
                </w:tcPr>
                <w:p w14:paraId="04F2382C" w14:textId="69956D27" w:rsidR="001C43F7" w:rsidRPr="00CC7DA6" w:rsidRDefault="001C43F7" w:rsidP="001C43F7">
                  <w:pPr>
                    <w:jc w:val="center"/>
                    <w:rPr>
                      <w:sz w:val="14"/>
                      <w:szCs w:val="14"/>
                    </w:rPr>
                  </w:pPr>
                  <w:r w:rsidRPr="00CC7DA6">
                    <w:rPr>
                      <w:sz w:val="14"/>
                      <w:szCs w:val="14"/>
                    </w:rPr>
                    <w:t>2.2</w:t>
                  </w:r>
                </w:p>
              </w:tc>
            </w:tr>
            <w:tr w:rsidR="001C43F7" w:rsidRPr="00CC7DA6" w14:paraId="1305C6EA" w14:textId="77777777" w:rsidTr="00BD6A63">
              <w:trPr>
                <w:trHeight w:val="199"/>
                <w:jc w:val="center"/>
              </w:trPr>
              <w:tc>
                <w:tcPr>
                  <w:tcW w:w="2789" w:type="dxa"/>
                  <w:tcBorders>
                    <w:top w:val="single" w:sz="4" w:space="0" w:color="auto"/>
                    <w:left w:val="single" w:sz="4" w:space="0" w:color="auto"/>
                    <w:bottom w:val="single" w:sz="4" w:space="0" w:color="auto"/>
                    <w:right w:val="single" w:sz="4" w:space="0" w:color="auto"/>
                  </w:tcBorders>
                </w:tcPr>
                <w:p w14:paraId="26761CCF" w14:textId="4EE54456" w:rsidR="001C43F7" w:rsidRPr="002B247A" w:rsidRDefault="001C43F7" w:rsidP="001C43F7">
                  <w:pPr>
                    <w:jc w:val="left"/>
                    <w:rPr>
                      <w:sz w:val="14"/>
                      <w:szCs w:val="14"/>
                      <w:lang w:val="pt-BR"/>
                    </w:rPr>
                  </w:pPr>
                  <w:r w:rsidRPr="002B247A">
                    <w:rPr>
                      <w:sz w:val="14"/>
                      <w:szCs w:val="14"/>
                      <w:lang w:val="pt-BR"/>
                    </w:rPr>
                    <w:t>O. Compostela I-Compostela II.</w:t>
                  </w:r>
                </w:p>
              </w:tc>
              <w:tc>
                <w:tcPr>
                  <w:tcW w:w="851" w:type="dxa"/>
                  <w:tcBorders>
                    <w:top w:val="single" w:sz="4" w:space="0" w:color="auto"/>
                    <w:left w:val="single" w:sz="4" w:space="0" w:color="auto"/>
                    <w:bottom w:val="single" w:sz="4" w:space="0" w:color="auto"/>
                    <w:right w:val="single" w:sz="4" w:space="0" w:color="auto"/>
                  </w:tcBorders>
                </w:tcPr>
                <w:p w14:paraId="1C3BF10A" w14:textId="72A8D089" w:rsidR="001C43F7" w:rsidRPr="00CC7DA6" w:rsidRDefault="00CC0E79" w:rsidP="001C43F7">
                  <w:pPr>
                    <w:jc w:val="center"/>
                    <w:rPr>
                      <w:sz w:val="14"/>
                      <w:szCs w:val="14"/>
                    </w:rPr>
                  </w:pPr>
                  <w:r w:rsidRPr="00CC7DA6">
                    <w:rPr>
                      <w:sz w:val="14"/>
                      <w:szCs w:val="14"/>
                    </w:rPr>
                    <w:t>13.9</w:t>
                  </w:r>
                  <w:r w:rsidR="001C43F7" w:rsidRPr="00CC7DA6">
                    <w:rPr>
                      <w:sz w:val="14"/>
                      <w:szCs w:val="14"/>
                    </w:rPr>
                    <w:t>0</w:t>
                  </w:r>
                </w:p>
              </w:tc>
              <w:tc>
                <w:tcPr>
                  <w:tcW w:w="992" w:type="dxa"/>
                  <w:tcBorders>
                    <w:top w:val="single" w:sz="4" w:space="0" w:color="auto"/>
                    <w:left w:val="single" w:sz="4" w:space="0" w:color="auto"/>
                    <w:bottom w:val="single" w:sz="4" w:space="0" w:color="auto"/>
                    <w:right w:val="single" w:sz="4" w:space="0" w:color="auto"/>
                  </w:tcBorders>
                  <w:vAlign w:val="center"/>
                </w:tcPr>
                <w:p w14:paraId="429ADD2E" w14:textId="25E99C9E" w:rsidR="001C43F7" w:rsidRPr="00CC7DA6" w:rsidRDefault="00CC0E79" w:rsidP="001C43F7">
                  <w:pPr>
                    <w:jc w:val="center"/>
                    <w:rPr>
                      <w:sz w:val="14"/>
                      <w:szCs w:val="14"/>
                    </w:rPr>
                  </w:pPr>
                  <w:r w:rsidRPr="00CC7DA6">
                    <w:rPr>
                      <w:sz w:val="14"/>
                      <w:szCs w:val="14"/>
                    </w:rPr>
                    <w:t>--/10</w:t>
                  </w:r>
                </w:p>
              </w:tc>
              <w:tc>
                <w:tcPr>
                  <w:tcW w:w="1134" w:type="dxa"/>
                  <w:tcBorders>
                    <w:top w:val="single" w:sz="4" w:space="0" w:color="auto"/>
                    <w:left w:val="single" w:sz="4" w:space="0" w:color="auto"/>
                    <w:bottom w:val="single" w:sz="4" w:space="0" w:color="auto"/>
                    <w:right w:val="single" w:sz="4" w:space="0" w:color="auto"/>
                  </w:tcBorders>
                  <w:vAlign w:val="center"/>
                </w:tcPr>
                <w:p w14:paraId="4A2411AA" w14:textId="2605BA8A" w:rsidR="001C43F7" w:rsidRPr="00CC7DA6" w:rsidRDefault="00170476" w:rsidP="001C43F7">
                  <w:pPr>
                    <w:jc w:val="center"/>
                    <w:rPr>
                      <w:sz w:val="14"/>
                      <w:szCs w:val="14"/>
                    </w:rPr>
                  </w:pPr>
                  <w:r w:rsidRPr="00CC7DA6">
                    <w:rPr>
                      <w:sz w:val="14"/>
                      <w:szCs w:val="14"/>
                    </w:rPr>
                    <w:t>--/87</w:t>
                  </w:r>
                </w:p>
              </w:tc>
              <w:tc>
                <w:tcPr>
                  <w:tcW w:w="709" w:type="dxa"/>
                  <w:tcBorders>
                    <w:top w:val="single" w:sz="4" w:space="0" w:color="auto"/>
                    <w:left w:val="single" w:sz="4" w:space="0" w:color="auto"/>
                    <w:bottom w:val="single" w:sz="4" w:space="0" w:color="auto"/>
                    <w:right w:val="single" w:sz="4" w:space="0" w:color="auto"/>
                  </w:tcBorders>
                </w:tcPr>
                <w:p w14:paraId="64C68C6F" w14:textId="15178242" w:rsidR="001C43F7" w:rsidRPr="00CC7DA6" w:rsidRDefault="001C43F7" w:rsidP="001C43F7">
                  <w:pPr>
                    <w:jc w:val="center"/>
                    <w:rPr>
                      <w:sz w:val="14"/>
                      <w:szCs w:val="14"/>
                    </w:rPr>
                  </w:pPr>
                  <w:r w:rsidRPr="00CC7DA6">
                    <w:rPr>
                      <w:sz w:val="14"/>
                      <w:szCs w:val="14"/>
                    </w:rPr>
                    <w:t>2</w:t>
                  </w:r>
                </w:p>
              </w:tc>
              <w:tc>
                <w:tcPr>
                  <w:tcW w:w="732" w:type="dxa"/>
                  <w:tcBorders>
                    <w:top w:val="single" w:sz="4" w:space="0" w:color="auto"/>
                    <w:left w:val="single" w:sz="4" w:space="0" w:color="auto"/>
                    <w:bottom w:val="single" w:sz="4" w:space="0" w:color="auto"/>
                    <w:right w:val="single" w:sz="4" w:space="0" w:color="auto"/>
                  </w:tcBorders>
                  <w:vAlign w:val="center"/>
                </w:tcPr>
                <w:p w14:paraId="30066AD2" w14:textId="1FA4C18C" w:rsidR="001C43F7" w:rsidRPr="00CC7DA6" w:rsidRDefault="001C43F7" w:rsidP="001C43F7">
                  <w:pPr>
                    <w:jc w:val="center"/>
                    <w:rPr>
                      <w:sz w:val="14"/>
                      <w:szCs w:val="14"/>
                    </w:rPr>
                  </w:pPr>
                  <w:r w:rsidRPr="00CC7DA6">
                    <w:rPr>
                      <w:sz w:val="14"/>
                      <w:szCs w:val="14"/>
                    </w:rPr>
                    <w:t>Bueno</w:t>
                  </w:r>
                </w:p>
              </w:tc>
              <w:tc>
                <w:tcPr>
                  <w:tcW w:w="986" w:type="dxa"/>
                  <w:tcBorders>
                    <w:top w:val="single" w:sz="4" w:space="0" w:color="auto"/>
                    <w:left w:val="single" w:sz="4" w:space="0" w:color="auto"/>
                    <w:bottom w:val="single" w:sz="4" w:space="0" w:color="auto"/>
                    <w:right w:val="single" w:sz="4" w:space="0" w:color="auto"/>
                  </w:tcBorders>
                  <w:vAlign w:val="center"/>
                </w:tcPr>
                <w:p w14:paraId="013CD4BB" w14:textId="37BA3539" w:rsidR="001C43F7" w:rsidRPr="00CC7DA6" w:rsidRDefault="001C43F7" w:rsidP="001C43F7">
                  <w:pPr>
                    <w:jc w:val="center"/>
                    <w:rPr>
                      <w:sz w:val="14"/>
                      <w:szCs w:val="14"/>
                    </w:rPr>
                  </w:pPr>
                  <w:r w:rsidRPr="00CC7DA6">
                    <w:rPr>
                      <w:sz w:val="14"/>
                      <w:szCs w:val="14"/>
                    </w:rPr>
                    <w:t>Si</w:t>
                  </w:r>
                </w:p>
              </w:tc>
              <w:tc>
                <w:tcPr>
                  <w:tcW w:w="823" w:type="dxa"/>
                  <w:tcBorders>
                    <w:top w:val="single" w:sz="4" w:space="0" w:color="auto"/>
                    <w:left w:val="single" w:sz="4" w:space="0" w:color="auto"/>
                    <w:bottom w:val="single" w:sz="4" w:space="0" w:color="auto"/>
                    <w:right w:val="single" w:sz="4" w:space="0" w:color="auto"/>
                  </w:tcBorders>
                  <w:vAlign w:val="center"/>
                </w:tcPr>
                <w:p w14:paraId="15B9C6A1" w14:textId="49EBC745" w:rsidR="001C43F7" w:rsidRPr="00CC7DA6" w:rsidRDefault="001C43F7" w:rsidP="001C43F7">
                  <w:pPr>
                    <w:jc w:val="center"/>
                    <w:rPr>
                      <w:sz w:val="14"/>
                      <w:szCs w:val="14"/>
                    </w:rPr>
                  </w:pPr>
                  <w:r w:rsidRPr="00CC7DA6">
                    <w:rPr>
                      <w:sz w:val="14"/>
                      <w:szCs w:val="14"/>
                    </w:rPr>
                    <w:t>2.2</w:t>
                  </w:r>
                </w:p>
              </w:tc>
            </w:tr>
          </w:tbl>
          <w:p w14:paraId="0D7895E0" w14:textId="77777777" w:rsidR="001C43F7" w:rsidRDefault="001C43F7" w:rsidP="00D43D31">
            <w:pPr>
              <w:rPr>
                <w:noProof/>
              </w:rPr>
            </w:pPr>
          </w:p>
          <w:p w14:paraId="661A6AB8" w14:textId="77777777" w:rsidR="001C43F7" w:rsidRDefault="001C43F7" w:rsidP="00D43D31">
            <w:pPr>
              <w:rPr>
                <w:noProof/>
              </w:rPr>
            </w:pPr>
          </w:p>
          <w:p w14:paraId="46B34ECC" w14:textId="77777777" w:rsidR="00800FE5" w:rsidRDefault="00800FE5" w:rsidP="00D43D31">
            <w:pPr>
              <w:rPr>
                <w:noProof/>
              </w:rPr>
            </w:pPr>
          </w:p>
          <w:p w14:paraId="67E2C0AC" w14:textId="77777777" w:rsidR="00800FE5" w:rsidRDefault="00800FE5" w:rsidP="00D43D31">
            <w:pPr>
              <w:rPr>
                <w:noProof/>
              </w:rPr>
            </w:pPr>
          </w:p>
          <w:p w14:paraId="01067B27" w14:textId="77777777" w:rsidR="00800FE5" w:rsidRDefault="00800FE5" w:rsidP="00D43D31">
            <w:pPr>
              <w:rPr>
                <w:noProof/>
              </w:rPr>
            </w:pPr>
          </w:p>
          <w:p w14:paraId="70AF3386" w14:textId="77777777" w:rsidR="00800FE5" w:rsidRDefault="00800FE5" w:rsidP="00D43D31">
            <w:pPr>
              <w:rPr>
                <w:noProof/>
              </w:rPr>
            </w:pPr>
          </w:p>
          <w:p w14:paraId="0C5889E7" w14:textId="77777777" w:rsidR="00800FE5" w:rsidRDefault="00800FE5" w:rsidP="00D43D31">
            <w:pPr>
              <w:rPr>
                <w:noProof/>
              </w:rPr>
            </w:pPr>
          </w:p>
          <w:p w14:paraId="3BAF296D" w14:textId="77777777" w:rsidR="00800FE5" w:rsidRDefault="00800FE5" w:rsidP="00D43D31">
            <w:pPr>
              <w:rPr>
                <w:noProof/>
              </w:rPr>
            </w:pPr>
          </w:p>
          <w:p w14:paraId="49D51184" w14:textId="77777777" w:rsidR="00800FE5" w:rsidRDefault="00800FE5" w:rsidP="00D43D31">
            <w:pPr>
              <w:rPr>
                <w:noProof/>
              </w:rPr>
            </w:pPr>
          </w:p>
          <w:p w14:paraId="0F77781B" w14:textId="009F14A3" w:rsidR="00FB50EC" w:rsidRDefault="00FB50EC" w:rsidP="002B24C8">
            <w:pPr>
              <w:pStyle w:val="Figura"/>
            </w:pPr>
            <w:r w:rsidRPr="006A4FE2">
              <w:rPr>
                <w:rStyle w:val="FiguraChar"/>
                <w:b/>
              </w:rPr>
              <w:lastRenderedPageBreak/>
              <w:t xml:space="preserve">Figura </w:t>
            </w:r>
            <w:r w:rsidRPr="006A4FE2">
              <w:rPr>
                <w:rStyle w:val="FiguraChar"/>
                <w:b/>
              </w:rPr>
              <w:fldChar w:fldCharType="begin"/>
            </w:r>
            <w:r w:rsidRPr="006A4FE2">
              <w:rPr>
                <w:rStyle w:val="FiguraChar"/>
                <w:b/>
              </w:rPr>
              <w:instrText xml:space="preserve"> SEQ Figura \* ARABIC </w:instrText>
            </w:r>
            <w:r w:rsidRPr="006A4FE2">
              <w:rPr>
                <w:rStyle w:val="FiguraChar"/>
                <w:b/>
              </w:rPr>
              <w:fldChar w:fldCharType="separate"/>
            </w:r>
            <w:r w:rsidR="00D800BC">
              <w:rPr>
                <w:rStyle w:val="FiguraChar"/>
                <w:b/>
              </w:rPr>
              <w:t>19</w:t>
            </w:r>
            <w:r w:rsidRPr="006A4FE2">
              <w:rPr>
                <w:rStyle w:val="FiguraChar"/>
                <w:b/>
              </w:rPr>
              <w:fldChar w:fldCharType="end"/>
            </w:r>
            <w:r w:rsidRPr="006A4FE2">
              <w:rPr>
                <w:rStyle w:val="FiguraChar"/>
                <w:b/>
              </w:rPr>
              <w:t xml:space="preserve"> –</w:t>
            </w:r>
            <w:r>
              <w:rPr>
                <w:rStyle w:val="FiguraChar"/>
                <w:b/>
              </w:rPr>
              <w:t>Red de análisis</w:t>
            </w:r>
          </w:p>
          <w:p w14:paraId="48862CB7" w14:textId="52C664BF" w:rsidR="00FB50EC" w:rsidRPr="00BB4875" w:rsidRDefault="00FB50EC" w:rsidP="00D43D31">
            <w:pPr>
              <w:rPr>
                <w:noProof/>
              </w:rPr>
            </w:pPr>
            <w:r>
              <w:rPr>
                <w:noProof/>
              </w:rPr>
              <w:drawing>
                <wp:inline distT="0" distB="0" distL="0" distR="0" wp14:anchorId="5E6E3DD2" wp14:editId="7F2DEF56">
                  <wp:extent cx="5963920" cy="3862070"/>
                  <wp:effectExtent l="0" t="0" r="0" b="5080"/>
                  <wp:docPr id="14343" name="Imagen 1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5963920" cy="3862070"/>
                          </a:xfrm>
                          <a:prstGeom prst="rect">
                            <a:avLst/>
                          </a:prstGeom>
                          <a:noFill/>
                        </pic:spPr>
                      </pic:pic>
                    </a:graphicData>
                  </a:graphic>
                </wp:inline>
              </w:drawing>
            </w:r>
          </w:p>
          <w:p w14:paraId="258BC2B6" w14:textId="77777777" w:rsidR="00191A2F" w:rsidRPr="00023AE6" w:rsidRDefault="00191A2F" w:rsidP="00FB50EC">
            <w:pPr>
              <w:rPr>
                <w:lang w:eastAsia="en-AU"/>
              </w:rPr>
            </w:pPr>
          </w:p>
        </w:tc>
      </w:tr>
    </w:tbl>
    <w:p w14:paraId="7CC5671F" w14:textId="77777777" w:rsidR="00C57E9B" w:rsidRDefault="00C57E9B" w:rsidP="00D43D31">
      <w:pPr>
        <w:rPr>
          <w:lang w:eastAsia="en-AU"/>
        </w:rPr>
      </w:pPr>
      <w:bookmarkStart w:id="66" w:name="_Toc267575835"/>
      <w:bookmarkStart w:id="67" w:name="_Toc359253522"/>
    </w:p>
    <w:p w14:paraId="50F004BB" w14:textId="77777777" w:rsidR="00AA322A" w:rsidRPr="00BB4875" w:rsidRDefault="005E4554" w:rsidP="00493C0A">
      <w:pPr>
        <w:pStyle w:val="Ttulo2"/>
        <w:numPr>
          <w:ilvl w:val="0"/>
          <w:numId w:val="8"/>
        </w:numPr>
        <w:rPr>
          <w:lang w:eastAsia="en-AU"/>
        </w:rPr>
      </w:pPr>
      <w:bookmarkStart w:id="68" w:name="_Toc411352143"/>
      <w:r w:rsidRPr="00BB4875">
        <w:rPr>
          <w:lang w:eastAsia="en-AU"/>
        </w:rPr>
        <w:t xml:space="preserve">Análisis de la </w:t>
      </w:r>
      <w:r w:rsidR="00AA322A" w:rsidRPr="00BB4875">
        <w:rPr>
          <w:lang w:eastAsia="en-AU"/>
        </w:rPr>
        <w:t>Demanda</w:t>
      </w:r>
      <w:bookmarkEnd w:id="66"/>
      <w:bookmarkEnd w:id="67"/>
      <w:bookmarkEnd w:id="68"/>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2"/>
      </w:tblGrid>
      <w:tr w:rsidR="00AA322A" w:rsidRPr="00BB4875" w14:paraId="69C61A85" w14:textId="77777777" w:rsidTr="00E555BB">
        <w:tc>
          <w:tcPr>
            <w:tcW w:w="9392" w:type="dxa"/>
            <w:shd w:val="clear" w:color="auto" w:fill="auto"/>
          </w:tcPr>
          <w:p w14:paraId="0E635A87" w14:textId="0F06CF44" w:rsidR="00C7466D" w:rsidRDefault="00FB50EC" w:rsidP="00D43D31">
            <w:pPr>
              <w:rPr>
                <w:lang w:eastAsia="en-AU"/>
              </w:rPr>
            </w:pPr>
            <w:r w:rsidRPr="00FB50EC">
              <w:rPr>
                <w:lang w:eastAsia="en-AU"/>
              </w:rPr>
              <w:t>El modelo de demanda incluye actividades enfocadas a la determinación de la matriz de viajes entre zonas. La información de campo es procesada y ordenada para su posterior incorporación al modelo mediante bases de datos. La información de campo consiste en estudios de origen-destino, aforos y recopilación de información documental.</w:t>
            </w:r>
          </w:p>
          <w:p w14:paraId="7C5FA612" w14:textId="77777777" w:rsidR="00FB50EC" w:rsidRDefault="00FB50EC" w:rsidP="00D43D31">
            <w:pPr>
              <w:rPr>
                <w:lang w:eastAsia="en-AU"/>
              </w:rPr>
            </w:pPr>
          </w:p>
          <w:p w14:paraId="4C19327A" w14:textId="77777777" w:rsidR="00C7466D" w:rsidRPr="00323E9B" w:rsidRDefault="00C7466D" w:rsidP="00C7466D">
            <w:pPr>
              <w:rPr>
                <w:b/>
              </w:rPr>
            </w:pPr>
            <w:r w:rsidRPr="00323E9B">
              <w:rPr>
                <w:b/>
              </w:rPr>
              <w:t>Estudio de Origen-Destino</w:t>
            </w:r>
          </w:p>
          <w:p w14:paraId="7DB2573F" w14:textId="77777777" w:rsidR="00C7466D" w:rsidRPr="006879EC" w:rsidRDefault="00C7466D" w:rsidP="00C7466D"/>
          <w:p w14:paraId="3DC9FF6D" w14:textId="6B4A6DE3" w:rsidR="00C7466D" w:rsidRDefault="00C7466D" w:rsidP="00C7466D">
            <w:r w:rsidRPr="00323E9B">
              <w:t>Con objeto de conocer las características de los viajes, se realizaron encuestas origen-destino (O-D)</w:t>
            </w:r>
            <w:r w:rsidR="00A053EA">
              <w:t xml:space="preserve"> y de preferencia declarada (PD) en ocho estaciones</w:t>
            </w:r>
            <w:r w:rsidRPr="00323E9B">
              <w:t xml:space="preserve">, </w:t>
            </w:r>
            <w:r w:rsidR="00A053EA">
              <w:t>en las que se aplicó la encuesta directa a los conductores de los vehículos durante cuatro días en periodos de 12 horas al día</w:t>
            </w:r>
            <w:r w:rsidRPr="00323E9B">
              <w:t>.</w:t>
            </w:r>
          </w:p>
          <w:p w14:paraId="0958D609" w14:textId="59A3BA49" w:rsidR="00C7466D" w:rsidRDefault="00A053EA" w:rsidP="00C7466D">
            <w:r>
              <w:t xml:space="preserve">Las fechas y ubicación de las estaciones de encuestas se indican en la tabla </w:t>
            </w:r>
            <w:r w:rsidR="00D800BC">
              <w:t>23</w:t>
            </w:r>
            <w:r>
              <w:t xml:space="preserve"> y la </w:t>
            </w:r>
            <w:r w:rsidRPr="00267248">
              <w:t xml:space="preserve">figura </w:t>
            </w:r>
            <w:r w:rsidR="00D800BC">
              <w:t>5</w:t>
            </w:r>
            <w:r>
              <w:t>.</w:t>
            </w:r>
          </w:p>
          <w:p w14:paraId="21669BDF" w14:textId="77777777" w:rsidR="00A053EA" w:rsidRDefault="00A053EA" w:rsidP="00C7466D"/>
          <w:p w14:paraId="78767DF8" w14:textId="77777777" w:rsidR="00A053EA" w:rsidRDefault="00A053EA" w:rsidP="00C7466D"/>
          <w:p w14:paraId="7803D31C" w14:textId="77777777" w:rsidR="00596F91" w:rsidRDefault="00596F91" w:rsidP="00CE49A1">
            <w:pPr>
              <w:rPr>
                <w:lang w:eastAsia="en-AU"/>
              </w:rPr>
            </w:pPr>
          </w:p>
          <w:p w14:paraId="45C6D9E6" w14:textId="77777777" w:rsidR="00596F91" w:rsidRDefault="00596F91" w:rsidP="00CE49A1">
            <w:pPr>
              <w:rPr>
                <w:lang w:eastAsia="en-AU"/>
              </w:rPr>
            </w:pPr>
          </w:p>
          <w:p w14:paraId="78A228CA" w14:textId="77777777" w:rsidR="00596F91" w:rsidRDefault="00596F91" w:rsidP="00CE49A1">
            <w:pPr>
              <w:rPr>
                <w:lang w:eastAsia="en-AU"/>
              </w:rPr>
            </w:pPr>
          </w:p>
          <w:p w14:paraId="0003BE3B" w14:textId="77777777" w:rsidR="00596F91" w:rsidRDefault="00596F91" w:rsidP="00CE49A1">
            <w:pPr>
              <w:rPr>
                <w:lang w:eastAsia="en-AU"/>
              </w:rPr>
            </w:pPr>
          </w:p>
          <w:p w14:paraId="2AA57FD4" w14:textId="77777777" w:rsidR="00596F91" w:rsidRDefault="00596F91" w:rsidP="00CE49A1">
            <w:pPr>
              <w:rPr>
                <w:lang w:eastAsia="en-AU"/>
              </w:rPr>
            </w:pPr>
          </w:p>
          <w:p w14:paraId="66352A22" w14:textId="3ED61BB8" w:rsidR="00A053EA" w:rsidRPr="00CE49A1" w:rsidRDefault="00A053EA" w:rsidP="00A053EA">
            <w:pPr>
              <w:pStyle w:val="Figura"/>
            </w:pPr>
            <w:r w:rsidRPr="00CE49A1">
              <w:rPr>
                <w:rStyle w:val="FiguraChar"/>
                <w:b/>
                <w:bCs/>
                <w:lang w:eastAsia="es-MX"/>
              </w:rPr>
              <w:lastRenderedPageBreak/>
              <w:t xml:space="preserve">Tabla </w:t>
            </w:r>
            <w:r w:rsidRPr="00CE49A1">
              <w:rPr>
                <w:rStyle w:val="FiguraChar"/>
                <w:b/>
                <w:bCs/>
                <w:lang w:eastAsia="es-MX"/>
              </w:rPr>
              <w:fldChar w:fldCharType="begin"/>
            </w:r>
            <w:r w:rsidRPr="00CE49A1">
              <w:rPr>
                <w:rStyle w:val="FiguraChar"/>
                <w:b/>
                <w:bCs/>
                <w:lang w:eastAsia="es-MX"/>
              </w:rPr>
              <w:instrText xml:space="preserve"> SEQ Tabla \* ARABIC </w:instrText>
            </w:r>
            <w:r w:rsidRPr="00CE49A1">
              <w:rPr>
                <w:rStyle w:val="FiguraChar"/>
                <w:b/>
                <w:bCs/>
                <w:lang w:eastAsia="es-MX"/>
              </w:rPr>
              <w:fldChar w:fldCharType="separate"/>
            </w:r>
            <w:r w:rsidR="00D800BC">
              <w:rPr>
                <w:rStyle w:val="FiguraChar"/>
                <w:b/>
                <w:bCs/>
                <w:lang w:eastAsia="es-MX"/>
              </w:rPr>
              <w:t>23</w:t>
            </w:r>
            <w:r w:rsidRPr="00CE49A1">
              <w:rPr>
                <w:rStyle w:val="FiguraChar"/>
                <w:b/>
                <w:bCs/>
                <w:lang w:eastAsia="es-MX"/>
              </w:rPr>
              <w:fldChar w:fldCharType="end"/>
            </w:r>
            <w:r w:rsidRPr="00CE49A1">
              <w:rPr>
                <w:rStyle w:val="FiguraChar"/>
                <w:b/>
                <w:bCs/>
                <w:lang w:eastAsia="es-MX"/>
              </w:rPr>
              <w:t xml:space="preserve">- </w:t>
            </w:r>
            <w:r>
              <w:t>Estaciones de encuesta y fechas de aplicación</w:t>
            </w:r>
          </w:p>
          <w:p w14:paraId="01F01793" w14:textId="5E78123D" w:rsidR="00596F91" w:rsidRPr="00A053EA" w:rsidRDefault="00A053EA" w:rsidP="00A053EA">
            <w:pPr>
              <w:jc w:val="center"/>
              <w:rPr>
                <w:lang w:val="es-ES" w:eastAsia="en-AU"/>
              </w:rPr>
            </w:pPr>
            <w:r>
              <w:rPr>
                <w:noProof/>
              </w:rPr>
              <w:drawing>
                <wp:inline distT="0" distB="0" distL="0" distR="0" wp14:anchorId="3F60A7B2" wp14:editId="4CD2A379">
                  <wp:extent cx="4867547" cy="2581275"/>
                  <wp:effectExtent l="0" t="0" r="9525" b="0"/>
                  <wp:docPr id="14354" name="Imagen 14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screen">
                            <a:extLst>
                              <a:ext uri="{28A0092B-C50C-407E-A947-70E740481C1C}">
                                <a14:useLocalDpi xmlns:a14="http://schemas.microsoft.com/office/drawing/2010/main"/>
                              </a:ext>
                            </a:extLst>
                          </a:blip>
                          <a:srcRect/>
                          <a:stretch/>
                        </pic:blipFill>
                        <pic:spPr bwMode="auto">
                          <a:xfrm>
                            <a:off x="0" y="0"/>
                            <a:ext cx="4883147" cy="2589548"/>
                          </a:xfrm>
                          <a:prstGeom prst="rect">
                            <a:avLst/>
                          </a:prstGeom>
                          <a:ln>
                            <a:noFill/>
                          </a:ln>
                          <a:extLst>
                            <a:ext uri="{53640926-AAD7-44D8-BBD7-CCE9431645EC}">
                              <a14:shadowObscured xmlns:a14="http://schemas.microsoft.com/office/drawing/2010/main"/>
                            </a:ext>
                          </a:extLst>
                        </pic:spPr>
                      </pic:pic>
                    </a:graphicData>
                  </a:graphic>
                </wp:inline>
              </w:drawing>
            </w:r>
          </w:p>
          <w:p w14:paraId="72C5020F" w14:textId="77777777" w:rsidR="00596F91" w:rsidRDefault="00596F91" w:rsidP="00CE49A1">
            <w:pPr>
              <w:rPr>
                <w:lang w:eastAsia="en-AU"/>
              </w:rPr>
            </w:pPr>
          </w:p>
          <w:p w14:paraId="39EFE185" w14:textId="77777777" w:rsidR="00C7466D" w:rsidRDefault="00C7466D" w:rsidP="00C7466D"/>
          <w:p w14:paraId="0C54AE3D" w14:textId="77777777" w:rsidR="00A053EA" w:rsidRDefault="00A053EA" w:rsidP="00A053EA">
            <w:r w:rsidRPr="006879EC">
              <w:t>El tamaño de la muestra se calculó con un nivel del confianza del 95% y un error estadístico del 3%.</w:t>
            </w:r>
            <w:r>
              <w:t xml:space="preserve"> </w:t>
            </w:r>
            <w:r w:rsidRPr="006879EC">
              <w:t>Para determinar el tamaño de muestra se empleó la siguiente fórmula estadística:</w:t>
            </w:r>
          </w:p>
          <w:p w14:paraId="27AD05C5" w14:textId="77777777" w:rsidR="00A053EA" w:rsidRDefault="00A053EA" w:rsidP="00A053EA"/>
          <w:p w14:paraId="33C32578" w14:textId="77777777" w:rsidR="00A053EA" w:rsidRPr="00A45609" w:rsidRDefault="00A053EA" w:rsidP="00A053EA">
            <w:r w:rsidRPr="00A45609">
              <w:rPr>
                <w:position w:val="-56"/>
              </w:rPr>
              <w:object w:dxaOrig="1540" w:dyaOrig="960" w14:anchorId="0C1A35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51pt" o:ole="">
                  <v:imagedata r:id="rId44" o:title=""/>
                </v:shape>
                <o:OLEObject Type="Embed" ProgID="Equation.3" ShapeID="_x0000_i1025" DrawAspect="Content" ObjectID="_1665924987" r:id="rId45"/>
              </w:object>
            </w:r>
            <w:r w:rsidRPr="00A45609">
              <w:t xml:space="preserve">                      donde:   </w:t>
            </w:r>
            <w:r w:rsidRPr="00A45609">
              <w:rPr>
                <w:position w:val="-24"/>
              </w:rPr>
              <w:object w:dxaOrig="2000" w:dyaOrig="660" w14:anchorId="64863964">
                <v:shape id="_x0000_i1026" type="#_x0000_t75" style="width:100.5pt;height:36pt" o:ole="">
                  <v:imagedata r:id="rId46" o:title=""/>
                </v:shape>
                <o:OLEObject Type="Embed" ProgID="Equation.3" ShapeID="_x0000_i1026" DrawAspect="Content" ObjectID="_1665924988" r:id="rId47"/>
              </w:object>
            </w:r>
          </w:p>
          <w:p w14:paraId="60812A55" w14:textId="77777777" w:rsidR="00A053EA" w:rsidRDefault="00A053EA" w:rsidP="00A053EA"/>
          <w:p w14:paraId="5641F27E" w14:textId="77777777" w:rsidR="00A053EA" w:rsidRDefault="00A053EA" w:rsidP="00A053EA"/>
          <w:p w14:paraId="3B00B007" w14:textId="77777777" w:rsidR="00A053EA" w:rsidRPr="001E5413" w:rsidRDefault="00A053EA" w:rsidP="00A053EA">
            <w:r>
              <w:t>Variables</w:t>
            </w:r>
            <w:r w:rsidRPr="001E5413">
              <w:t>:</w:t>
            </w:r>
          </w:p>
          <w:p w14:paraId="246DD7BC" w14:textId="77777777" w:rsidR="00A053EA" w:rsidRPr="001E5413" w:rsidRDefault="00A053EA" w:rsidP="00A053EA">
            <w:r w:rsidRPr="001E5413">
              <w:t>n=tamaño de muestra</w:t>
            </w:r>
          </w:p>
          <w:p w14:paraId="24F9FCF3" w14:textId="77777777" w:rsidR="00A053EA" w:rsidRPr="001E5413" w:rsidRDefault="00A053EA" w:rsidP="00A053EA">
            <w:r w:rsidRPr="001E5413">
              <w:t>N=universo (se tomó como universo la información de datos viales de la SCT)</w:t>
            </w:r>
          </w:p>
          <w:p w14:paraId="2569ABDA" w14:textId="77777777" w:rsidR="00A053EA" w:rsidRPr="001E5413" w:rsidRDefault="00A053EA" w:rsidP="00A053EA">
            <w:r w:rsidRPr="001E5413">
              <w:t>z= nivel de confianza (para un nivel de confianza del 95% el valor de z es de 1.96)</w:t>
            </w:r>
          </w:p>
          <w:p w14:paraId="61F29F2A" w14:textId="77777777" w:rsidR="00A053EA" w:rsidRPr="001E5413" w:rsidRDefault="00A053EA" w:rsidP="00A053EA">
            <w:r w:rsidRPr="001E5413">
              <w:t>P= probabilidad (0.5 por ser una distribución simétrica)</w:t>
            </w:r>
          </w:p>
          <w:p w14:paraId="33D0E759" w14:textId="77777777" w:rsidR="00A053EA" w:rsidRPr="001E5413" w:rsidRDefault="00A053EA" w:rsidP="00A053EA">
            <w:proofErr w:type="spellStart"/>
            <w:r w:rsidRPr="001E5413">
              <w:t>e</w:t>
            </w:r>
            <w:proofErr w:type="spellEnd"/>
            <w:r w:rsidRPr="001E5413">
              <w:t>=error de estimación (3%)</w:t>
            </w:r>
          </w:p>
          <w:p w14:paraId="70481A0B" w14:textId="77777777" w:rsidR="00A053EA" w:rsidRDefault="00A053EA" w:rsidP="00A053EA">
            <w:pPr>
              <w:rPr>
                <w:lang w:eastAsia="en-AU"/>
              </w:rPr>
            </w:pPr>
          </w:p>
          <w:p w14:paraId="54C4418F" w14:textId="7D8426E2" w:rsidR="00CE49A1" w:rsidRPr="00CE49A1" w:rsidRDefault="00CE49A1" w:rsidP="00CE49A1">
            <w:r w:rsidRPr="00CE49A1">
              <w:t>A partir de los resultados de las encuestas O-D, así como de la estructuración del modelo de transporte, se segmentó el mercado en 10 grupos, de acuerdo con el tipo de vehículo y al motivo de viaje. Las matrices de viajes se elaboraron considerando esta segmentación. Los grupos se muestran en la</w:t>
            </w:r>
            <w:r w:rsidR="00596F91">
              <w:t xml:space="preserve"> siguiente tabla</w:t>
            </w:r>
            <w:r w:rsidRPr="00CE49A1">
              <w:t>.</w:t>
            </w:r>
          </w:p>
          <w:p w14:paraId="0813DE20" w14:textId="77777777" w:rsidR="00CE49A1" w:rsidRDefault="00CE49A1" w:rsidP="00CE49A1"/>
          <w:p w14:paraId="102EA3D4" w14:textId="77777777" w:rsidR="00BD6A63" w:rsidRDefault="00BD6A63" w:rsidP="00CE49A1"/>
          <w:p w14:paraId="0AEBC338" w14:textId="77777777" w:rsidR="00577C44" w:rsidRDefault="00577C44" w:rsidP="00CE49A1"/>
          <w:p w14:paraId="11ACF5DE" w14:textId="77777777" w:rsidR="00577C44" w:rsidRDefault="00577C44" w:rsidP="00CE49A1"/>
          <w:p w14:paraId="3360F3CE" w14:textId="77777777" w:rsidR="00577C44" w:rsidRDefault="00577C44" w:rsidP="00CE49A1"/>
          <w:p w14:paraId="2975FB7B" w14:textId="77777777" w:rsidR="00577C44" w:rsidRDefault="00577C44" w:rsidP="00CE49A1"/>
          <w:p w14:paraId="684FBA6E" w14:textId="77777777" w:rsidR="00BD6A63" w:rsidRDefault="00BD6A63" w:rsidP="00CE49A1"/>
          <w:p w14:paraId="110DEFEA" w14:textId="7A10530A" w:rsidR="00CE49A1" w:rsidRPr="00CE49A1" w:rsidRDefault="00CE49A1" w:rsidP="002B24C8">
            <w:pPr>
              <w:pStyle w:val="Figura"/>
            </w:pPr>
            <w:r w:rsidRPr="00CE49A1">
              <w:rPr>
                <w:rStyle w:val="FiguraChar"/>
                <w:b/>
                <w:bCs/>
                <w:lang w:eastAsia="es-MX"/>
              </w:rPr>
              <w:lastRenderedPageBreak/>
              <w:t xml:space="preserve">Tabla </w:t>
            </w:r>
            <w:r w:rsidRPr="00CE49A1">
              <w:rPr>
                <w:rStyle w:val="FiguraChar"/>
                <w:b/>
                <w:bCs/>
                <w:lang w:eastAsia="es-MX"/>
              </w:rPr>
              <w:fldChar w:fldCharType="begin"/>
            </w:r>
            <w:r w:rsidRPr="00CE49A1">
              <w:rPr>
                <w:rStyle w:val="FiguraChar"/>
                <w:b/>
                <w:bCs/>
                <w:lang w:eastAsia="es-MX"/>
              </w:rPr>
              <w:instrText xml:space="preserve"> SEQ Tabla \* ARABIC </w:instrText>
            </w:r>
            <w:r w:rsidRPr="00CE49A1">
              <w:rPr>
                <w:rStyle w:val="FiguraChar"/>
                <w:b/>
                <w:bCs/>
                <w:lang w:eastAsia="es-MX"/>
              </w:rPr>
              <w:fldChar w:fldCharType="separate"/>
            </w:r>
            <w:r w:rsidR="00D800BC">
              <w:rPr>
                <w:rStyle w:val="FiguraChar"/>
                <w:b/>
                <w:bCs/>
                <w:lang w:eastAsia="es-MX"/>
              </w:rPr>
              <w:t>24</w:t>
            </w:r>
            <w:r w:rsidRPr="00CE49A1">
              <w:rPr>
                <w:rStyle w:val="FiguraChar"/>
                <w:b/>
                <w:bCs/>
                <w:lang w:eastAsia="es-MX"/>
              </w:rPr>
              <w:fldChar w:fldCharType="end"/>
            </w:r>
            <w:r w:rsidRPr="00CE49A1">
              <w:rPr>
                <w:rStyle w:val="FiguraChar"/>
                <w:b/>
                <w:bCs/>
                <w:lang w:eastAsia="es-MX"/>
              </w:rPr>
              <w:t xml:space="preserve">- </w:t>
            </w:r>
            <w:r>
              <w:t>Segmentación del mercad</w:t>
            </w:r>
            <w:r w:rsidRPr="00CE49A1">
              <w:t>o</w:t>
            </w:r>
          </w:p>
          <w:p w14:paraId="5EB9A21F" w14:textId="321CB39D" w:rsidR="00CE49A1" w:rsidRDefault="00CE49A1" w:rsidP="00CE49A1">
            <w:pPr>
              <w:jc w:val="center"/>
            </w:pPr>
            <w:r w:rsidRPr="00655654">
              <w:rPr>
                <w:noProof/>
              </w:rPr>
              <w:drawing>
                <wp:inline distT="0" distB="0" distL="0" distR="0" wp14:anchorId="7FF62949" wp14:editId="261FEEE6">
                  <wp:extent cx="2647950" cy="2216785"/>
                  <wp:effectExtent l="19050" t="19050" r="19050" b="12065"/>
                  <wp:docPr id="14344" name="Imagen 1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8" cstate="screen">
                            <a:extLst>
                              <a:ext uri="{28A0092B-C50C-407E-A947-70E740481C1C}">
                                <a14:useLocalDpi xmlns:a14="http://schemas.microsoft.com/office/drawing/2010/main"/>
                              </a:ext>
                            </a:extLst>
                          </a:blip>
                          <a:srcRect l="1187" t="1468" r="1430" b="1599"/>
                          <a:stretch>
                            <a:fillRect/>
                          </a:stretch>
                        </pic:blipFill>
                        <pic:spPr bwMode="auto">
                          <a:xfrm>
                            <a:off x="0" y="0"/>
                            <a:ext cx="2647950" cy="2216785"/>
                          </a:xfrm>
                          <a:prstGeom prst="rect">
                            <a:avLst/>
                          </a:prstGeom>
                          <a:noFill/>
                          <a:ln w="12700" cmpd="sng">
                            <a:solidFill>
                              <a:srgbClr val="0F243E"/>
                            </a:solidFill>
                            <a:miter lim="800000"/>
                            <a:headEnd/>
                            <a:tailEnd/>
                          </a:ln>
                          <a:effectLst/>
                        </pic:spPr>
                      </pic:pic>
                    </a:graphicData>
                  </a:graphic>
                </wp:inline>
              </w:drawing>
            </w:r>
          </w:p>
          <w:p w14:paraId="128D6F5C" w14:textId="77777777" w:rsidR="00CE49A1" w:rsidRDefault="00CE49A1" w:rsidP="00C7466D"/>
          <w:p w14:paraId="7E38488B" w14:textId="05A7E3EC" w:rsidR="00CE49A1" w:rsidRPr="00CE49A1" w:rsidRDefault="00CE49A1" w:rsidP="00CE49A1">
            <w:r w:rsidRPr="00CE49A1">
              <w:t xml:space="preserve">Mediante el análisis de la información de origen y destino obtenida en campo se construyó una matriz de viajes que se utilizó en el modelo de transporte para representar la movilidad actual. En las figuras </w:t>
            </w:r>
            <w:r w:rsidR="00267248">
              <w:t>2</w:t>
            </w:r>
            <w:r w:rsidR="00D800BC">
              <w:t>0</w:t>
            </w:r>
            <w:r w:rsidR="00E30BEF">
              <w:t xml:space="preserve"> y </w:t>
            </w:r>
            <w:r w:rsidR="00267248">
              <w:t>2</w:t>
            </w:r>
            <w:r w:rsidR="00D800BC">
              <w:t>1</w:t>
            </w:r>
            <w:r w:rsidR="00E30BEF">
              <w:t xml:space="preserve"> </w:t>
            </w:r>
            <w:r w:rsidRPr="00CE49A1">
              <w:t xml:space="preserve">se muestran las principales líneas de deseo de la matriz O-D y en la tabla </w:t>
            </w:r>
            <w:r w:rsidR="00D800BC">
              <w:t>25</w:t>
            </w:r>
            <w:r w:rsidRPr="00CE49A1">
              <w:t xml:space="preserve"> se presentan los principales pares origen-destino de los viajes. </w:t>
            </w:r>
          </w:p>
          <w:p w14:paraId="5043F0A2" w14:textId="77777777" w:rsidR="00CE49A1" w:rsidRDefault="00CE49A1" w:rsidP="00C7466D"/>
          <w:p w14:paraId="21ADC68A" w14:textId="77777777" w:rsidR="00CE49A1" w:rsidRPr="00CE49A1" w:rsidRDefault="00CE49A1" w:rsidP="00CE49A1">
            <w:pPr>
              <w:rPr>
                <w:b/>
                <w:i/>
                <w:lang w:eastAsia="en-AU"/>
              </w:rPr>
            </w:pPr>
            <w:r w:rsidRPr="00CE49A1">
              <w:rPr>
                <w:b/>
                <w:i/>
                <w:lang w:eastAsia="en-AU"/>
              </w:rPr>
              <w:t>Modelo de Transporte</w:t>
            </w:r>
          </w:p>
          <w:p w14:paraId="22A6717A" w14:textId="77777777" w:rsidR="00CE49A1" w:rsidRDefault="00CE49A1" w:rsidP="00CE49A1">
            <w:pPr>
              <w:rPr>
                <w:lang w:eastAsia="en-AU"/>
              </w:rPr>
            </w:pPr>
          </w:p>
          <w:p w14:paraId="665C2AE3" w14:textId="77777777" w:rsidR="00CE49A1" w:rsidRDefault="00CE49A1" w:rsidP="00CE49A1">
            <w:pPr>
              <w:rPr>
                <w:lang w:eastAsia="en-AU"/>
              </w:rPr>
            </w:pPr>
            <w:r>
              <w:rPr>
                <w:lang w:eastAsia="en-AU"/>
              </w:rPr>
              <w:t>Una vez definida la red vial y las matrices de viajes por segmento de demanda, se integró el modelo de transporte, con el cual es posible modelar las situaciones actual y futura del sistema, y así determinar la demanda del proyecto.</w:t>
            </w:r>
          </w:p>
          <w:p w14:paraId="78E630EF" w14:textId="77777777" w:rsidR="00CE49A1" w:rsidRDefault="00CE49A1" w:rsidP="00CE49A1">
            <w:pPr>
              <w:rPr>
                <w:lang w:eastAsia="en-AU"/>
              </w:rPr>
            </w:pPr>
          </w:p>
          <w:p w14:paraId="31F0454C" w14:textId="77777777" w:rsidR="00CE49A1" w:rsidRPr="00CE49A1" w:rsidRDefault="00CE49A1" w:rsidP="00CE49A1">
            <w:pPr>
              <w:rPr>
                <w:b/>
                <w:i/>
                <w:lang w:eastAsia="en-AU"/>
              </w:rPr>
            </w:pPr>
            <w:r w:rsidRPr="00CE49A1">
              <w:rPr>
                <w:b/>
                <w:i/>
                <w:lang w:eastAsia="en-AU"/>
              </w:rPr>
              <w:t>Método de asignación</w:t>
            </w:r>
          </w:p>
          <w:p w14:paraId="699F53D7" w14:textId="77777777" w:rsidR="00CE49A1" w:rsidRDefault="00CE49A1" w:rsidP="00CE49A1">
            <w:pPr>
              <w:rPr>
                <w:lang w:eastAsia="en-AU"/>
              </w:rPr>
            </w:pPr>
          </w:p>
          <w:p w14:paraId="20605A24" w14:textId="77777777" w:rsidR="00CE49A1" w:rsidRDefault="00CE49A1" w:rsidP="00CE49A1">
            <w:pPr>
              <w:rPr>
                <w:lang w:eastAsia="en-AU"/>
              </w:rPr>
            </w:pPr>
            <w:r>
              <w:rPr>
                <w:lang w:eastAsia="en-AU"/>
              </w:rPr>
              <w:t xml:space="preserve">El método de asignación utilizado para el modelo de transporte fue el método de equilibrio de usuario. El algoritmo consiste en un proceso iterativo en el que la demanda total se divide en varias fracciones, en cada iteración se asigna una fracción de la demanda a la red, actualizando después de cada iteración las condiciones operativas de cada arco. En este método se debe definir una función de demora (por congestión) para cada arco de la red. Las funciones utilizadas en el presente estudio para considerar dichas demoras fueron las desarrolladas por el Bureau </w:t>
            </w:r>
            <w:proofErr w:type="spellStart"/>
            <w:r>
              <w:rPr>
                <w:lang w:eastAsia="en-AU"/>
              </w:rPr>
              <w:t>of</w:t>
            </w:r>
            <w:proofErr w:type="spellEnd"/>
            <w:r>
              <w:rPr>
                <w:lang w:eastAsia="en-AU"/>
              </w:rPr>
              <w:t xml:space="preserve"> </w:t>
            </w:r>
            <w:proofErr w:type="spellStart"/>
            <w:r>
              <w:rPr>
                <w:lang w:eastAsia="en-AU"/>
              </w:rPr>
              <w:t>Public</w:t>
            </w:r>
            <w:proofErr w:type="spellEnd"/>
            <w:r>
              <w:rPr>
                <w:lang w:eastAsia="en-AU"/>
              </w:rPr>
              <w:t xml:space="preserve"> </w:t>
            </w:r>
            <w:proofErr w:type="spellStart"/>
            <w:r>
              <w:rPr>
                <w:lang w:eastAsia="en-AU"/>
              </w:rPr>
              <w:t>Roads</w:t>
            </w:r>
            <w:proofErr w:type="spellEnd"/>
            <w:r>
              <w:rPr>
                <w:lang w:eastAsia="en-AU"/>
              </w:rPr>
              <w:t xml:space="preserve"> (conocidas como BPR) y que tienen la siguiente forma:</w:t>
            </w:r>
          </w:p>
          <w:p w14:paraId="1A6E2F51" w14:textId="77777777" w:rsidR="00BD6A63" w:rsidRDefault="00BD6A63" w:rsidP="00596F91">
            <w:pPr>
              <w:rPr>
                <w:lang w:eastAsia="en-AU"/>
              </w:rPr>
            </w:pPr>
          </w:p>
          <w:p w14:paraId="23D4E389" w14:textId="77777777" w:rsidR="00596F91" w:rsidRDefault="00596F91" w:rsidP="00596F91">
            <w:pPr>
              <w:rPr>
                <w:lang w:eastAsia="en-AU"/>
              </w:rPr>
            </w:pPr>
            <w:r w:rsidRPr="006B080A">
              <w:object w:dxaOrig="1760" w:dyaOrig="840" w14:anchorId="34B71AD7">
                <v:shape id="_x0000_i1027" type="#_x0000_t75" style="width:86.25pt;height:43.5pt" o:ole="">
                  <v:imagedata r:id="rId49" o:title=""/>
                </v:shape>
                <o:OLEObject Type="Embed" ProgID="Equation.3" ShapeID="_x0000_i1027" DrawAspect="Content" ObjectID="_1665924989" r:id="rId50"/>
              </w:object>
            </w:r>
          </w:p>
          <w:p w14:paraId="3929C43B" w14:textId="77777777" w:rsidR="00596F91" w:rsidRDefault="00596F91" w:rsidP="00596F91">
            <w:pPr>
              <w:rPr>
                <w:lang w:eastAsia="en-AU"/>
              </w:rPr>
            </w:pPr>
          </w:p>
          <w:p w14:paraId="2043C129" w14:textId="77777777" w:rsidR="00800FE5" w:rsidRDefault="00800FE5" w:rsidP="00596F91">
            <w:pPr>
              <w:rPr>
                <w:lang w:eastAsia="en-AU"/>
              </w:rPr>
            </w:pPr>
          </w:p>
          <w:p w14:paraId="625612BE" w14:textId="77777777" w:rsidR="00800FE5" w:rsidRDefault="00800FE5" w:rsidP="00596F91">
            <w:pPr>
              <w:rPr>
                <w:lang w:eastAsia="en-AU"/>
              </w:rPr>
            </w:pPr>
          </w:p>
          <w:p w14:paraId="1B19DC7E" w14:textId="77777777" w:rsidR="00800FE5" w:rsidRDefault="00800FE5" w:rsidP="00596F91">
            <w:pPr>
              <w:rPr>
                <w:lang w:eastAsia="en-AU"/>
              </w:rPr>
            </w:pPr>
          </w:p>
          <w:p w14:paraId="1259CD86" w14:textId="77777777" w:rsidR="00596F91" w:rsidRDefault="00596F91" w:rsidP="00596F91">
            <w:pPr>
              <w:rPr>
                <w:lang w:eastAsia="en-AU"/>
              </w:rPr>
            </w:pPr>
            <w:r>
              <w:rPr>
                <w:lang w:eastAsia="en-AU"/>
              </w:rPr>
              <w:lastRenderedPageBreak/>
              <w:t>Donde:</w:t>
            </w:r>
          </w:p>
          <w:p w14:paraId="1A2E491A" w14:textId="77777777" w:rsidR="00596F91" w:rsidRDefault="00596F91" w:rsidP="00596F91">
            <w:pPr>
              <w:rPr>
                <w:lang w:eastAsia="en-AU"/>
              </w:rPr>
            </w:pPr>
          </w:p>
          <w:p w14:paraId="7CB71F7E" w14:textId="77777777" w:rsidR="00596F91" w:rsidRDefault="00596F91" w:rsidP="00596F91">
            <w:pPr>
              <w:rPr>
                <w:lang w:eastAsia="en-AU"/>
              </w:rPr>
            </w:pPr>
            <w:r>
              <w:rPr>
                <w:lang w:eastAsia="en-AU"/>
              </w:rPr>
              <w:t xml:space="preserve">t = </w:t>
            </w:r>
            <w:r>
              <w:rPr>
                <w:lang w:eastAsia="en-AU"/>
              </w:rPr>
              <w:tab/>
              <w:t>tiempo de recorrido con congestión</w:t>
            </w:r>
          </w:p>
          <w:p w14:paraId="184015B1" w14:textId="77777777" w:rsidR="00596F91" w:rsidRDefault="00596F91" w:rsidP="00596F91">
            <w:pPr>
              <w:rPr>
                <w:lang w:eastAsia="en-AU"/>
              </w:rPr>
            </w:pPr>
            <w:proofErr w:type="spellStart"/>
            <w:r>
              <w:rPr>
                <w:lang w:eastAsia="en-AU"/>
              </w:rPr>
              <w:t>tf</w:t>
            </w:r>
            <w:proofErr w:type="spellEnd"/>
            <w:r>
              <w:rPr>
                <w:lang w:eastAsia="en-AU"/>
              </w:rPr>
              <w:t xml:space="preserve"> = </w:t>
            </w:r>
            <w:r>
              <w:rPr>
                <w:lang w:eastAsia="en-AU"/>
              </w:rPr>
              <w:tab/>
              <w:t xml:space="preserve">tiempo de recorrido a flujo libre </w:t>
            </w:r>
          </w:p>
          <w:p w14:paraId="6D8CF6F2" w14:textId="77777777" w:rsidR="00596F91" w:rsidRDefault="00596F91" w:rsidP="00596F91">
            <w:pPr>
              <w:rPr>
                <w:lang w:eastAsia="en-AU"/>
              </w:rPr>
            </w:pPr>
            <w:r>
              <w:rPr>
                <w:lang w:eastAsia="en-AU"/>
              </w:rPr>
              <w:t xml:space="preserve">v = </w:t>
            </w:r>
            <w:r>
              <w:rPr>
                <w:lang w:eastAsia="en-AU"/>
              </w:rPr>
              <w:tab/>
              <w:t xml:space="preserve">volumen </w:t>
            </w:r>
          </w:p>
          <w:p w14:paraId="53EAA556" w14:textId="77777777" w:rsidR="00596F91" w:rsidRDefault="00596F91" w:rsidP="00596F91">
            <w:pPr>
              <w:rPr>
                <w:lang w:eastAsia="en-AU"/>
              </w:rPr>
            </w:pPr>
            <w:r>
              <w:rPr>
                <w:lang w:eastAsia="en-AU"/>
              </w:rPr>
              <w:t xml:space="preserve">c = </w:t>
            </w:r>
            <w:r>
              <w:rPr>
                <w:lang w:eastAsia="en-AU"/>
              </w:rPr>
              <w:tab/>
              <w:t xml:space="preserve">capacidad </w:t>
            </w:r>
          </w:p>
          <w:p w14:paraId="6BD5C528" w14:textId="77777777" w:rsidR="00596F91" w:rsidRDefault="00596F91" w:rsidP="00596F91">
            <w:pPr>
              <w:rPr>
                <w:lang w:eastAsia="en-AU"/>
              </w:rPr>
            </w:pPr>
            <w:r>
              <w:rPr>
                <w:lang w:eastAsia="en-AU"/>
              </w:rPr>
              <w:t xml:space="preserve">α, β = </w:t>
            </w:r>
            <w:r>
              <w:rPr>
                <w:lang w:eastAsia="en-AU"/>
              </w:rPr>
              <w:tab/>
              <w:t>parámetros de calibración</w:t>
            </w:r>
          </w:p>
          <w:p w14:paraId="02F98579" w14:textId="77777777" w:rsidR="00596F91" w:rsidRDefault="00596F91" w:rsidP="00596F91">
            <w:pPr>
              <w:rPr>
                <w:lang w:eastAsia="en-AU"/>
              </w:rPr>
            </w:pPr>
            <w:r>
              <w:rPr>
                <w:lang w:eastAsia="en-AU"/>
              </w:rPr>
              <w:t xml:space="preserve">Para determinar α y β se hace una simulación para las condiciones actuales de infraestructura y operación. </w:t>
            </w:r>
          </w:p>
          <w:p w14:paraId="2B6ED44C" w14:textId="77777777" w:rsidR="00CE49A1" w:rsidRDefault="00CE49A1" w:rsidP="00CE49A1">
            <w:pPr>
              <w:rPr>
                <w:lang w:eastAsia="en-AU"/>
              </w:rPr>
            </w:pPr>
          </w:p>
          <w:p w14:paraId="0908AC15" w14:textId="4ECBAC2B" w:rsidR="00CE49A1" w:rsidRDefault="00CE49A1" w:rsidP="002B24C8">
            <w:pPr>
              <w:pStyle w:val="Figura"/>
            </w:pPr>
            <w:r w:rsidRPr="006A4FE2">
              <w:rPr>
                <w:rStyle w:val="FiguraChar"/>
                <w:b/>
              </w:rPr>
              <w:t xml:space="preserve">Figura </w:t>
            </w:r>
            <w:r w:rsidRPr="006A4FE2">
              <w:rPr>
                <w:rStyle w:val="FiguraChar"/>
                <w:b/>
              </w:rPr>
              <w:fldChar w:fldCharType="begin"/>
            </w:r>
            <w:r w:rsidRPr="006A4FE2">
              <w:rPr>
                <w:rStyle w:val="FiguraChar"/>
                <w:b/>
              </w:rPr>
              <w:instrText xml:space="preserve"> SEQ Figura \* ARABIC </w:instrText>
            </w:r>
            <w:r w:rsidRPr="006A4FE2">
              <w:rPr>
                <w:rStyle w:val="FiguraChar"/>
                <w:b/>
              </w:rPr>
              <w:fldChar w:fldCharType="separate"/>
            </w:r>
            <w:r w:rsidR="00D800BC">
              <w:rPr>
                <w:rStyle w:val="FiguraChar"/>
                <w:b/>
              </w:rPr>
              <w:t>20</w:t>
            </w:r>
            <w:r w:rsidRPr="006A4FE2">
              <w:rPr>
                <w:rStyle w:val="FiguraChar"/>
                <w:b/>
              </w:rPr>
              <w:fldChar w:fldCharType="end"/>
            </w:r>
            <w:r w:rsidRPr="006A4FE2">
              <w:rPr>
                <w:rStyle w:val="FiguraChar"/>
                <w:b/>
              </w:rPr>
              <w:t xml:space="preserve"> –</w:t>
            </w:r>
            <w:r>
              <w:rPr>
                <w:rStyle w:val="FiguraChar"/>
                <w:b/>
              </w:rPr>
              <w:t>Principales líneas de deseo, estación Las Varas</w:t>
            </w:r>
          </w:p>
          <w:p w14:paraId="362D8951" w14:textId="1C0B2DC6" w:rsidR="00CE49A1" w:rsidRPr="00CE49A1" w:rsidRDefault="00CE49A1" w:rsidP="00CE49A1">
            <w:pPr>
              <w:jc w:val="center"/>
              <w:rPr>
                <w:lang w:val="es-ES" w:eastAsia="en-AU"/>
              </w:rPr>
            </w:pPr>
            <w:r w:rsidRPr="00E0209A">
              <w:rPr>
                <w:noProof/>
              </w:rPr>
              <w:drawing>
                <wp:inline distT="0" distB="0" distL="0" distR="0" wp14:anchorId="75732496" wp14:editId="41B39B31">
                  <wp:extent cx="5522976" cy="3657206"/>
                  <wp:effectExtent l="0" t="0" r="1905" b="635"/>
                  <wp:docPr id="14345" name="Imagen 1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5526114" cy="3659284"/>
                          </a:xfrm>
                          <a:prstGeom prst="rect">
                            <a:avLst/>
                          </a:prstGeom>
                          <a:noFill/>
                        </pic:spPr>
                      </pic:pic>
                    </a:graphicData>
                  </a:graphic>
                </wp:inline>
              </w:drawing>
            </w:r>
          </w:p>
          <w:p w14:paraId="0BF9CBB6" w14:textId="77777777" w:rsidR="00CE49A1" w:rsidRDefault="00CE49A1" w:rsidP="00D43D31">
            <w:pPr>
              <w:rPr>
                <w:lang w:eastAsia="en-AU"/>
              </w:rPr>
            </w:pPr>
          </w:p>
          <w:p w14:paraId="50EF2965" w14:textId="77777777" w:rsidR="00BD6A63" w:rsidRDefault="00BD6A63" w:rsidP="00D43D31">
            <w:pPr>
              <w:rPr>
                <w:lang w:eastAsia="en-AU"/>
              </w:rPr>
            </w:pPr>
          </w:p>
          <w:p w14:paraId="0213E5BB" w14:textId="77777777" w:rsidR="00BD6A63" w:rsidRDefault="00BD6A63" w:rsidP="00D43D31">
            <w:pPr>
              <w:rPr>
                <w:lang w:eastAsia="en-AU"/>
              </w:rPr>
            </w:pPr>
          </w:p>
          <w:p w14:paraId="5060E8D6" w14:textId="77777777" w:rsidR="00BD6A63" w:rsidRDefault="00BD6A63" w:rsidP="00D43D31">
            <w:pPr>
              <w:rPr>
                <w:lang w:eastAsia="en-AU"/>
              </w:rPr>
            </w:pPr>
          </w:p>
          <w:p w14:paraId="30D13289" w14:textId="77777777" w:rsidR="00BD6A63" w:rsidRDefault="00BD6A63" w:rsidP="00D43D31">
            <w:pPr>
              <w:rPr>
                <w:lang w:eastAsia="en-AU"/>
              </w:rPr>
            </w:pPr>
          </w:p>
          <w:p w14:paraId="648C859D" w14:textId="77777777" w:rsidR="00BD6A63" w:rsidRDefault="00BD6A63" w:rsidP="00D43D31">
            <w:pPr>
              <w:rPr>
                <w:lang w:eastAsia="en-AU"/>
              </w:rPr>
            </w:pPr>
          </w:p>
          <w:p w14:paraId="7DEEBBB0" w14:textId="77777777" w:rsidR="00BD6A63" w:rsidRDefault="00BD6A63" w:rsidP="00D43D31">
            <w:pPr>
              <w:rPr>
                <w:lang w:eastAsia="en-AU"/>
              </w:rPr>
            </w:pPr>
          </w:p>
          <w:p w14:paraId="4AA33F1B" w14:textId="77777777" w:rsidR="00BD6A63" w:rsidRDefault="00BD6A63" w:rsidP="00D43D31">
            <w:pPr>
              <w:rPr>
                <w:lang w:eastAsia="en-AU"/>
              </w:rPr>
            </w:pPr>
          </w:p>
          <w:p w14:paraId="73B8C57F" w14:textId="77777777" w:rsidR="00BD6A63" w:rsidRDefault="00BD6A63" w:rsidP="00D43D31">
            <w:pPr>
              <w:rPr>
                <w:lang w:eastAsia="en-AU"/>
              </w:rPr>
            </w:pPr>
          </w:p>
          <w:p w14:paraId="127D9F69" w14:textId="77777777" w:rsidR="00BD6A63" w:rsidRDefault="00BD6A63" w:rsidP="00D43D31">
            <w:pPr>
              <w:rPr>
                <w:lang w:eastAsia="en-AU"/>
              </w:rPr>
            </w:pPr>
          </w:p>
          <w:p w14:paraId="785945CC" w14:textId="77777777" w:rsidR="00BD6A63" w:rsidRDefault="00BD6A63" w:rsidP="00D43D31">
            <w:pPr>
              <w:rPr>
                <w:lang w:eastAsia="en-AU"/>
              </w:rPr>
            </w:pPr>
          </w:p>
          <w:p w14:paraId="13D7AE54" w14:textId="77777777" w:rsidR="00BD6A63" w:rsidRDefault="00BD6A63" w:rsidP="00D43D31">
            <w:pPr>
              <w:rPr>
                <w:lang w:eastAsia="en-AU"/>
              </w:rPr>
            </w:pPr>
          </w:p>
          <w:p w14:paraId="4D48CDC0" w14:textId="77777777" w:rsidR="00BD6A63" w:rsidRDefault="00BD6A63" w:rsidP="00D43D31">
            <w:pPr>
              <w:rPr>
                <w:lang w:eastAsia="en-AU"/>
              </w:rPr>
            </w:pPr>
          </w:p>
          <w:p w14:paraId="7698D458" w14:textId="26DC0002" w:rsidR="00CE49A1" w:rsidRDefault="00CE49A1" w:rsidP="002B24C8">
            <w:pPr>
              <w:pStyle w:val="Figura"/>
            </w:pPr>
            <w:r w:rsidRPr="006A4FE2">
              <w:rPr>
                <w:rStyle w:val="FiguraChar"/>
                <w:b/>
              </w:rPr>
              <w:lastRenderedPageBreak/>
              <w:t xml:space="preserve">Figura </w:t>
            </w:r>
            <w:r w:rsidRPr="006A4FE2">
              <w:rPr>
                <w:rStyle w:val="FiguraChar"/>
                <w:b/>
              </w:rPr>
              <w:fldChar w:fldCharType="begin"/>
            </w:r>
            <w:r w:rsidRPr="006A4FE2">
              <w:rPr>
                <w:rStyle w:val="FiguraChar"/>
                <w:b/>
              </w:rPr>
              <w:instrText xml:space="preserve"> SEQ Figura \* ARABIC </w:instrText>
            </w:r>
            <w:r w:rsidRPr="006A4FE2">
              <w:rPr>
                <w:rStyle w:val="FiguraChar"/>
                <w:b/>
              </w:rPr>
              <w:fldChar w:fldCharType="separate"/>
            </w:r>
            <w:r w:rsidR="00D800BC">
              <w:rPr>
                <w:rStyle w:val="FiguraChar"/>
                <w:b/>
              </w:rPr>
              <w:t>21</w:t>
            </w:r>
            <w:r w:rsidRPr="006A4FE2">
              <w:rPr>
                <w:rStyle w:val="FiguraChar"/>
                <w:b/>
              </w:rPr>
              <w:fldChar w:fldCharType="end"/>
            </w:r>
            <w:r w:rsidRPr="006A4FE2">
              <w:rPr>
                <w:rStyle w:val="FiguraChar"/>
                <w:b/>
              </w:rPr>
              <w:t xml:space="preserve"> –</w:t>
            </w:r>
            <w:r>
              <w:rPr>
                <w:rStyle w:val="FiguraChar"/>
                <w:b/>
              </w:rPr>
              <w:t xml:space="preserve"> Principales líneas de deseo, estación Bucerías</w:t>
            </w:r>
          </w:p>
          <w:p w14:paraId="7A04663B" w14:textId="21F31C2C" w:rsidR="00CE49A1" w:rsidRDefault="00CE49A1" w:rsidP="00CE49A1">
            <w:pPr>
              <w:jc w:val="center"/>
              <w:rPr>
                <w:lang w:val="es-ES" w:eastAsia="en-AU"/>
              </w:rPr>
            </w:pPr>
            <w:r>
              <w:rPr>
                <w:noProof/>
              </w:rPr>
              <w:drawing>
                <wp:inline distT="0" distB="0" distL="0" distR="0" wp14:anchorId="21AD4768" wp14:editId="37B9BF7C">
                  <wp:extent cx="5552237" cy="3670228"/>
                  <wp:effectExtent l="0" t="0" r="0" b="6985"/>
                  <wp:docPr id="14347" name="Imagen 14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5556464" cy="3673022"/>
                          </a:xfrm>
                          <a:prstGeom prst="rect">
                            <a:avLst/>
                          </a:prstGeom>
                          <a:noFill/>
                        </pic:spPr>
                      </pic:pic>
                    </a:graphicData>
                  </a:graphic>
                </wp:inline>
              </w:drawing>
            </w:r>
          </w:p>
          <w:p w14:paraId="7D0A1EA8" w14:textId="77777777" w:rsidR="00BD6A63" w:rsidRDefault="00BD6A63" w:rsidP="00BD6A63">
            <w:pPr>
              <w:rPr>
                <w:lang w:val="es-ES" w:eastAsia="en-AU"/>
              </w:rPr>
            </w:pPr>
          </w:p>
          <w:p w14:paraId="0847000E" w14:textId="77777777" w:rsidR="00BD6A63" w:rsidRDefault="00BD6A63" w:rsidP="00BD6A63">
            <w:pPr>
              <w:rPr>
                <w:lang w:val="es-ES" w:eastAsia="en-AU"/>
              </w:rPr>
            </w:pPr>
          </w:p>
          <w:p w14:paraId="26D9D7A7" w14:textId="77777777" w:rsidR="00BD6A63" w:rsidRDefault="00BD6A63" w:rsidP="00BD6A63">
            <w:pPr>
              <w:rPr>
                <w:lang w:val="es-ES" w:eastAsia="en-AU"/>
              </w:rPr>
            </w:pPr>
          </w:p>
          <w:p w14:paraId="0E32EED9" w14:textId="77777777" w:rsidR="00BD6A63" w:rsidRDefault="00BD6A63" w:rsidP="00BD6A63">
            <w:pPr>
              <w:rPr>
                <w:lang w:val="es-ES" w:eastAsia="en-AU"/>
              </w:rPr>
            </w:pPr>
          </w:p>
          <w:p w14:paraId="5301B1C1" w14:textId="77777777" w:rsidR="00BD6A63" w:rsidRDefault="00BD6A63" w:rsidP="00BD6A63">
            <w:pPr>
              <w:rPr>
                <w:lang w:val="es-ES" w:eastAsia="en-AU"/>
              </w:rPr>
            </w:pPr>
          </w:p>
          <w:p w14:paraId="030D186D" w14:textId="77777777" w:rsidR="00BD6A63" w:rsidRDefault="00BD6A63" w:rsidP="00BD6A63">
            <w:pPr>
              <w:rPr>
                <w:lang w:val="es-ES" w:eastAsia="en-AU"/>
              </w:rPr>
            </w:pPr>
          </w:p>
          <w:p w14:paraId="286EC2E0" w14:textId="77777777" w:rsidR="00BD6A63" w:rsidRDefault="00BD6A63" w:rsidP="00BD6A63">
            <w:pPr>
              <w:rPr>
                <w:lang w:val="es-ES" w:eastAsia="en-AU"/>
              </w:rPr>
            </w:pPr>
          </w:p>
          <w:p w14:paraId="3C36C479" w14:textId="77777777" w:rsidR="00BD6A63" w:rsidRDefault="00BD6A63" w:rsidP="00BD6A63">
            <w:pPr>
              <w:rPr>
                <w:lang w:val="es-ES" w:eastAsia="en-AU"/>
              </w:rPr>
            </w:pPr>
          </w:p>
          <w:p w14:paraId="1C1C302C" w14:textId="77777777" w:rsidR="00BD6A63" w:rsidRDefault="00BD6A63" w:rsidP="00BD6A63">
            <w:pPr>
              <w:rPr>
                <w:lang w:val="es-ES" w:eastAsia="en-AU"/>
              </w:rPr>
            </w:pPr>
          </w:p>
          <w:p w14:paraId="0070D624" w14:textId="77777777" w:rsidR="00BD6A63" w:rsidRDefault="00BD6A63" w:rsidP="00BD6A63">
            <w:pPr>
              <w:rPr>
                <w:lang w:val="es-ES" w:eastAsia="en-AU"/>
              </w:rPr>
            </w:pPr>
          </w:p>
          <w:p w14:paraId="03D3C181" w14:textId="77777777" w:rsidR="00BD6A63" w:rsidRDefault="00BD6A63" w:rsidP="00BD6A63">
            <w:pPr>
              <w:rPr>
                <w:lang w:val="es-ES" w:eastAsia="en-AU"/>
              </w:rPr>
            </w:pPr>
          </w:p>
          <w:p w14:paraId="6DB31B99" w14:textId="77777777" w:rsidR="00BD6A63" w:rsidRDefault="00BD6A63" w:rsidP="00BD6A63">
            <w:pPr>
              <w:rPr>
                <w:lang w:val="es-ES" w:eastAsia="en-AU"/>
              </w:rPr>
            </w:pPr>
          </w:p>
          <w:p w14:paraId="0B36A897" w14:textId="77777777" w:rsidR="00BD6A63" w:rsidRDefault="00BD6A63" w:rsidP="00BD6A63">
            <w:pPr>
              <w:rPr>
                <w:lang w:val="es-ES" w:eastAsia="en-AU"/>
              </w:rPr>
            </w:pPr>
          </w:p>
          <w:p w14:paraId="4AEE6193" w14:textId="77777777" w:rsidR="00BD6A63" w:rsidRDefault="00BD6A63" w:rsidP="00BD6A63">
            <w:pPr>
              <w:rPr>
                <w:lang w:val="es-ES" w:eastAsia="en-AU"/>
              </w:rPr>
            </w:pPr>
          </w:p>
          <w:p w14:paraId="36223180" w14:textId="77777777" w:rsidR="00BD6A63" w:rsidRDefault="00BD6A63" w:rsidP="00BD6A63">
            <w:pPr>
              <w:rPr>
                <w:lang w:val="es-ES" w:eastAsia="en-AU"/>
              </w:rPr>
            </w:pPr>
          </w:p>
          <w:p w14:paraId="58D1C0F5" w14:textId="77777777" w:rsidR="00BD6A63" w:rsidRDefault="00BD6A63" w:rsidP="00BD6A63">
            <w:pPr>
              <w:rPr>
                <w:lang w:val="es-ES" w:eastAsia="en-AU"/>
              </w:rPr>
            </w:pPr>
          </w:p>
          <w:p w14:paraId="01E45F75" w14:textId="77777777" w:rsidR="00BD6A63" w:rsidRDefault="00BD6A63" w:rsidP="00BD6A63">
            <w:pPr>
              <w:rPr>
                <w:lang w:val="es-ES" w:eastAsia="en-AU"/>
              </w:rPr>
            </w:pPr>
          </w:p>
          <w:p w14:paraId="312EC6EC" w14:textId="77777777" w:rsidR="00BD6A63" w:rsidRDefault="00BD6A63" w:rsidP="00BD6A63">
            <w:pPr>
              <w:rPr>
                <w:lang w:val="es-ES" w:eastAsia="en-AU"/>
              </w:rPr>
            </w:pPr>
          </w:p>
          <w:p w14:paraId="6A922726" w14:textId="77777777" w:rsidR="00BD6A63" w:rsidRDefault="00BD6A63" w:rsidP="00BD6A63">
            <w:pPr>
              <w:rPr>
                <w:lang w:val="es-ES" w:eastAsia="en-AU"/>
              </w:rPr>
            </w:pPr>
          </w:p>
          <w:p w14:paraId="03F4BE5E" w14:textId="77777777" w:rsidR="00BD6A63" w:rsidRDefault="00BD6A63" w:rsidP="00BD6A63">
            <w:pPr>
              <w:rPr>
                <w:lang w:val="es-ES" w:eastAsia="en-AU"/>
              </w:rPr>
            </w:pPr>
          </w:p>
          <w:p w14:paraId="5F37BC4B" w14:textId="77777777" w:rsidR="00BD6A63" w:rsidRDefault="00BD6A63" w:rsidP="00BD6A63">
            <w:pPr>
              <w:rPr>
                <w:lang w:val="es-ES" w:eastAsia="en-AU"/>
              </w:rPr>
            </w:pPr>
          </w:p>
          <w:p w14:paraId="675802FE" w14:textId="77777777" w:rsidR="00BD6A63" w:rsidRDefault="00BD6A63" w:rsidP="00BD6A63">
            <w:pPr>
              <w:rPr>
                <w:lang w:val="es-ES" w:eastAsia="en-AU"/>
              </w:rPr>
            </w:pPr>
          </w:p>
          <w:p w14:paraId="141A6DD0" w14:textId="1D7030DD" w:rsidR="00CE49A1" w:rsidRDefault="00CE49A1" w:rsidP="002B24C8">
            <w:pPr>
              <w:pStyle w:val="Figura"/>
              <w:rPr>
                <w:lang w:eastAsia="en-AU"/>
              </w:rPr>
            </w:pPr>
            <w:r w:rsidRPr="00082FFF">
              <w:rPr>
                <w:rStyle w:val="FiguraChar"/>
                <w:b/>
                <w:bCs/>
                <w:lang w:eastAsia="es-MX"/>
              </w:rPr>
              <w:lastRenderedPageBreak/>
              <w:t xml:space="preserve">Tabla </w:t>
            </w:r>
            <w:r w:rsidRPr="00082FFF">
              <w:rPr>
                <w:rStyle w:val="FiguraChar"/>
                <w:b/>
                <w:bCs/>
                <w:lang w:eastAsia="es-MX"/>
              </w:rPr>
              <w:fldChar w:fldCharType="begin"/>
            </w:r>
            <w:r w:rsidRPr="00082FFF">
              <w:rPr>
                <w:rStyle w:val="FiguraChar"/>
                <w:b/>
                <w:bCs/>
                <w:lang w:eastAsia="es-MX"/>
              </w:rPr>
              <w:instrText xml:space="preserve"> SEQ Tabla \* ARABIC </w:instrText>
            </w:r>
            <w:r w:rsidRPr="00082FFF">
              <w:rPr>
                <w:rStyle w:val="FiguraChar"/>
                <w:b/>
                <w:bCs/>
                <w:lang w:eastAsia="es-MX"/>
              </w:rPr>
              <w:fldChar w:fldCharType="separate"/>
            </w:r>
            <w:r w:rsidR="00D800BC">
              <w:rPr>
                <w:rStyle w:val="FiguraChar"/>
                <w:b/>
                <w:bCs/>
                <w:lang w:eastAsia="es-MX"/>
              </w:rPr>
              <w:t>25</w:t>
            </w:r>
            <w:r w:rsidRPr="00082FFF">
              <w:rPr>
                <w:rStyle w:val="FiguraChar"/>
                <w:b/>
                <w:bCs/>
                <w:lang w:eastAsia="es-MX"/>
              </w:rPr>
              <w:fldChar w:fldCharType="end"/>
            </w:r>
            <w:r>
              <w:rPr>
                <w:rStyle w:val="FiguraChar"/>
                <w:b/>
                <w:bCs/>
                <w:lang w:eastAsia="es-MX"/>
              </w:rPr>
              <w:t>- Principales pares origen-destino</w:t>
            </w:r>
          </w:p>
          <w:p w14:paraId="57F7A2B5" w14:textId="303443C8" w:rsidR="00CE49A1" w:rsidRPr="00CE49A1" w:rsidRDefault="00CE49A1" w:rsidP="00CE49A1">
            <w:pPr>
              <w:jc w:val="center"/>
              <w:rPr>
                <w:lang w:val="es-ES" w:eastAsia="en-AU"/>
              </w:rPr>
            </w:pPr>
            <w:r w:rsidRPr="0021068F">
              <w:rPr>
                <w:noProof/>
              </w:rPr>
              <w:drawing>
                <wp:inline distT="0" distB="0" distL="0" distR="0" wp14:anchorId="6AEC284E" wp14:editId="76FBAD4C">
                  <wp:extent cx="5610860" cy="5588635"/>
                  <wp:effectExtent l="0" t="0" r="8890" b="0"/>
                  <wp:docPr id="14348" name="Imagen 1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5610860" cy="5588635"/>
                          </a:xfrm>
                          <a:prstGeom prst="rect">
                            <a:avLst/>
                          </a:prstGeom>
                          <a:noFill/>
                          <a:ln>
                            <a:noFill/>
                          </a:ln>
                        </pic:spPr>
                      </pic:pic>
                    </a:graphicData>
                  </a:graphic>
                </wp:inline>
              </w:drawing>
            </w:r>
          </w:p>
          <w:p w14:paraId="7715EEA1" w14:textId="77777777" w:rsidR="00CE49A1" w:rsidRDefault="00CE49A1" w:rsidP="00CE49A1">
            <w:pPr>
              <w:rPr>
                <w:lang w:eastAsia="en-AU"/>
              </w:rPr>
            </w:pPr>
          </w:p>
          <w:p w14:paraId="1F708F5A" w14:textId="2B120866" w:rsidR="00CE49A1" w:rsidRDefault="00CE49A1" w:rsidP="00CE49A1">
            <w:pPr>
              <w:rPr>
                <w:lang w:eastAsia="en-AU"/>
              </w:rPr>
            </w:pPr>
            <w:r>
              <w:rPr>
                <w:lang w:eastAsia="en-AU"/>
              </w:rPr>
              <w:t>La infraestructura carretera actual para ir del centro del país hacia la costa del Pacífico (Puerto de Vallarta y Tepic, principalmente), limitan la realización de viajes en forma muy importante, el recorrido implica tiempos de 5 horas; además de los riesgos debidos a lo sinuoso de las carreteras. Por esta razón, es de esperarse que una vez que se cuente con la autopista en estudio, la mayor seguridad en su recorrido, así como la reducción en los tiempos de viaje a poco más de tres horas, generará un conjunto de viajes que hoy no se realizan. Esta demanda se conoce como tránsito generado.</w:t>
            </w:r>
          </w:p>
          <w:p w14:paraId="3C3822B9" w14:textId="77777777" w:rsidR="00CE49A1" w:rsidRDefault="00CE49A1" w:rsidP="00CE49A1">
            <w:pPr>
              <w:rPr>
                <w:lang w:eastAsia="en-AU"/>
              </w:rPr>
            </w:pPr>
          </w:p>
          <w:p w14:paraId="5098E16E" w14:textId="35AC16D1" w:rsidR="00CE49A1" w:rsidRDefault="00CE49A1" w:rsidP="00CE49A1">
            <w:pPr>
              <w:rPr>
                <w:lang w:eastAsia="en-AU"/>
              </w:rPr>
            </w:pPr>
            <w:r>
              <w:rPr>
                <w:lang w:eastAsia="en-AU"/>
              </w:rPr>
              <w:t xml:space="preserve">Para la situación con proyecto en todos los tramos que integran la red de carreteras en estudio, se distribuyó la demanda, en función del tránsito desviado que circula actualmente otras rutas y que como resultado de la construcción de la autopista Jala-Puerto Vallarta </w:t>
            </w:r>
            <w:r>
              <w:rPr>
                <w:lang w:eastAsia="en-AU"/>
              </w:rPr>
              <w:lastRenderedPageBreak/>
              <w:t xml:space="preserve">modificarán su trayecto. La evaluación económica se realizó con el tránsito desviado y posteriormente se incluyeron los beneficios obtenidos por el tránsito generado. En este sentido, el mercado de los viajes generados se estimó partiendo de una investigación relacionada con los proyectos (turísticos principalmente) que se tienen contemplados en la zona de estudio y que pudieran generar tránsito a la red motivo de análisis. El análisis de distribución fue de tipo gravitacional y se usó el modelo </w:t>
            </w:r>
            <w:proofErr w:type="spellStart"/>
            <w:r>
              <w:rPr>
                <w:lang w:eastAsia="en-AU"/>
              </w:rPr>
              <w:t>Logit</w:t>
            </w:r>
            <w:proofErr w:type="spellEnd"/>
            <w:r>
              <w:rPr>
                <w:lang w:eastAsia="en-AU"/>
              </w:rPr>
              <w:t xml:space="preserve">. </w:t>
            </w:r>
          </w:p>
          <w:p w14:paraId="140D2B14" w14:textId="77777777" w:rsidR="00CE49A1" w:rsidRDefault="00CE49A1" w:rsidP="00CE49A1">
            <w:pPr>
              <w:rPr>
                <w:lang w:eastAsia="en-AU"/>
              </w:rPr>
            </w:pPr>
          </w:p>
          <w:p w14:paraId="583A6A3E" w14:textId="5D2BE04A" w:rsidR="00CE49A1" w:rsidRDefault="00CE49A1" w:rsidP="00CE49A1">
            <w:pPr>
              <w:rPr>
                <w:lang w:eastAsia="en-AU"/>
              </w:rPr>
            </w:pPr>
            <w:r>
              <w:rPr>
                <w:lang w:eastAsia="en-AU"/>
              </w:rPr>
              <w:t xml:space="preserve">En este contexto, se obtuvo la demanda efectiva para la autopista Jala-Puerto Vallarta, como se indica en la tabla </w:t>
            </w:r>
            <w:r w:rsidR="00D800BC">
              <w:rPr>
                <w:lang w:eastAsia="en-AU"/>
              </w:rPr>
              <w:t>26</w:t>
            </w:r>
            <w:r>
              <w:rPr>
                <w:lang w:eastAsia="en-AU"/>
              </w:rPr>
              <w:t xml:space="preserve">; es el tránsito desviado de la ruta actual que está dispuesto a pagar peaje por su uso. El tránsito resultante para la situación con proyecto en cada uno de los tramos de la red de análisis se muestra las figuras </w:t>
            </w:r>
            <w:r w:rsidR="00267248">
              <w:rPr>
                <w:lang w:eastAsia="en-AU"/>
              </w:rPr>
              <w:t>2</w:t>
            </w:r>
            <w:r w:rsidR="00D800BC">
              <w:rPr>
                <w:lang w:eastAsia="en-AU"/>
              </w:rPr>
              <w:t>2</w:t>
            </w:r>
            <w:r w:rsidR="00E30BEF">
              <w:rPr>
                <w:lang w:eastAsia="en-AU"/>
              </w:rPr>
              <w:t xml:space="preserve"> y </w:t>
            </w:r>
            <w:r w:rsidR="00267248">
              <w:rPr>
                <w:lang w:eastAsia="en-AU"/>
              </w:rPr>
              <w:t>2</w:t>
            </w:r>
            <w:r w:rsidR="00D800BC">
              <w:rPr>
                <w:lang w:eastAsia="en-AU"/>
              </w:rPr>
              <w:t>3</w:t>
            </w:r>
            <w:r>
              <w:rPr>
                <w:lang w:eastAsia="en-AU"/>
              </w:rPr>
              <w:t>.</w:t>
            </w:r>
          </w:p>
          <w:p w14:paraId="540AAD68" w14:textId="77777777" w:rsidR="00CE49A1" w:rsidRDefault="00CE49A1" w:rsidP="00CE49A1">
            <w:pPr>
              <w:rPr>
                <w:lang w:eastAsia="en-AU"/>
              </w:rPr>
            </w:pPr>
          </w:p>
          <w:p w14:paraId="38AB434D" w14:textId="77777777" w:rsidR="00CE49A1" w:rsidRDefault="00CE49A1" w:rsidP="00CE49A1">
            <w:pPr>
              <w:rPr>
                <w:lang w:eastAsia="en-AU"/>
              </w:rPr>
            </w:pPr>
            <w:r>
              <w:rPr>
                <w:lang w:eastAsia="en-AU"/>
              </w:rPr>
              <w:t>De los vehículos asignados al proyecto 25.1% son de largo itinerario y 74.9% son flujos locales o de corto itinerario.</w:t>
            </w:r>
          </w:p>
          <w:p w14:paraId="1D41B69E" w14:textId="77777777" w:rsidR="00CE49A1" w:rsidRDefault="00CE49A1" w:rsidP="00CE49A1">
            <w:pPr>
              <w:rPr>
                <w:lang w:eastAsia="en-AU"/>
              </w:rPr>
            </w:pPr>
          </w:p>
          <w:p w14:paraId="51218C0E" w14:textId="7DC4A01C" w:rsidR="00A41871" w:rsidRDefault="00A41A63" w:rsidP="002B24C8">
            <w:pPr>
              <w:pStyle w:val="Figura"/>
              <w:rPr>
                <w:rStyle w:val="FiguraChar"/>
                <w:b/>
                <w:bCs/>
                <w:lang w:eastAsia="es-MX"/>
              </w:rPr>
            </w:pPr>
            <w:r w:rsidRPr="00082FFF">
              <w:rPr>
                <w:rStyle w:val="FiguraChar"/>
                <w:b/>
                <w:bCs/>
                <w:lang w:eastAsia="es-MX"/>
              </w:rPr>
              <w:t xml:space="preserve">Tabla </w:t>
            </w:r>
            <w:r w:rsidRPr="00082FFF">
              <w:rPr>
                <w:rStyle w:val="FiguraChar"/>
                <w:b/>
                <w:bCs/>
                <w:lang w:eastAsia="es-MX"/>
              </w:rPr>
              <w:fldChar w:fldCharType="begin"/>
            </w:r>
            <w:r w:rsidRPr="00082FFF">
              <w:rPr>
                <w:rStyle w:val="FiguraChar"/>
                <w:b/>
                <w:bCs/>
                <w:lang w:eastAsia="es-MX"/>
              </w:rPr>
              <w:instrText xml:space="preserve"> SEQ Tabla \* ARABIC </w:instrText>
            </w:r>
            <w:r w:rsidRPr="00082FFF">
              <w:rPr>
                <w:rStyle w:val="FiguraChar"/>
                <w:b/>
                <w:bCs/>
                <w:lang w:eastAsia="es-MX"/>
              </w:rPr>
              <w:fldChar w:fldCharType="separate"/>
            </w:r>
            <w:r w:rsidR="00D800BC">
              <w:rPr>
                <w:rStyle w:val="FiguraChar"/>
                <w:b/>
                <w:bCs/>
                <w:lang w:eastAsia="es-MX"/>
              </w:rPr>
              <w:t>26</w:t>
            </w:r>
            <w:r w:rsidRPr="00082FFF">
              <w:rPr>
                <w:rStyle w:val="FiguraChar"/>
                <w:b/>
                <w:bCs/>
                <w:lang w:eastAsia="es-MX"/>
              </w:rPr>
              <w:fldChar w:fldCharType="end"/>
            </w:r>
            <w:r>
              <w:rPr>
                <w:rStyle w:val="FiguraChar"/>
                <w:b/>
                <w:bCs/>
                <w:lang w:eastAsia="es-MX"/>
              </w:rPr>
              <w:t xml:space="preserve">- </w:t>
            </w:r>
            <w:r w:rsidR="005B2BB8">
              <w:rPr>
                <w:rStyle w:val="FiguraChar"/>
                <w:b/>
                <w:bCs/>
                <w:lang w:eastAsia="es-MX"/>
              </w:rPr>
              <w:t>Demanda de t</w:t>
            </w:r>
            <w:r>
              <w:rPr>
                <w:rStyle w:val="FiguraChar"/>
                <w:b/>
                <w:bCs/>
                <w:lang w:eastAsia="es-MX"/>
              </w:rPr>
              <w:t xml:space="preserve">ránsito con </w:t>
            </w:r>
            <w:r w:rsidR="005B2BB8">
              <w:rPr>
                <w:rStyle w:val="FiguraChar"/>
                <w:b/>
                <w:bCs/>
                <w:lang w:eastAsia="es-MX"/>
              </w:rPr>
              <w:t>p</w:t>
            </w:r>
            <w:r>
              <w:rPr>
                <w:rStyle w:val="FiguraChar"/>
                <w:b/>
                <w:bCs/>
                <w:lang w:eastAsia="es-MX"/>
              </w:rPr>
              <w:t>royecto</w:t>
            </w:r>
          </w:p>
          <w:tbl>
            <w:tblPr>
              <w:tblW w:w="8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7"/>
              <w:gridCol w:w="992"/>
              <w:gridCol w:w="780"/>
              <w:gridCol w:w="921"/>
              <w:gridCol w:w="866"/>
              <w:gridCol w:w="992"/>
              <w:gridCol w:w="780"/>
              <w:gridCol w:w="921"/>
              <w:gridCol w:w="905"/>
            </w:tblGrid>
            <w:tr w:rsidR="00BD6A63" w:rsidRPr="008376E6" w14:paraId="3A2C50CF" w14:textId="77777777" w:rsidTr="00800FE5">
              <w:trPr>
                <w:trHeight w:val="1088"/>
                <w:jc w:val="center"/>
              </w:trPr>
              <w:tc>
                <w:tcPr>
                  <w:tcW w:w="1767" w:type="dxa"/>
                  <w:tcBorders>
                    <w:top w:val="single" w:sz="4" w:space="0" w:color="auto"/>
                    <w:left w:val="single" w:sz="4" w:space="0" w:color="auto"/>
                    <w:bottom w:val="single" w:sz="4" w:space="0" w:color="auto"/>
                    <w:right w:val="single" w:sz="4" w:space="0" w:color="auto"/>
                  </w:tcBorders>
                  <w:shd w:val="clear" w:color="auto" w:fill="FF0000"/>
                  <w:vAlign w:val="center"/>
                </w:tcPr>
                <w:p w14:paraId="4CE6BF93" w14:textId="77777777" w:rsidR="00BD6A63" w:rsidRPr="008376E6" w:rsidRDefault="00BD6A63" w:rsidP="00BD6A63">
                  <w:pPr>
                    <w:spacing w:before="120" w:after="120"/>
                    <w:jc w:val="center"/>
                    <w:rPr>
                      <w:b/>
                      <w:sz w:val="16"/>
                      <w:szCs w:val="16"/>
                    </w:rPr>
                  </w:pPr>
                  <w:r w:rsidRPr="008376E6">
                    <w:rPr>
                      <w:b/>
                      <w:sz w:val="16"/>
                      <w:szCs w:val="16"/>
                    </w:rPr>
                    <w:t>Tramo</w:t>
                  </w:r>
                </w:p>
              </w:tc>
              <w:tc>
                <w:tcPr>
                  <w:tcW w:w="992" w:type="dxa"/>
                  <w:tcBorders>
                    <w:top w:val="single" w:sz="4" w:space="0" w:color="auto"/>
                    <w:left w:val="single" w:sz="4" w:space="0" w:color="auto"/>
                    <w:bottom w:val="single" w:sz="4" w:space="0" w:color="auto"/>
                    <w:right w:val="single" w:sz="4" w:space="0" w:color="auto"/>
                  </w:tcBorders>
                  <w:shd w:val="clear" w:color="auto" w:fill="FF0000"/>
                  <w:vAlign w:val="center"/>
                </w:tcPr>
                <w:p w14:paraId="4B505A45" w14:textId="77777777" w:rsidR="00BD6A63" w:rsidRPr="00BD6A63" w:rsidRDefault="00BD6A63" w:rsidP="00BD6A63">
                  <w:pPr>
                    <w:jc w:val="center"/>
                    <w:rPr>
                      <w:b/>
                      <w:sz w:val="16"/>
                      <w:szCs w:val="16"/>
                      <w:highlight w:val="yellow"/>
                    </w:rPr>
                  </w:pPr>
                  <w:r w:rsidRPr="00BD6A63">
                    <w:rPr>
                      <w:b/>
                      <w:sz w:val="16"/>
                      <w:szCs w:val="16"/>
                    </w:rPr>
                    <w:t>TDPA (con congestión)</w:t>
                  </w:r>
                </w:p>
              </w:tc>
              <w:tc>
                <w:tcPr>
                  <w:tcW w:w="780" w:type="dxa"/>
                  <w:tcBorders>
                    <w:top w:val="single" w:sz="4" w:space="0" w:color="auto"/>
                    <w:left w:val="single" w:sz="4" w:space="0" w:color="auto"/>
                    <w:bottom w:val="single" w:sz="4" w:space="0" w:color="auto"/>
                    <w:right w:val="single" w:sz="4" w:space="0" w:color="auto"/>
                  </w:tcBorders>
                  <w:shd w:val="clear" w:color="auto" w:fill="FF0000"/>
                  <w:vAlign w:val="center"/>
                </w:tcPr>
                <w:p w14:paraId="64A3EA2C" w14:textId="77777777" w:rsidR="00BD6A63" w:rsidRPr="00BD6A63" w:rsidRDefault="00BD6A63" w:rsidP="00BD6A63">
                  <w:pPr>
                    <w:jc w:val="center"/>
                    <w:rPr>
                      <w:b/>
                      <w:sz w:val="16"/>
                      <w:szCs w:val="16"/>
                    </w:rPr>
                  </w:pPr>
                  <w:r w:rsidRPr="00BD6A63">
                    <w:rPr>
                      <w:b/>
                      <w:sz w:val="16"/>
                      <w:szCs w:val="16"/>
                    </w:rPr>
                    <w:t>Autos</w:t>
                  </w:r>
                </w:p>
              </w:tc>
              <w:tc>
                <w:tcPr>
                  <w:tcW w:w="921" w:type="dxa"/>
                  <w:tcBorders>
                    <w:top w:val="single" w:sz="4" w:space="0" w:color="auto"/>
                    <w:left w:val="single" w:sz="4" w:space="0" w:color="auto"/>
                    <w:bottom w:val="single" w:sz="4" w:space="0" w:color="auto"/>
                    <w:right w:val="single" w:sz="4" w:space="0" w:color="auto"/>
                  </w:tcBorders>
                  <w:shd w:val="clear" w:color="auto" w:fill="FF0000"/>
                  <w:vAlign w:val="center"/>
                </w:tcPr>
                <w:p w14:paraId="7F5B8368" w14:textId="77777777" w:rsidR="00BD6A63" w:rsidRPr="00BD6A63" w:rsidRDefault="00BD6A63" w:rsidP="00BD6A63">
                  <w:pPr>
                    <w:jc w:val="center"/>
                    <w:rPr>
                      <w:b/>
                      <w:sz w:val="16"/>
                      <w:szCs w:val="16"/>
                    </w:rPr>
                  </w:pPr>
                  <w:r w:rsidRPr="00BD6A63">
                    <w:rPr>
                      <w:b/>
                      <w:sz w:val="16"/>
                      <w:szCs w:val="16"/>
                    </w:rPr>
                    <w:t>Autobuses</w:t>
                  </w:r>
                </w:p>
              </w:tc>
              <w:tc>
                <w:tcPr>
                  <w:tcW w:w="866" w:type="dxa"/>
                  <w:tcBorders>
                    <w:top w:val="single" w:sz="4" w:space="0" w:color="auto"/>
                    <w:left w:val="single" w:sz="4" w:space="0" w:color="auto"/>
                    <w:bottom w:val="single" w:sz="4" w:space="0" w:color="auto"/>
                    <w:right w:val="single" w:sz="4" w:space="0" w:color="auto"/>
                  </w:tcBorders>
                  <w:shd w:val="clear" w:color="auto" w:fill="FF0000"/>
                  <w:vAlign w:val="center"/>
                </w:tcPr>
                <w:p w14:paraId="74CD1C6C" w14:textId="77777777" w:rsidR="00BD6A63" w:rsidRPr="00BD6A63" w:rsidRDefault="00BD6A63" w:rsidP="00BD6A63">
                  <w:pPr>
                    <w:jc w:val="center"/>
                    <w:rPr>
                      <w:b/>
                      <w:sz w:val="16"/>
                      <w:szCs w:val="16"/>
                    </w:rPr>
                  </w:pPr>
                  <w:r w:rsidRPr="00BD6A63">
                    <w:rPr>
                      <w:b/>
                      <w:sz w:val="16"/>
                      <w:szCs w:val="16"/>
                    </w:rPr>
                    <w:t>Camiones</w:t>
                  </w:r>
                </w:p>
              </w:tc>
              <w:tc>
                <w:tcPr>
                  <w:tcW w:w="992" w:type="dxa"/>
                  <w:tcBorders>
                    <w:top w:val="single" w:sz="4" w:space="0" w:color="auto"/>
                    <w:left w:val="single" w:sz="4" w:space="0" w:color="auto"/>
                    <w:bottom w:val="single" w:sz="4" w:space="0" w:color="auto"/>
                    <w:right w:val="single" w:sz="4" w:space="0" w:color="auto"/>
                  </w:tcBorders>
                  <w:shd w:val="clear" w:color="auto" w:fill="FF0000"/>
                  <w:vAlign w:val="center"/>
                </w:tcPr>
                <w:p w14:paraId="7BC84DF2" w14:textId="77777777" w:rsidR="00BD6A63" w:rsidRPr="00BD6A63" w:rsidRDefault="00BD6A63" w:rsidP="00BD6A63">
                  <w:pPr>
                    <w:jc w:val="center"/>
                    <w:rPr>
                      <w:b/>
                      <w:sz w:val="16"/>
                      <w:szCs w:val="16"/>
                    </w:rPr>
                  </w:pPr>
                  <w:r w:rsidRPr="00BD6A63">
                    <w:rPr>
                      <w:b/>
                      <w:sz w:val="16"/>
                      <w:szCs w:val="16"/>
                    </w:rPr>
                    <w:t>TDPA (sin congestión)</w:t>
                  </w:r>
                </w:p>
              </w:tc>
              <w:tc>
                <w:tcPr>
                  <w:tcW w:w="780" w:type="dxa"/>
                  <w:tcBorders>
                    <w:top w:val="single" w:sz="4" w:space="0" w:color="auto"/>
                    <w:left w:val="single" w:sz="4" w:space="0" w:color="auto"/>
                    <w:bottom w:val="single" w:sz="4" w:space="0" w:color="auto"/>
                    <w:right w:val="single" w:sz="4" w:space="0" w:color="auto"/>
                  </w:tcBorders>
                  <w:shd w:val="clear" w:color="auto" w:fill="FF0000"/>
                  <w:vAlign w:val="center"/>
                </w:tcPr>
                <w:p w14:paraId="4E6340B6" w14:textId="77777777" w:rsidR="00BD6A63" w:rsidRPr="00BD6A63" w:rsidRDefault="00BD6A63" w:rsidP="00BD6A63">
                  <w:pPr>
                    <w:jc w:val="center"/>
                    <w:rPr>
                      <w:b/>
                      <w:sz w:val="16"/>
                      <w:szCs w:val="16"/>
                    </w:rPr>
                  </w:pPr>
                  <w:r w:rsidRPr="00BD6A63">
                    <w:rPr>
                      <w:b/>
                      <w:sz w:val="16"/>
                      <w:szCs w:val="16"/>
                    </w:rPr>
                    <w:t>Autos</w:t>
                  </w:r>
                </w:p>
              </w:tc>
              <w:tc>
                <w:tcPr>
                  <w:tcW w:w="921" w:type="dxa"/>
                  <w:tcBorders>
                    <w:top w:val="single" w:sz="4" w:space="0" w:color="auto"/>
                    <w:left w:val="single" w:sz="4" w:space="0" w:color="auto"/>
                    <w:bottom w:val="single" w:sz="4" w:space="0" w:color="auto"/>
                    <w:right w:val="single" w:sz="4" w:space="0" w:color="auto"/>
                  </w:tcBorders>
                  <w:shd w:val="clear" w:color="auto" w:fill="FF0000"/>
                  <w:vAlign w:val="center"/>
                </w:tcPr>
                <w:p w14:paraId="50B67370" w14:textId="77777777" w:rsidR="00BD6A63" w:rsidRPr="00BD6A63" w:rsidRDefault="00BD6A63" w:rsidP="00BD6A63">
                  <w:pPr>
                    <w:jc w:val="center"/>
                    <w:rPr>
                      <w:b/>
                      <w:sz w:val="16"/>
                      <w:szCs w:val="16"/>
                    </w:rPr>
                  </w:pPr>
                  <w:r w:rsidRPr="00BD6A63">
                    <w:rPr>
                      <w:b/>
                      <w:sz w:val="16"/>
                      <w:szCs w:val="16"/>
                    </w:rPr>
                    <w:t>Autobuses</w:t>
                  </w:r>
                </w:p>
              </w:tc>
              <w:tc>
                <w:tcPr>
                  <w:tcW w:w="905" w:type="dxa"/>
                  <w:tcBorders>
                    <w:top w:val="single" w:sz="4" w:space="0" w:color="auto"/>
                    <w:left w:val="single" w:sz="4" w:space="0" w:color="auto"/>
                    <w:bottom w:val="single" w:sz="4" w:space="0" w:color="auto"/>
                    <w:right w:val="single" w:sz="4" w:space="0" w:color="auto"/>
                  </w:tcBorders>
                  <w:shd w:val="clear" w:color="auto" w:fill="FF0000"/>
                  <w:vAlign w:val="center"/>
                </w:tcPr>
                <w:p w14:paraId="02776A0E" w14:textId="77777777" w:rsidR="00BD6A63" w:rsidRPr="00BD6A63" w:rsidRDefault="00BD6A63" w:rsidP="00BD6A63">
                  <w:pPr>
                    <w:jc w:val="center"/>
                    <w:rPr>
                      <w:b/>
                      <w:sz w:val="16"/>
                      <w:szCs w:val="16"/>
                    </w:rPr>
                  </w:pPr>
                  <w:r w:rsidRPr="00BD6A63">
                    <w:rPr>
                      <w:b/>
                      <w:sz w:val="16"/>
                      <w:szCs w:val="16"/>
                    </w:rPr>
                    <w:t>Camiones</w:t>
                  </w:r>
                </w:p>
              </w:tc>
            </w:tr>
            <w:tr w:rsidR="00BD6A63" w:rsidRPr="008376E6" w14:paraId="3AEBBE15" w14:textId="77777777" w:rsidTr="00800FE5">
              <w:trPr>
                <w:trHeight w:val="193"/>
                <w:jc w:val="center"/>
              </w:trPr>
              <w:tc>
                <w:tcPr>
                  <w:tcW w:w="176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1E29CEF5" w14:textId="00E80313" w:rsidR="00BD6A63" w:rsidRPr="00BD6A63" w:rsidRDefault="00BD6A63" w:rsidP="00BD6A63">
                  <w:pPr>
                    <w:jc w:val="center"/>
                    <w:rPr>
                      <w:b/>
                      <w:color w:val="FFFFFF" w:themeColor="background1"/>
                      <w:sz w:val="16"/>
                      <w:szCs w:val="16"/>
                    </w:rPr>
                  </w:pPr>
                  <w:r w:rsidRPr="00BD6A63">
                    <w:rPr>
                      <w:b/>
                      <w:color w:val="FFFFFF" w:themeColor="background1"/>
                      <w:sz w:val="16"/>
                      <w:szCs w:val="16"/>
                    </w:rPr>
                    <w:t>RED ACTUAL</w:t>
                  </w:r>
                </w:p>
              </w:tc>
              <w:tc>
                <w:tcPr>
                  <w:tcW w:w="992"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44F55B01" w14:textId="77777777" w:rsidR="00BD6A63" w:rsidRPr="00BD6A63" w:rsidRDefault="00BD6A63" w:rsidP="00BD6A63">
                  <w:pPr>
                    <w:jc w:val="center"/>
                    <w:rPr>
                      <w:b/>
                      <w:color w:val="FFFFFF" w:themeColor="background1"/>
                      <w:sz w:val="16"/>
                      <w:szCs w:val="16"/>
                    </w:rPr>
                  </w:pPr>
                </w:p>
              </w:tc>
              <w:tc>
                <w:tcPr>
                  <w:tcW w:w="780"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13B11294" w14:textId="77777777" w:rsidR="00BD6A63" w:rsidRPr="00BD6A63" w:rsidRDefault="00BD6A63" w:rsidP="00BD6A63">
                  <w:pPr>
                    <w:jc w:val="center"/>
                    <w:rPr>
                      <w:b/>
                      <w:color w:val="FFFFFF" w:themeColor="background1"/>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0B2269BF" w14:textId="77777777" w:rsidR="00BD6A63" w:rsidRPr="00BD6A63" w:rsidRDefault="00BD6A63" w:rsidP="00BD6A63">
                  <w:pPr>
                    <w:jc w:val="center"/>
                    <w:rPr>
                      <w:b/>
                      <w:color w:val="FFFFFF" w:themeColor="background1"/>
                      <w:sz w:val="16"/>
                      <w:szCs w:val="16"/>
                    </w:rPr>
                  </w:pPr>
                </w:p>
              </w:tc>
              <w:tc>
                <w:tcPr>
                  <w:tcW w:w="866"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423F7DC8" w14:textId="77777777" w:rsidR="00BD6A63" w:rsidRPr="00BD6A63" w:rsidRDefault="00BD6A63" w:rsidP="00BD6A63">
                  <w:pPr>
                    <w:jc w:val="center"/>
                    <w:rPr>
                      <w:b/>
                      <w:color w:val="FFFFFF" w:themeColor="background1"/>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18C940BE" w14:textId="77777777" w:rsidR="00BD6A63" w:rsidRPr="00BD6A63" w:rsidRDefault="00BD6A63" w:rsidP="00BD6A63">
                  <w:pPr>
                    <w:jc w:val="center"/>
                    <w:rPr>
                      <w:b/>
                      <w:color w:val="FFFFFF" w:themeColor="background1"/>
                      <w:sz w:val="16"/>
                      <w:szCs w:val="16"/>
                    </w:rPr>
                  </w:pPr>
                </w:p>
              </w:tc>
              <w:tc>
                <w:tcPr>
                  <w:tcW w:w="780"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7BC57FC1" w14:textId="77777777" w:rsidR="00BD6A63" w:rsidRPr="00BD6A63" w:rsidRDefault="00BD6A63" w:rsidP="00BD6A63">
                  <w:pPr>
                    <w:jc w:val="center"/>
                    <w:rPr>
                      <w:b/>
                      <w:color w:val="FFFFFF" w:themeColor="background1"/>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62C2FAEF" w14:textId="77777777" w:rsidR="00BD6A63" w:rsidRPr="00BD6A63" w:rsidRDefault="00BD6A63" w:rsidP="00BD6A63">
                  <w:pPr>
                    <w:jc w:val="center"/>
                    <w:rPr>
                      <w:b/>
                      <w:color w:val="FFFFFF" w:themeColor="background1"/>
                      <w:sz w:val="16"/>
                      <w:szCs w:val="16"/>
                    </w:rPr>
                  </w:pPr>
                </w:p>
              </w:tc>
              <w:tc>
                <w:tcPr>
                  <w:tcW w:w="905"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6D218B59" w14:textId="77777777" w:rsidR="00BD6A63" w:rsidRPr="00BD6A63" w:rsidRDefault="00BD6A63" w:rsidP="00BD6A63">
                  <w:pPr>
                    <w:jc w:val="center"/>
                    <w:rPr>
                      <w:b/>
                      <w:color w:val="FFFFFF" w:themeColor="background1"/>
                      <w:sz w:val="16"/>
                      <w:szCs w:val="16"/>
                    </w:rPr>
                  </w:pPr>
                </w:p>
              </w:tc>
            </w:tr>
            <w:tr w:rsidR="00BD6A63" w:rsidRPr="008376E6" w14:paraId="2C4E3605" w14:textId="77777777" w:rsidTr="00800FE5">
              <w:trPr>
                <w:trHeight w:val="199"/>
                <w:jc w:val="center"/>
              </w:trPr>
              <w:tc>
                <w:tcPr>
                  <w:tcW w:w="1767" w:type="dxa"/>
                  <w:tcBorders>
                    <w:top w:val="single" w:sz="4" w:space="0" w:color="auto"/>
                    <w:left w:val="single" w:sz="4" w:space="0" w:color="auto"/>
                    <w:bottom w:val="single" w:sz="4" w:space="0" w:color="auto"/>
                    <w:right w:val="single" w:sz="4" w:space="0" w:color="auto"/>
                  </w:tcBorders>
                </w:tcPr>
                <w:p w14:paraId="5124F81B" w14:textId="77777777" w:rsidR="00BD6A63" w:rsidRPr="008376E6" w:rsidRDefault="00BD6A63" w:rsidP="00BD6A63">
                  <w:pPr>
                    <w:jc w:val="left"/>
                    <w:rPr>
                      <w:color w:val="000000"/>
                      <w:sz w:val="16"/>
                      <w:szCs w:val="16"/>
                    </w:rPr>
                  </w:pPr>
                  <w:r w:rsidRPr="008376E6">
                    <w:rPr>
                      <w:sz w:val="16"/>
                      <w:szCs w:val="16"/>
                    </w:rPr>
                    <w:t xml:space="preserve">1. </w:t>
                  </w:r>
                  <w:proofErr w:type="spellStart"/>
                  <w:r w:rsidRPr="008376E6">
                    <w:rPr>
                      <w:sz w:val="16"/>
                      <w:szCs w:val="16"/>
                    </w:rPr>
                    <w:t>Ent</w:t>
                  </w:r>
                  <w:proofErr w:type="spellEnd"/>
                  <w:r w:rsidRPr="008376E6">
                    <w:rPr>
                      <w:sz w:val="16"/>
                      <w:szCs w:val="16"/>
                    </w:rPr>
                    <w:t>. Jala (cuota)-</w:t>
                  </w:r>
                  <w:proofErr w:type="spellStart"/>
                  <w:r w:rsidRPr="008376E6">
                    <w:rPr>
                      <w:sz w:val="16"/>
                      <w:szCs w:val="16"/>
                    </w:rPr>
                    <w:t>Ent</w:t>
                  </w:r>
                  <w:proofErr w:type="spellEnd"/>
                  <w:r w:rsidRPr="008376E6">
                    <w:rPr>
                      <w:sz w:val="16"/>
                      <w:szCs w:val="16"/>
                    </w:rPr>
                    <w:t>. Tequepexpan (cuota).</w:t>
                  </w:r>
                </w:p>
              </w:tc>
              <w:tc>
                <w:tcPr>
                  <w:tcW w:w="992" w:type="dxa"/>
                  <w:tcBorders>
                    <w:top w:val="single" w:sz="4" w:space="0" w:color="auto"/>
                    <w:left w:val="single" w:sz="4" w:space="0" w:color="auto"/>
                    <w:bottom w:val="single" w:sz="4" w:space="0" w:color="auto"/>
                    <w:right w:val="single" w:sz="4" w:space="0" w:color="auto"/>
                  </w:tcBorders>
                  <w:vAlign w:val="center"/>
                </w:tcPr>
                <w:p w14:paraId="124F0BAA" w14:textId="3581EE71" w:rsidR="00BD6A63" w:rsidRPr="00BD6A63" w:rsidRDefault="00BD6A63" w:rsidP="00BD6A63">
                  <w:pPr>
                    <w:jc w:val="center"/>
                    <w:rPr>
                      <w:sz w:val="16"/>
                      <w:szCs w:val="16"/>
                    </w:rPr>
                  </w:pPr>
                </w:p>
              </w:tc>
              <w:tc>
                <w:tcPr>
                  <w:tcW w:w="780" w:type="dxa"/>
                  <w:tcBorders>
                    <w:top w:val="single" w:sz="4" w:space="0" w:color="auto"/>
                    <w:left w:val="single" w:sz="4" w:space="0" w:color="auto"/>
                    <w:bottom w:val="single" w:sz="4" w:space="0" w:color="auto"/>
                    <w:right w:val="single" w:sz="4" w:space="0" w:color="auto"/>
                  </w:tcBorders>
                  <w:vAlign w:val="center"/>
                </w:tcPr>
                <w:p w14:paraId="7D7F22CA" w14:textId="77777777" w:rsidR="00BD6A63" w:rsidRPr="00BD6A63" w:rsidRDefault="00BD6A63" w:rsidP="00BD6A63">
                  <w:pPr>
                    <w:jc w:val="center"/>
                    <w:rPr>
                      <w:sz w:val="16"/>
                      <w:szCs w:val="16"/>
                    </w:rPr>
                  </w:pPr>
                </w:p>
              </w:tc>
              <w:tc>
                <w:tcPr>
                  <w:tcW w:w="921" w:type="dxa"/>
                  <w:tcBorders>
                    <w:top w:val="single" w:sz="4" w:space="0" w:color="auto"/>
                    <w:left w:val="single" w:sz="4" w:space="0" w:color="auto"/>
                    <w:bottom w:val="single" w:sz="4" w:space="0" w:color="auto"/>
                    <w:right w:val="single" w:sz="4" w:space="0" w:color="auto"/>
                  </w:tcBorders>
                  <w:vAlign w:val="center"/>
                </w:tcPr>
                <w:p w14:paraId="11669BC4" w14:textId="77777777" w:rsidR="00BD6A63" w:rsidRPr="00BD6A63" w:rsidRDefault="00BD6A63" w:rsidP="00BD6A63">
                  <w:pPr>
                    <w:jc w:val="center"/>
                    <w:rPr>
                      <w:sz w:val="16"/>
                      <w:szCs w:val="16"/>
                    </w:rPr>
                  </w:pPr>
                </w:p>
              </w:tc>
              <w:tc>
                <w:tcPr>
                  <w:tcW w:w="866" w:type="dxa"/>
                  <w:tcBorders>
                    <w:top w:val="single" w:sz="4" w:space="0" w:color="auto"/>
                    <w:left w:val="single" w:sz="4" w:space="0" w:color="auto"/>
                    <w:bottom w:val="single" w:sz="4" w:space="0" w:color="auto"/>
                    <w:right w:val="single" w:sz="4" w:space="0" w:color="auto"/>
                  </w:tcBorders>
                  <w:vAlign w:val="center"/>
                </w:tcPr>
                <w:p w14:paraId="287275C3" w14:textId="77777777" w:rsidR="00BD6A63" w:rsidRPr="00BD6A63" w:rsidRDefault="00BD6A63" w:rsidP="00BD6A63">
                  <w:pPr>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A1C7F39" w14:textId="7127D55F" w:rsidR="00BD6A63" w:rsidRPr="00BD6A63" w:rsidRDefault="00BD6A63" w:rsidP="00BD6A63">
                  <w:pPr>
                    <w:jc w:val="center"/>
                    <w:rPr>
                      <w:sz w:val="16"/>
                      <w:szCs w:val="16"/>
                    </w:rPr>
                  </w:pPr>
                  <w:r w:rsidRPr="00BD6A63">
                    <w:rPr>
                      <w:sz w:val="16"/>
                      <w:szCs w:val="16"/>
                    </w:rPr>
                    <w:t>7,408</w:t>
                  </w:r>
                </w:p>
              </w:tc>
              <w:tc>
                <w:tcPr>
                  <w:tcW w:w="780" w:type="dxa"/>
                  <w:tcBorders>
                    <w:top w:val="single" w:sz="4" w:space="0" w:color="auto"/>
                    <w:left w:val="single" w:sz="4" w:space="0" w:color="auto"/>
                    <w:bottom w:val="single" w:sz="4" w:space="0" w:color="auto"/>
                    <w:right w:val="single" w:sz="4" w:space="0" w:color="auto"/>
                  </w:tcBorders>
                  <w:vAlign w:val="center"/>
                </w:tcPr>
                <w:p w14:paraId="42498F30" w14:textId="6469CC46" w:rsidR="00BD6A63" w:rsidRPr="00BD6A63" w:rsidRDefault="00BD6A63" w:rsidP="00BD6A63">
                  <w:pPr>
                    <w:jc w:val="center"/>
                    <w:rPr>
                      <w:color w:val="000000"/>
                      <w:sz w:val="16"/>
                      <w:szCs w:val="16"/>
                    </w:rPr>
                  </w:pPr>
                  <w:r w:rsidRPr="00BD6A63">
                    <w:rPr>
                      <w:sz w:val="16"/>
                      <w:szCs w:val="16"/>
                    </w:rPr>
                    <w:t>68.5%</w:t>
                  </w:r>
                </w:p>
              </w:tc>
              <w:tc>
                <w:tcPr>
                  <w:tcW w:w="921" w:type="dxa"/>
                  <w:tcBorders>
                    <w:top w:val="single" w:sz="4" w:space="0" w:color="auto"/>
                    <w:left w:val="single" w:sz="4" w:space="0" w:color="auto"/>
                    <w:bottom w:val="single" w:sz="4" w:space="0" w:color="auto"/>
                    <w:right w:val="single" w:sz="4" w:space="0" w:color="auto"/>
                  </w:tcBorders>
                  <w:vAlign w:val="center"/>
                </w:tcPr>
                <w:p w14:paraId="1B070A58" w14:textId="49CE8720" w:rsidR="00BD6A63" w:rsidRPr="00BD6A63" w:rsidRDefault="00BD6A63" w:rsidP="00BD6A63">
                  <w:pPr>
                    <w:jc w:val="center"/>
                    <w:rPr>
                      <w:sz w:val="16"/>
                      <w:szCs w:val="16"/>
                    </w:rPr>
                  </w:pPr>
                  <w:r w:rsidRPr="00BD6A63">
                    <w:rPr>
                      <w:sz w:val="16"/>
                      <w:szCs w:val="16"/>
                    </w:rPr>
                    <w:t>12.6%</w:t>
                  </w:r>
                </w:p>
              </w:tc>
              <w:tc>
                <w:tcPr>
                  <w:tcW w:w="905" w:type="dxa"/>
                  <w:tcBorders>
                    <w:top w:val="single" w:sz="4" w:space="0" w:color="auto"/>
                    <w:left w:val="single" w:sz="4" w:space="0" w:color="auto"/>
                    <w:bottom w:val="single" w:sz="4" w:space="0" w:color="auto"/>
                    <w:right w:val="single" w:sz="4" w:space="0" w:color="auto"/>
                  </w:tcBorders>
                  <w:vAlign w:val="center"/>
                </w:tcPr>
                <w:p w14:paraId="782486A4" w14:textId="1322AD78" w:rsidR="00BD6A63" w:rsidRPr="00BD6A63" w:rsidRDefault="00BD6A63" w:rsidP="00BD6A63">
                  <w:pPr>
                    <w:jc w:val="center"/>
                    <w:rPr>
                      <w:sz w:val="16"/>
                      <w:szCs w:val="16"/>
                    </w:rPr>
                  </w:pPr>
                  <w:r w:rsidRPr="00BD6A63">
                    <w:rPr>
                      <w:sz w:val="16"/>
                      <w:szCs w:val="16"/>
                    </w:rPr>
                    <w:t>18.9%</w:t>
                  </w:r>
                </w:p>
              </w:tc>
            </w:tr>
            <w:tr w:rsidR="00BD6A63" w:rsidRPr="008376E6" w14:paraId="1BC58101" w14:textId="77777777" w:rsidTr="00800FE5">
              <w:trPr>
                <w:trHeight w:val="199"/>
                <w:jc w:val="center"/>
              </w:trPr>
              <w:tc>
                <w:tcPr>
                  <w:tcW w:w="1767" w:type="dxa"/>
                  <w:tcBorders>
                    <w:top w:val="single" w:sz="4" w:space="0" w:color="auto"/>
                    <w:left w:val="single" w:sz="4" w:space="0" w:color="auto"/>
                    <w:bottom w:val="single" w:sz="4" w:space="0" w:color="auto"/>
                    <w:right w:val="single" w:sz="4" w:space="0" w:color="auto"/>
                  </w:tcBorders>
                </w:tcPr>
                <w:p w14:paraId="4F7B1BC8" w14:textId="77777777" w:rsidR="00BD6A63" w:rsidRPr="008376E6" w:rsidRDefault="00BD6A63" w:rsidP="00BD6A63">
                  <w:pPr>
                    <w:jc w:val="left"/>
                    <w:rPr>
                      <w:color w:val="000000"/>
                      <w:sz w:val="16"/>
                      <w:szCs w:val="16"/>
                    </w:rPr>
                  </w:pPr>
                  <w:r w:rsidRPr="008376E6">
                    <w:rPr>
                      <w:sz w:val="16"/>
                      <w:szCs w:val="16"/>
                    </w:rPr>
                    <w:t xml:space="preserve">2. </w:t>
                  </w:r>
                  <w:proofErr w:type="spellStart"/>
                  <w:r w:rsidRPr="008376E6">
                    <w:rPr>
                      <w:sz w:val="16"/>
                      <w:szCs w:val="16"/>
                    </w:rPr>
                    <w:t>Ent</w:t>
                  </w:r>
                  <w:proofErr w:type="spellEnd"/>
                  <w:r w:rsidRPr="008376E6">
                    <w:rPr>
                      <w:sz w:val="16"/>
                      <w:szCs w:val="16"/>
                    </w:rPr>
                    <w:t>. Tequepexpan (cuota)-</w:t>
                  </w:r>
                  <w:proofErr w:type="spellStart"/>
                  <w:r w:rsidRPr="008376E6">
                    <w:rPr>
                      <w:sz w:val="16"/>
                      <w:szCs w:val="16"/>
                    </w:rPr>
                    <w:t>Ent</w:t>
                  </w:r>
                  <w:proofErr w:type="spellEnd"/>
                  <w:r w:rsidRPr="008376E6">
                    <w:rPr>
                      <w:sz w:val="16"/>
                      <w:szCs w:val="16"/>
                    </w:rPr>
                    <w:t>. Tequepexpan (libre).</w:t>
                  </w:r>
                </w:p>
              </w:tc>
              <w:tc>
                <w:tcPr>
                  <w:tcW w:w="992" w:type="dxa"/>
                  <w:tcBorders>
                    <w:top w:val="single" w:sz="4" w:space="0" w:color="auto"/>
                    <w:left w:val="single" w:sz="4" w:space="0" w:color="auto"/>
                    <w:bottom w:val="single" w:sz="4" w:space="0" w:color="auto"/>
                    <w:right w:val="single" w:sz="4" w:space="0" w:color="auto"/>
                  </w:tcBorders>
                  <w:vAlign w:val="center"/>
                </w:tcPr>
                <w:p w14:paraId="40E5A9D0" w14:textId="54A526FD" w:rsidR="00BD6A63" w:rsidRPr="00BD6A63" w:rsidRDefault="00BD6A63" w:rsidP="00BD6A63">
                  <w:pPr>
                    <w:jc w:val="center"/>
                    <w:rPr>
                      <w:sz w:val="16"/>
                      <w:szCs w:val="16"/>
                    </w:rPr>
                  </w:pPr>
                </w:p>
              </w:tc>
              <w:tc>
                <w:tcPr>
                  <w:tcW w:w="780" w:type="dxa"/>
                  <w:tcBorders>
                    <w:top w:val="single" w:sz="4" w:space="0" w:color="auto"/>
                    <w:left w:val="single" w:sz="4" w:space="0" w:color="auto"/>
                    <w:bottom w:val="single" w:sz="4" w:space="0" w:color="auto"/>
                    <w:right w:val="single" w:sz="4" w:space="0" w:color="auto"/>
                  </w:tcBorders>
                  <w:vAlign w:val="center"/>
                </w:tcPr>
                <w:p w14:paraId="45B06874" w14:textId="77777777" w:rsidR="00BD6A63" w:rsidRPr="00BD6A63" w:rsidRDefault="00BD6A63" w:rsidP="00BD6A63">
                  <w:pPr>
                    <w:jc w:val="center"/>
                    <w:rPr>
                      <w:sz w:val="16"/>
                      <w:szCs w:val="16"/>
                    </w:rPr>
                  </w:pPr>
                </w:p>
              </w:tc>
              <w:tc>
                <w:tcPr>
                  <w:tcW w:w="921" w:type="dxa"/>
                  <w:tcBorders>
                    <w:top w:val="single" w:sz="4" w:space="0" w:color="auto"/>
                    <w:left w:val="single" w:sz="4" w:space="0" w:color="auto"/>
                    <w:bottom w:val="single" w:sz="4" w:space="0" w:color="auto"/>
                    <w:right w:val="single" w:sz="4" w:space="0" w:color="auto"/>
                  </w:tcBorders>
                  <w:vAlign w:val="center"/>
                </w:tcPr>
                <w:p w14:paraId="1BA40674" w14:textId="77777777" w:rsidR="00BD6A63" w:rsidRPr="00BD6A63" w:rsidRDefault="00BD6A63" w:rsidP="00BD6A63">
                  <w:pPr>
                    <w:jc w:val="center"/>
                    <w:rPr>
                      <w:sz w:val="16"/>
                      <w:szCs w:val="16"/>
                    </w:rPr>
                  </w:pPr>
                </w:p>
              </w:tc>
              <w:tc>
                <w:tcPr>
                  <w:tcW w:w="866" w:type="dxa"/>
                  <w:tcBorders>
                    <w:top w:val="single" w:sz="4" w:space="0" w:color="auto"/>
                    <w:left w:val="single" w:sz="4" w:space="0" w:color="auto"/>
                    <w:bottom w:val="single" w:sz="4" w:space="0" w:color="auto"/>
                    <w:right w:val="single" w:sz="4" w:space="0" w:color="auto"/>
                  </w:tcBorders>
                  <w:vAlign w:val="center"/>
                </w:tcPr>
                <w:p w14:paraId="7E986196" w14:textId="77777777" w:rsidR="00BD6A63" w:rsidRPr="00BD6A63" w:rsidRDefault="00BD6A63" w:rsidP="00BD6A63">
                  <w:pPr>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6E4A257" w14:textId="20318D75" w:rsidR="00BD6A63" w:rsidRPr="00BD6A63" w:rsidRDefault="00BD6A63" w:rsidP="00BD6A63">
                  <w:pPr>
                    <w:jc w:val="center"/>
                    <w:rPr>
                      <w:sz w:val="16"/>
                      <w:szCs w:val="16"/>
                    </w:rPr>
                  </w:pPr>
                  <w:r w:rsidRPr="00BD6A63">
                    <w:rPr>
                      <w:sz w:val="16"/>
                      <w:szCs w:val="16"/>
                    </w:rPr>
                    <w:t>629</w:t>
                  </w:r>
                </w:p>
              </w:tc>
              <w:tc>
                <w:tcPr>
                  <w:tcW w:w="780" w:type="dxa"/>
                  <w:tcBorders>
                    <w:top w:val="single" w:sz="4" w:space="0" w:color="auto"/>
                    <w:left w:val="single" w:sz="4" w:space="0" w:color="auto"/>
                    <w:bottom w:val="single" w:sz="4" w:space="0" w:color="auto"/>
                    <w:right w:val="single" w:sz="4" w:space="0" w:color="auto"/>
                  </w:tcBorders>
                  <w:vAlign w:val="center"/>
                </w:tcPr>
                <w:p w14:paraId="7C34BE57" w14:textId="34659C14" w:rsidR="00BD6A63" w:rsidRPr="00BD6A63" w:rsidRDefault="00BD6A63" w:rsidP="00BD6A63">
                  <w:pPr>
                    <w:jc w:val="center"/>
                    <w:rPr>
                      <w:color w:val="000000"/>
                      <w:sz w:val="16"/>
                      <w:szCs w:val="16"/>
                    </w:rPr>
                  </w:pPr>
                  <w:r w:rsidRPr="00BD6A63">
                    <w:rPr>
                      <w:sz w:val="16"/>
                      <w:szCs w:val="16"/>
                    </w:rPr>
                    <w:t>70.6%</w:t>
                  </w:r>
                </w:p>
              </w:tc>
              <w:tc>
                <w:tcPr>
                  <w:tcW w:w="921" w:type="dxa"/>
                  <w:tcBorders>
                    <w:top w:val="single" w:sz="4" w:space="0" w:color="auto"/>
                    <w:left w:val="single" w:sz="4" w:space="0" w:color="auto"/>
                    <w:bottom w:val="single" w:sz="4" w:space="0" w:color="auto"/>
                    <w:right w:val="single" w:sz="4" w:space="0" w:color="auto"/>
                  </w:tcBorders>
                  <w:vAlign w:val="center"/>
                </w:tcPr>
                <w:p w14:paraId="0E770E8A" w14:textId="392169AE" w:rsidR="00BD6A63" w:rsidRPr="00BD6A63" w:rsidRDefault="00BD6A63" w:rsidP="00BD6A63">
                  <w:pPr>
                    <w:jc w:val="center"/>
                    <w:rPr>
                      <w:sz w:val="16"/>
                      <w:szCs w:val="16"/>
                    </w:rPr>
                  </w:pPr>
                  <w:r w:rsidRPr="00BD6A63">
                    <w:rPr>
                      <w:sz w:val="16"/>
                      <w:szCs w:val="16"/>
                    </w:rPr>
                    <w:t>10.0%</w:t>
                  </w:r>
                </w:p>
              </w:tc>
              <w:tc>
                <w:tcPr>
                  <w:tcW w:w="905" w:type="dxa"/>
                  <w:tcBorders>
                    <w:top w:val="single" w:sz="4" w:space="0" w:color="auto"/>
                    <w:left w:val="single" w:sz="4" w:space="0" w:color="auto"/>
                    <w:bottom w:val="single" w:sz="4" w:space="0" w:color="auto"/>
                    <w:right w:val="single" w:sz="4" w:space="0" w:color="auto"/>
                  </w:tcBorders>
                  <w:vAlign w:val="center"/>
                </w:tcPr>
                <w:p w14:paraId="08756C39" w14:textId="51E01DD0" w:rsidR="00BD6A63" w:rsidRPr="00BD6A63" w:rsidRDefault="00BD6A63" w:rsidP="00BD6A63">
                  <w:pPr>
                    <w:jc w:val="center"/>
                    <w:rPr>
                      <w:sz w:val="16"/>
                      <w:szCs w:val="16"/>
                    </w:rPr>
                  </w:pPr>
                  <w:r w:rsidRPr="00BD6A63">
                    <w:rPr>
                      <w:sz w:val="16"/>
                      <w:szCs w:val="16"/>
                    </w:rPr>
                    <w:t>19.3%</w:t>
                  </w:r>
                </w:p>
              </w:tc>
            </w:tr>
            <w:tr w:rsidR="00BD6A63" w:rsidRPr="008376E6" w14:paraId="61A81817" w14:textId="77777777" w:rsidTr="00800FE5">
              <w:trPr>
                <w:trHeight w:val="199"/>
                <w:jc w:val="center"/>
              </w:trPr>
              <w:tc>
                <w:tcPr>
                  <w:tcW w:w="1767" w:type="dxa"/>
                  <w:tcBorders>
                    <w:top w:val="single" w:sz="4" w:space="0" w:color="auto"/>
                    <w:left w:val="single" w:sz="4" w:space="0" w:color="auto"/>
                    <w:bottom w:val="single" w:sz="4" w:space="0" w:color="auto"/>
                    <w:right w:val="single" w:sz="4" w:space="0" w:color="auto"/>
                  </w:tcBorders>
                </w:tcPr>
                <w:p w14:paraId="02F2C2FB" w14:textId="77777777" w:rsidR="00BD6A63" w:rsidRPr="008376E6" w:rsidRDefault="00BD6A63" w:rsidP="00BD6A63">
                  <w:pPr>
                    <w:jc w:val="left"/>
                    <w:rPr>
                      <w:color w:val="000000"/>
                      <w:sz w:val="16"/>
                      <w:szCs w:val="16"/>
                    </w:rPr>
                  </w:pPr>
                  <w:r w:rsidRPr="008376E6">
                    <w:rPr>
                      <w:sz w:val="16"/>
                      <w:szCs w:val="16"/>
                    </w:rPr>
                    <w:t xml:space="preserve">3. </w:t>
                  </w:r>
                  <w:proofErr w:type="spellStart"/>
                  <w:r w:rsidRPr="008376E6">
                    <w:rPr>
                      <w:sz w:val="16"/>
                      <w:szCs w:val="16"/>
                    </w:rPr>
                    <w:t>Ent</w:t>
                  </w:r>
                  <w:proofErr w:type="spellEnd"/>
                  <w:r w:rsidRPr="008376E6">
                    <w:rPr>
                      <w:sz w:val="16"/>
                      <w:szCs w:val="16"/>
                    </w:rPr>
                    <w:t>. Tequepexpan (libre)-</w:t>
                  </w:r>
                  <w:proofErr w:type="spellStart"/>
                  <w:r w:rsidRPr="008376E6">
                    <w:rPr>
                      <w:sz w:val="16"/>
                      <w:szCs w:val="16"/>
                    </w:rPr>
                    <w:t>Chapalilla</w:t>
                  </w:r>
                  <w:proofErr w:type="spellEnd"/>
                  <w:r w:rsidRPr="008376E6">
                    <w:rPr>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14:paraId="362ED2D4" w14:textId="5ED58BC1" w:rsidR="00BD6A63" w:rsidRPr="00BD6A63" w:rsidRDefault="00BD6A63" w:rsidP="00BD6A63">
                  <w:pPr>
                    <w:jc w:val="center"/>
                    <w:rPr>
                      <w:sz w:val="16"/>
                      <w:szCs w:val="16"/>
                    </w:rPr>
                  </w:pPr>
                </w:p>
              </w:tc>
              <w:tc>
                <w:tcPr>
                  <w:tcW w:w="780" w:type="dxa"/>
                  <w:tcBorders>
                    <w:top w:val="single" w:sz="4" w:space="0" w:color="auto"/>
                    <w:left w:val="single" w:sz="4" w:space="0" w:color="auto"/>
                    <w:bottom w:val="single" w:sz="4" w:space="0" w:color="auto"/>
                    <w:right w:val="single" w:sz="4" w:space="0" w:color="auto"/>
                  </w:tcBorders>
                  <w:vAlign w:val="center"/>
                </w:tcPr>
                <w:p w14:paraId="3D5AD8F9" w14:textId="77777777" w:rsidR="00BD6A63" w:rsidRPr="00BD6A63" w:rsidRDefault="00BD6A63" w:rsidP="00BD6A63">
                  <w:pPr>
                    <w:jc w:val="center"/>
                    <w:rPr>
                      <w:sz w:val="16"/>
                      <w:szCs w:val="16"/>
                    </w:rPr>
                  </w:pPr>
                </w:p>
              </w:tc>
              <w:tc>
                <w:tcPr>
                  <w:tcW w:w="921" w:type="dxa"/>
                  <w:tcBorders>
                    <w:top w:val="single" w:sz="4" w:space="0" w:color="auto"/>
                    <w:left w:val="single" w:sz="4" w:space="0" w:color="auto"/>
                    <w:bottom w:val="single" w:sz="4" w:space="0" w:color="auto"/>
                    <w:right w:val="single" w:sz="4" w:space="0" w:color="auto"/>
                  </w:tcBorders>
                  <w:vAlign w:val="center"/>
                </w:tcPr>
                <w:p w14:paraId="61429DA6" w14:textId="77777777" w:rsidR="00BD6A63" w:rsidRPr="00BD6A63" w:rsidRDefault="00BD6A63" w:rsidP="00BD6A63">
                  <w:pPr>
                    <w:jc w:val="center"/>
                    <w:rPr>
                      <w:sz w:val="16"/>
                      <w:szCs w:val="16"/>
                    </w:rPr>
                  </w:pPr>
                </w:p>
              </w:tc>
              <w:tc>
                <w:tcPr>
                  <w:tcW w:w="866" w:type="dxa"/>
                  <w:tcBorders>
                    <w:top w:val="single" w:sz="4" w:space="0" w:color="auto"/>
                    <w:left w:val="single" w:sz="4" w:space="0" w:color="auto"/>
                    <w:bottom w:val="single" w:sz="4" w:space="0" w:color="auto"/>
                    <w:right w:val="single" w:sz="4" w:space="0" w:color="auto"/>
                  </w:tcBorders>
                  <w:vAlign w:val="center"/>
                </w:tcPr>
                <w:p w14:paraId="53A6D74C" w14:textId="77777777" w:rsidR="00BD6A63" w:rsidRPr="00BD6A63" w:rsidRDefault="00BD6A63" w:rsidP="00BD6A63">
                  <w:pPr>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29E7153" w14:textId="280C835E" w:rsidR="00BD6A63" w:rsidRPr="00BD6A63" w:rsidRDefault="00BD6A63" w:rsidP="00BD6A63">
                  <w:pPr>
                    <w:jc w:val="center"/>
                    <w:rPr>
                      <w:sz w:val="16"/>
                      <w:szCs w:val="16"/>
                    </w:rPr>
                  </w:pPr>
                  <w:r w:rsidRPr="00BD6A63">
                    <w:rPr>
                      <w:sz w:val="16"/>
                      <w:szCs w:val="16"/>
                    </w:rPr>
                    <w:t>9,376</w:t>
                  </w:r>
                </w:p>
              </w:tc>
              <w:tc>
                <w:tcPr>
                  <w:tcW w:w="780" w:type="dxa"/>
                  <w:tcBorders>
                    <w:top w:val="single" w:sz="4" w:space="0" w:color="auto"/>
                    <w:left w:val="single" w:sz="4" w:space="0" w:color="auto"/>
                    <w:bottom w:val="single" w:sz="4" w:space="0" w:color="auto"/>
                    <w:right w:val="single" w:sz="4" w:space="0" w:color="auto"/>
                  </w:tcBorders>
                  <w:vAlign w:val="center"/>
                </w:tcPr>
                <w:p w14:paraId="536E5A83" w14:textId="1DE49A18" w:rsidR="00BD6A63" w:rsidRPr="00BD6A63" w:rsidRDefault="00BD6A63" w:rsidP="00BD6A63">
                  <w:pPr>
                    <w:jc w:val="center"/>
                    <w:rPr>
                      <w:color w:val="000000"/>
                      <w:sz w:val="16"/>
                      <w:szCs w:val="16"/>
                    </w:rPr>
                  </w:pPr>
                  <w:r w:rsidRPr="00BD6A63">
                    <w:rPr>
                      <w:sz w:val="16"/>
                      <w:szCs w:val="16"/>
                    </w:rPr>
                    <w:t>79.8%</w:t>
                  </w:r>
                </w:p>
              </w:tc>
              <w:tc>
                <w:tcPr>
                  <w:tcW w:w="921" w:type="dxa"/>
                  <w:tcBorders>
                    <w:top w:val="single" w:sz="4" w:space="0" w:color="auto"/>
                    <w:left w:val="single" w:sz="4" w:space="0" w:color="auto"/>
                    <w:bottom w:val="single" w:sz="4" w:space="0" w:color="auto"/>
                    <w:right w:val="single" w:sz="4" w:space="0" w:color="auto"/>
                  </w:tcBorders>
                  <w:vAlign w:val="center"/>
                </w:tcPr>
                <w:p w14:paraId="4B9339DE" w14:textId="65F842EA" w:rsidR="00BD6A63" w:rsidRPr="00BD6A63" w:rsidRDefault="00BD6A63" w:rsidP="00BD6A63">
                  <w:pPr>
                    <w:jc w:val="center"/>
                    <w:rPr>
                      <w:sz w:val="16"/>
                      <w:szCs w:val="16"/>
                    </w:rPr>
                  </w:pPr>
                  <w:r w:rsidRPr="00BD6A63">
                    <w:rPr>
                      <w:sz w:val="16"/>
                      <w:szCs w:val="16"/>
                    </w:rPr>
                    <w:t>4.5%</w:t>
                  </w:r>
                </w:p>
              </w:tc>
              <w:tc>
                <w:tcPr>
                  <w:tcW w:w="905" w:type="dxa"/>
                  <w:tcBorders>
                    <w:top w:val="single" w:sz="4" w:space="0" w:color="auto"/>
                    <w:left w:val="single" w:sz="4" w:space="0" w:color="auto"/>
                    <w:bottom w:val="single" w:sz="4" w:space="0" w:color="auto"/>
                    <w:right w:val="single" w:sz="4" w:space="0" w:color="auto"/>
                  </w:tcBorders>
                  <w:vAlign w:val="center"/>
                </w:tcPr>
                <w:p w14:paraId="6A1FD12A" w14:textId="002BEDB1" w:rsidR="00BD6A63" w:rsidRPr="00BD6A63" w:rsidRDefault="00BD6A63" w:rsidP="00BD6A63">
                  <w:pPr>
                    <w:jc w:val="center"/>
                    <w:rPr>
                      <w:sz w:val="16"/>
                      <w:szCs w:val="16"/>
                    </w:rPr>
                  </w:pPr>
                  <w:r w:rsidRPr="00BD6A63">
                    <w:rPr>
                      <w:sz w:val="16"/>
                      <w:szCs w:val="16"/>
                    </w:rPr>
                    <w:t>15.7%</w:t>
                  </w:r>
                </w:p>
              </w:tc>
            </w:tr>
            <w:tr w:rsidR="00BD6A63" w:rsidRPr="008376E6" w14:paraId="54F092C9" w14:textId="77777777" w:rsidTr="00800FE5">
              <w:trPr>
                <w:trHeight w:val="199"/>
                <w:jc w:val="center"/>
              </w:trPr>
              <w:tc>
                <w:tcPr>
                  <w:tcW w:w="1767" w:type="dxa"/>
                  <w:tcBorders>
                    <w:top w:val="single" w:sz="4" w:space="0" w:color="auto"/>
                    <w:left w:val="single" w:sz="4" w:space="0" w:color="auto"/>
                    <w:bottom w:val="single" w:sz="4" w:space="0" w:color="auto"/>
                    <w:right w:val="single" w:sz="4" w:space="0" w:color="auto"/>
                  </w:tcBorders>
                </w:tcPr>
                <w:p w14:paraId="08B11069" w14:textId="77777777" w:rsidR="00BD6A63" w:rsidRPr="008376E6" w:rsidRDefault="00BD6A63" w:rsidP="00BD6A63">
                  <w:pPr>
                    <w:jc w:val="left"/>
                    <w:rPr>
                      <w:color w:val="000000"/>
                      <w:sz w:val="16"/>
                      <w:szCs w:val="16"/>
                    </w:rPr>
                  </w:pPr>
                  <w:r w:rsidRPr="008376E6">
                    <w:rPr>
                      <w:sz w:val="16"/>
                      <w:szCs w:val="16"/>
                    </w:rPr>
                    <w:t xml:space="preserve">4. </w:t>
                  </w:r>
                  <w:proofErr w:type="spellStart"/>
                  <w:r w:rsidRPr="008376E6">
                    <w:rPr>
                      <w:sz w:val="16"/>
                      <w:szCs w:val="16"/>
                    </w:rPr>
                    <w:t>Chapalilla</w:t>
                  </w:r>
                  <w:proofErr w:type="spellEnd"/>
                  <w:r w:rsidRPr="008376E6">
                    <w:rPr>
                      <w:sz w:val="16"/>
                      <w:szCs w:val="16"/>
                    </w:rPr>
                    <w:t>-San Pedro Lagunillas.</w:t>
                  </w:r>
                </w:p>
              </w:tc>
              <w:tc>
                <w:tcPr>
                  <w:tcW w:w="992" w:type="dxa"/>
                  <w:tcBorders>
                    <w:top w:val="single" w:sz="4" w:space="0" w:color="auto"/>
                    <w:left w:val="single" w:sz="4" w:space="0" w:color="auto"/>
                    <w:bottom w:val="single" w:sz="4" w:space="0" w:color="auto"/>
                    <w:right w:val="single" w:sz="4" w:space="0" w:color="auto"/>
                  </w:tcBorders>
                  <w:vAlign w:val="center"/>
                </w:tcPr>
                <w:p w14:paraId="0BCF4EC2" w14:textId="415F4EC5" w:rsidR="00BD6A63" w:rsidRPr="00BD6A63" w:rsidRDefault="00BD6A63" w:rsidP="00BD6A63">
                  <w:pPr>
                    <w:jc w:val="center"/>
                    <w:rPr>
                      <w:sz w:val="16"/>
                      <w:szCs w:val="16"/>
                    </w:rPr>
                  </w:pPr>
                </w:p>
              </w:tc>
              <w:tc>
                <w:tcPr>
                  <w:tcW w:w="780" w:type="dxa"/>
                  <w:tcBorders>
                    <w:top w:val="single" w:sz="4" w:space="0" w:color="auto"/>
                    <w:left w:val="single" w:sz="4" w:space="0" w:color="auto"/>
                    <w:bottom w:val="single" w:sz="4" w:space="0" w:color="auto"/>
                    <w:right w:val="single" w:sz="4" w:space="0" w:color="auto"/>
                  </w:tcBorders>
                  <w:vAlign w:val="center"/>
                </w:tcPr>
                <w:p w14:paraId="2B0D2E50" w14:textId="77777777" w:rsidR="00BD6A63" w:rsidRPr="00BD6A63" w:rsidRDefault="00BD6A63" w:rsidP="00BD6A63">
                  <w:pPr>
                    <w:jc w:val="center"/>
                    <w:rPr>
                      <w:sz w:val="16"/>
                      <w:szCs w:val="16"/>
                    </w:rPr>
                  </w:pPr>
                </w:p>
              </w:tc>
              <w:tc>
                <w:tcPr>
                  <w:tcW w:w="921" w:type="dxa"/>
                  <w:tcBorders>
                    <w:top w:val="single" w:sz="4" w:space="0" w:color="auto"/>
                    <w:left w:val="single" w:sz="4" w:space="0" w:color="auto"/>
                    <w:bottom w:val="single" w:sz="4" w:space="0" w:color="auto"/>
                    <w:right w:val="single" w:sz="4" w:space="0" w:color="auto"/>
                  </w:tcBorders>
                  <w:vAlign w:val="center"/>
                </w:tcPr>
                <w:p w14:paraId="33B671A1" w14:textId="77777777" w:rsidR="00BD6A63" w:rsidRPr="00BD6A63" w:rsidRDefault="00BD6A63" w:rsidP="00BD6A63">
                  <w:pPr>
                    <w:jc w:val="center"/>
                    <w:rPr>
                      <w:sz w:val="16"/>
                      <w:szCs w:val="16"/>
                    </w:rPr>
                  </w:pPr>
                </w:p>
              </w:tc>
              <w:tc>
                <w:tcPr>
                  <w:tcW w:w="866" w:type="dxa"/>
                  <w:tcBorders>
                    <w:top w:val="single" w:sz="4" w:space="0" w:color="auto"/>
                    <w:left w:val="single" w:sz="4" w:space="0" w:color="auto"/>
                    <w:bottom w:val="single" w:sz="4" w:space="0" w:color="auto"/>
                    <w:right w:val="single" w:sz="4" w:space="0" w:color="auto"/>
                  </w:tcBorders>
                  <w:vAlign w:val="center"/>
                </w:tcPr>
                <w:p w14:paraId="7931FAA9" w14:textId="77777777" w:rsidR="00BD6A63" w:rsidRPr="00BD6A63" w:rsidRDefault="00BD6A63" w:rsidP="00BD6A63">
                  <w:pPr>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D6A290C" w14:textId="03187A07" w:rsidR="00BD6A63" w:rsidRPr="00BD6A63" w:rsidRDefault="00BD6A63" w:rsidP="00BD6A63">
                  <w:pPr>
                    <w:jc w:val="center"/>
                    <w:rPr>
                      <w:sz w:val="16"/>
                      <w:szCs w:val="16"/>
                    </w:rPr>
                  </w:pPr>
                  <w:r w:rsidRPr="00BD6A63">
                    <w:rPr>
                      <w:sz w:val="16"/>
                      <w:szCs w:val="16"/>
                    </w:rPr>
                    <w:t>791</w:t>
                  </w:r>
                </w:p>
              </w:tc>
              <w:tc>
                <w:tcPr>
                  <w:tcW w:w="780" w:type="dxa"/>
                  <w:tcBorders>
                    <w:top w:val="single" w:sz="4" w:space="0" w:color="auto"/>
                    <w:left w:val="single" w:sz="4" w:space="0" w:color="auto"/>
                    <w:bottom w:val="single" w:sz="4" w:space="0" w:color="auto"/>
                    <w:right w:val="single" w:sz="4" w:space="0" w:color="auto"/>
                  </w:tcBorders>
                  <w:vAlign w:val="center"/>
                </w:tcPr>
                <w:p w14:paraId="3CB56A61" w14:textId="304A5B3F" w:rsidR="00BD6A63" w:rsidRPr="00BD6A63" w:rsidRDefault="00BD6A63" w:rsidP="00BD6A63">
                  <w:pPr>
                    <w:jc w:val="center"/>
                    <w:rPr>
                      <w:color w:val="000000"/>
                      <w:sz w:val="16"/>
                      <w:szCs w:val="16"/>
                    </w:rPr>
                  </w:pPr>
                  <w:r w:rsidRPr="00BD6A63">
                    <w:rPr>
                      <w:sz w:val="16"/>
                      <w:szCs w:val="16"/>
                    </w:rPr>
                    <w:t>75.6%</w:t>
                  </w:r>
                </w:p>
              </w:tc>
              <w:tc>
                <w:tcPr>
                  <w:tcW w:w="921" w:type="dxa"/>
                  <w:tcBorders>
                    <w:top w:val="single" w:sz="4" w:space="0" w:color="auto"/>
                    <w:left w:val="single" w:sz="4" w:space="0" w:color="auto"/>
                    <w:bottom w:val="single" w:sz="4" w:space="0" w:color="auto"/>
                    <w:right w:val="single" w:sz="4" w:space="0" w:color="auto"/>
                  </w:tcBorders>
                  <w:vAlign w:val="center"/>
                </w:tcPr>
                <w:p w14:paraId="16BEEDD9" w14:textId="2F9B3F5B" w:rsidR="00BD6A63" w:rsidRPr="00BD6A63" w:rsidRDefault="00BD6A63" w:rsidP="00BD6A63">
                  <w:pPr>
                    <w:jc w:val="center"/>
                    <w:rPr>
                      <w:sz w:val="16"/>
                      <w:szCs w:val="16"/>
                    </w:rPr>
                  </w:pPr>
                  <w:r w:rsidRPr="00BD6A63">
                    <w:rPr>
                      <w:sz w:val="16"/>
                      <w:szCs w:val="16"/>
                    </w:rPr>
                    <w:t>8.4%</w:t>
                  </w:r>
                </w:p>
              </w:tc>
              <w:tc>
                <w:tcPr>
                  <w:tcW w:w="905" w:type="dxa"/>
                  <w:tcBorders>
                    <w:top w:val="single" w:sz="4" w:space="0" w:color="auto"/>
                    <w:left w:val="single" w:sz="4" w:space="0" w:color="auto"/>
                    <w:bottom w:val="single" w:sz="4" w:space="0" w:color="auto"/>
                    <w:right w:val="single" w:sz="4" w:space="0" w:color="auto"/>
                  </w:tcBorders>
                  <w:vAlign w:val="center"/>
                </w:tcPr>
                <w:p w14:paraId="35B752CF" w14:textId="71DA4226" w:rsidR="00BD6A63" w:rsidRPr="00BD6A63" w:rsidRDefault="00BD6A63" w:rsidP="00BD6A63">
                  <w:pPr>
                    <w:jc w:val="center"/>
                    <w:rPr>
                      <w:sz w:val="16"/>
                      <w:szCs w:val="16"/>
                    </w:rPr>
                  </w:pPr>
                  <w:r w:rsidRPr="00BD6A63">
                    <w:rPr>
                      <w:sz w:val="16"/>
                      <w:szCs w:val="16"/>
                    </w:rPr>
                    <w:t>16.0%</w:t>
                  </w:r>
                </w:p>
              </w:tc>
            </w:tr>
            <w:tr w:rsidR="00BD6A63" w:rsidRPr="008376E6" w14:paraId="2C40AAB1" w14:textId="77777777" w:rsidTr="00800FE5">
              <w:trPr>
                <w:trHeight w:val="199"/>
                <w:jc w:val="center"/>
              </w:trPr>
              <w:tc>
                <w:tcPr>
                  <w:tcW w:w="1767" w:type="dxa"/>
                  <w:tcBorders>
                    <w:top w:val="single" w:sz="4" w:space="0" w:color="auto"/>
                    <w:left w:val="single" w:sz="4" w:space="0" w:color="auto"/>
                    <w:bottom w:val="single" w:sz="4" w:space="0" w:color="auto"/>
                    <w:right w:val="single" w:sz="4" w:space="0" w:color="auto"/>
                  </w:tcBorders>
                </w:tcPr>
                <w:p w14:paraId="2C3BFCB7" w14:textId="77777777" w:rsidR="00BD6A63" w:rsidRPr="008376E6" w:rsidRDefault="00BD6A63" w:rsidP="00BD6A63">
                  <w:pPr>
                    <w:jc w:val="left"/>
                    <w:rPr>
                      <w:sz w:val="16"/>
                      <w:szCs w:val="16"/>
                    </w:rPr>
                  </w:pPr>
                  <w:r w:rsidRPr="008376E6">
                    <w:rPr>
                      <w:sz w:val="16"/>
                      <w:szCs w:val="16"/>
                    </w:rPr>
                    <w:t>5. San Pedro Lagunillas- Compostela II.</w:t>
                  </w:r>
                </w:p>
              </w:tc>
              <w:tc>
                <w:tcPr>
                  <w:tcW w:w="992" w:type="dxa"/>
                  <w:tcBorders>
                    <w:top w:val="single" w:sz="4" w:space="0" w:color="auto"/>
                    <w:left w:val="single" w:sz="4" w:space="0" w:color="auto"/>
                    <w:bottom w:val="single" w:sz="4" w:space="0" w:color="auto"/>
                    <w:right w:val="single" w:sz="4" w:space="0" w:color="auto"/>
                  </w:tcBorders>
                  <w:vAlign w:val="center"/>
                </w:tcPr>
                <w:p w14:paraId="145ACE34" w14:textId="005DA560" w:rsidR="00BD6A63" w:rsidRPr="00BD6A63" w:rsidRDefault="00BD6A63" w:rsidP="00BD6A63">
                  <w:pPr>
                    <w:jc w:val="center"/>
                    <w:rPr>
                      <w:sz w:val="16"/>
                      <w:szCs w:val="16"/>
                    </w:rPr>
                  </w:pPr>
                </w:p>
              </w:tc>
              <w:tc>
                <w:tcPr>
                  <w:tcW w:w="780" w:type="dxa"/>
                  <w:tcBorders>
                    <w:top w:val="single" w:sz="4" w:space="0" w:color="auto"/>
                    <w:left w:val="single" w:sz="4" w:space="0" w:color="auto"/>
                    <w:bottom w:val="single" w:sz="4" w:space="0" w:color="auto"/>
                    <w:right w:val="single" w:sz="4" w:space="0" w:color="auto"/>
                  </w:tcBorders>
                  <w:vAlign w:val="center"/>
                </w:tcPr>
                <w:p w14:paraId="7AA54C92" w14:textId="77777777" w:rsidR="00BD6A63" w:rsidRPr="00BD6A63" w:rsidRDefault="00BD6A63" w:rsidP="00BD6A63">
                  <w:pPr>
                    <w:jc w:val="center"/>
                    <w:rPr>
                      <w:sz w:val="16"/>
                      <w:szCs w:val="16"/>
                    </w:rPr>
                  </w:pPr>
                </w:p>
              </w:tc>
              <w:tc>
                <w:tcPr>
                  <w:tcW w:w="921" w:type="dxa"/>
                  <w:tcBorders>
                    <w:top w:val="single" w:sz="4" w:space="0" w:color="auto"/>
                    <w:left w:val="single" w:sz="4" w:space="0" w:color="auto"/>
                    <w:bottom w:val="single" w:sz="4" w:space="0" w:color="auto"/>
                    <w:right w:val="single" w:sz="4" w:space="0" w:color="auto"/>
                  </w:tcBorders>
                  <w:vAlign w:val="center"/>
                </w:tcPr>
                <w:p w14:paraId="32777945" w14:textId="77777777" w:rsidR="00BD6A63" w:rsidRPr="00BD6A63" w:rsidRDefault="00BD6A63" w:rsidP="00BD6A63">
                  <w:pPr>
                    <w:jc w:val="center"/>
                    <w:rPr>
                      <w:sz w:val="16"/>
                      <w:szCs w:val="16"/>
                    </w:rPr>
                  </w:pPr>
                </w:p>
              </w:tc>
              <w:tc>
                <w:tcPr>
                  <w:tcW w:w="866" w:type="dxa"/>
                  <w:tcBorders>
                    <w:top w:val="single" w:sz="4" w:space="0" w:color="auto"/>
                    <w:left w:val="single" w:sz="4" w:space="0" w:color="auto"/>
                    <w:bottom w:val="single" w:sz="4" w:space="0" w:color="auto"/>
                    <w:right w:val="single" w:sz="4" w:space="0" w:color="auto"/>
                  </w:tcBorders>
                  <w:vAlign w:val="center"/>
                </w:tcPr>
                <w:p w14:paraId="2C742C33" w14:textId="77777777" w:rsidR="00BD6A63" w:rsidRPr="00BD6A63" w:rsidRDefault="00BD6A63" w:rsidP="00BD6A63">
                  <w:pPr>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FD07C16" w14:textId="5D0E1FF4" w:rsidR="00BD6A63" w:rsidRPr="00BD6A63" w:rsidRDefault="00BD6A63" w:rsidP="00BD6A63">
                  <w:pPr>
                    <w:jc w:val="center"/>
                    <w:rPr>
                      <w:sz w:val="16"/>
                      <w:szCs w:val="16"/>
                    </w:rPr>
                  </w:pPr>
                  <w:r w:rsidRPr="00BD6A63">
                    <w:rPr>
                      <w:sz w:val="16"/>
                      <w:szCs w:val="16"/>
                    </w:rPr>
                    <w:t>3,035</w:t>
                  </w:r>
                </w:p>
              </w:tc>
              <w:tc>
                <w:tcPr>
                  <w:tcW w:w="780" w:type="dxa"/>
                  <w:tcBorders>
                    <w:top w:val="single" w:sz="4" w:space="0" w:color="auto"/>
                    <w:left w:val="single" w:sz="4" w:space="0" w:color="auto"/>
                    <w:bottom w:val="single" w:sz="4" w:space="0" w:color="auto"/>
                    <w:right w:val="single" w:sz="4" w:space="0" w:color="auto"/>
                  </w:tcBorders>
                  <w:vAlign w:val="center"/>
                </w:tcPr>
                <w:p w14:paraId="7C3556D8" w14:textId="5D289F91" w:rsidR="00BD6A63" w:rsidRPr="00BD6A63" w:rsidRDefault="00BD6A63" w:rsidP="00BD6A63">
                  <w:pPr>
                    <w:jc w:val="center"/>
                    <w:rPr>
                      <w:sz w:val="16"/>
                      <w:szCs w:val="16"/>
                    </w:rPr>
                  </w:pPr>
                  <w:r w:rsidRPr="00BD6A63">
                    <w:rPr>
                      <w:sz w:val="16"/>
                      <w:szCs w:val="16"/>
                    </w:rPr>
                    <w:t>83.6%</w:t>
                  </w:r>
                </w:p>
              </w:tc>
              <w:tc>
                <w:tcPr>
                  <w:tcW w:w="921" w:type="dxa"/>
                  <w:tcBorders>
                    <w:top w:val="single" w:sz="4" w:space="0" w:color="auto"/>
                    <w:left w:val="single" w:sz="4" w:space="0" w:color="auto"/>
                    <w:bottom w:val="single" w:sz="4" w:space="0" w:color="auto"/>
                    <w:right w:val="single" w:sz="4" w:space="0" w:color="auto"/>
                  </w:tcBorders>
                  <w:vAlign w:val="center"/>
                </w:tcPr>
                <w:p w14:paraId="25518A3E" w14:textId="7A7E6FF0" w:rsidR="00BD6A63" w:rsidRPr="00BD6A63" w:rsidRDefault="00BD6A63" w:rsidP="00BD6A63">
                  <w:pPr>
                    <w:jc w:val="center"/>
                    <w:rPr>
                      <w:sz w:val="16"/>
                      <w:szCs w:val="16"/>
                    </w:rPr>
                  </w:pPr>
                  <w:r w:rsidRPr="00BD6A63">
                    <w:rPr>
                      <w:sz w:val="16"/>
                      <w:szCs w:val="16"/>
                    </w:rPr>
                    <w:t>5.2%</w:t>
                  </w:r>
                </w:p>
              </w:tc>
              <w:tc>
                <w:tcPr>
                  <w:tcW w:w="905" w:type="dxa"/>
                  <w:tcBorders>
                    <w:top w:val="single" w:sz="4" w:space="0" w:color="auto"/>
                    <w:left w:val="single" w:sz="4" w:space="0" w:color="auto"/>
                    <w:bottom w:val="single" w:sz="4" w:space="0" w:color="auto"/>
                    <w:right w:val="single" w:sz="4" w:space="0" w:color="auto"/>
                  </w:tcBorders>
                  <w:vAlign w:val="center"/>
                </w:tcPr>
                <w:p w14:paraId="4431240C" w14:textId="5F994A77" w:rsidR="00BD6A63" w:rsidRPr="00BD6A63" w:rsidRDefault="00BD6A63" w:rsidP="00BD6A63">
                  <w:pPr>
                    <w:jc w:val="center"/>
                    <w:rPr>
                      <w:sz w:val="16"/>
                      <w:szCs w:val="16"/>
                    </w:rPr>
                  </w:pPr>
                  <w:r w:rsidRPr="00BD6A63">
                    <w:rPr>
                      <w:sz w:val="16"/>
                      <w:szCs w:val="16"/>
                    </w:rPr>
                    <w:t>11.2%</w:t>
                  </w:r>
                </w:p>
              </w:tc>
            </w:tr>
            <w:tr w:rsidR="00BD6A63" w:rsidRPr="008376E6" w14:paraId="32F78460" w14:textId="77777777" w:rsidTr="00800FE5">
              <w:trPr>
                <w:trHeight w:val="199"/>
                <w:jc w:val="center"/>
              </w:trPr>
              <w:tc>
                <w:tcPr>
                  <w:tcW w:w="1767" w:type="dxa"/>
                  <w:tcBorders>
                    <w:top w:val="single" w:sz="4" w:space="0" w:color="auto"/>
                    <w:left w:val="single" w:sz="4" w:space="0" w:color="auto"/>
                    <w:bottom w:val="single" w:sz="4" w:space="0" w:color="auto"/>
                    <w:right w:val="single" w:sz="4" w:space="0" w:color="auto"/>
                  </w:tcBorders>
                </w:tcPr>
                <w:p w14:paraId="47E102F8" w14:textId="77777777" w:rsidR="00BD6A63" w:rsidRPr="008376E6" w:rsidRDefault="00BD6A63" w:rsidP="00BD6A63">
                  <w:pPr>
                    <w:jc w:val="left"/>
                    <w:rPr>
                      <w:color w:val="000000"/>
                      <w:sz w:val="16"/>
                      <w:szCs w:val="16"/>
                    </w:rPr>
                  </w:pPr>
                  <w:r w:rsidRPr="008376E6">
                    <w:rPr>
                      <w:sz w:val="16"/>
                      <w:szCs w:val="16"/>
                    </w:rPr>
                    <w:t>6. Compostela II-Compostela III.</w:t>
                  </w:r>
                </w:p>
              </w:tc>
              <w:tc>
                <w:tcPr>
                  <w:tcW w:w="992" w:type="dxa"/>
                  <w:tcBorders>
                    <w:top w:val="single" w:sz="4" w:space="0" w:color="auto"/>
                    <w:left w:val="single" w:sz="4" w:space="0" w:color="auto"/>
                    <w:bottom w:val="single" w:sz="4" w:space="0" w:color="auto"/>
                    <w:right w:val="single" w:sz="4" w:space="0" w:color="auto"/>
                  </w:tcBorders>
                  <w:vAlign w:val="center"/>
                </w:tcPr>
                <w:p w14:paraId="1E3BC68D" w14:textId="239E0422" w:rsidR="00BD6A63" w:rsidRPr="00BD6A63" w:rsidRDefault="00BD6A63" w:rsidP="00BD6A63">
                  <w:pPr>
                    <w:jc w:val="center"/>
                    <w:rPr>
                      <w:sz w:val="16"/>
                      <w:szCs w:val="16"/>
                    </w:rPr>
                  </w:pPr>
                </w:p>
              </w:tc>
              <w:tc>
                <w:tcPr>
                  <w:tcW w:w="780" w:type="dxa"/>
                  <w:tcBorders>
                    <w:top w:val="single" w:sz="4" w:space="0" w:color="auto"/>
                    <w:left w:val="single" w:sz="4" w:space="0" w:color="auto"/>
                    <w:bottom w:val="single" w:sz="4" w:space="0" w:color="auto"/>
                    <w:right w:val="single" w:sz="4" w:space="0" w:color="auto"/>
                  </w:tcBorders>
                  <w:vAlign w:val="center"/>
                </w:tcPr>
                <w:p w14:paraId="763CDC9F" w14:textId="77777777" w:rsidR="00BD6A63" w:rsidRPr="00BD6A63" w:rsidRDefault="00BD6A63" w:rsidP="00BD6A63">
                  <w:pPr>
                    <w:jc w:val="center"/>
                    <w:rPr>
                      <w:sz w:val="16"/>
                      <w:szCs w:val="16"/>
                    </w:rPr>
                  </w:pPr>
                </w:p>
              </w:tc>
              <w:tc>
                <w:tcPr>
                  <w:tcW w:w="921" w:type="dxa"/>
                  <w:tcBorders>
                    <w:top w:val="single" w:sz="4" w:space="0" w:color="auto"/>
                    <w:left w:val="single" w:sz="4" w:space="0" w:color="auto"/>
                    <w:bottom w:val="single" w:sz="4" w:space="0" w:color="auto"/>
                    <w:right w:val="single" w:sz="4" w:space="0" w:color="auto"/>
                  </w:tcBorders>
                  <w:vAlign w:val="center"/>
                </w:tcPr>
                <w:p w14:paraId="17E8B1F5" w14:textId="77777777" w:rsidR="00BD6A63" w:rsidRPr="00BD6A63" w:rsidRDefault="00BD6A63" w:rsidP="00BD6A63">
                  <w:pPr>
                    <w:jc w:val="center"/>
                    <w:rPr>
                      <w:sz w:val="16"/>
                      <w:szCs w:val="16"/>
                    </w:rPr>
                  </w:pPr>
                </w:p>
              </w:tc>
              <w:tc>
                <w:tcPr>
                  <w:tcW w:w="866" w:type="dxa"/>
                  <w:tcBorders>
                    <w:top w:val="single" w:sz="4" w:space="0" w:color="auto"/>
                    <w:left w:val="single" w:sz="4" w:space="0" w:color="auto"/>
                    <w:bottom w:val="single" w:sz="4" w:space="0" w:color="auto"/>
                    <w:right w:val="single" w:sz="4" w:space="0" w:color="auto"/>
                  </w:tcBorders>
                  <w:vAlign w:val="center"/>
                </w:tcPr>
                <w:p w14:paraId="54FFB096" w14:textId="77777777" w:rsidR="00BD6A63" w:rsidRPr="00BD6A63" w:rsidRDefault="00BD6A63" w:rsidP="00BD6A63">
                  <w:pPr>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0264740" w14:textId="01ECC371" w:rsidR="00BD6A63" w:rsidRPr="00BD6A63" w:rsidRDefault="00BD6A63" w:rsidP="00BD6A63">
                  <w:pPr>
                    <w:jc w:val="center"/>
                    <w:rPr>
                      <w:sz w:val="16"/>
                      <w:szCs w:val="16"/>
                    </w:rPr>
                  </w:pPr>
                  <w:r w:rsidRPr="00BD6A63">
                    <w:rPr>
                      <w:sz w:val="16"/>
                      <w:szCs w:val="16"/>
                    </w:rPr>
                    <w:t>3,293</w:t>
                  </w:r>
                </w:p>
              </w:tc>
              <w:tc>
                <w:tcPr>
                  <w:tcW w:w="780" w:type="dxa"/>
                  <w:tcBorders>
                    <w:top w:val="single" w:sz="4" w:space="0" w:color="auto"/>
                    <w:left w:val="single" w:sz="4" w:space="0" w:color="auto"/>
                    <w:bottom w:val="single" w:sz="4" w:space="0" w:color="auto"/>
                    <w:right w:val="single" w:sz="4" w:space="0" w:color="auto"/>
                  </w:tcBorders>
                  <w:vAlign w:val="center"/>
                </w:tcPr>
                <w:p w14:paraId="07885D83" w14:textId="16CA8FE0" w:rsidR="00BD6A63" w:rsidRPr="00BD6A63" w:rsidRDefault="00BD6A63" w:rsidP="00BD6A63">
                  <w:pPr>
                    <w:jc w:val="center"/>
                    <w:rPr>
                      <w:sz w:val="16"/>
                      <w:szCs w:val="16"/>
                    </w:rPr>
                  </w:pPr>
                  <w:r w:rsidRPr="00BD6A63">
                    <w:rPr>
                      <w:sz w:val="16"/>
                      <w:szCs w:val="16"/>
                    </w:rPr>
                    <w:t>83.4%</w:t>
                  </w:r>
                </w:p>
              </w:tc>
              <w:tc>
                <w:tcPr>
                  <w:tcW w:w="921" w:type="dxa"/>
                  <w:tcBorders>
                    <w:top w:val="single" w:sz="4" w:space="0" w:color="auto"/>
                    <w:left w:val="single" w:sz="4" w:space="0" w:color="auto"/>
                    <w:bottom w:val="single" w:sz="4" w:space="0" w:color="auto"/>
                    <w:right w:val="single" w:sz="4" w:space="0" w:color="auto"/>
                  </w:tcBorders>
                  <w:vAlign w:val="center"/>
                </w:tcPr>
                <w:p w14:paraId="1578166D" w14:textId="73FE3347" w:rsidR="00BD6A63" w:rsidRPr="00BD6A63" w:rsidRDefault="00BD6A63" w:rsidP="00BD6A63">
                  <w:pPr>
                    <w:jc w:val="center"/>
                    <w:rPr>
                      <w:sz w:val="16"/>
                      <w:szCs w:val="16"/>
                    </w:rPr>
                  </w:pPr>
                  <w:r w:rsidRPr="00BD6A63">
                    <w:rPr>
                      <w:sz w:val="16"/>
                      <w:szCs w:val="16"/>
                    </w:rPr>
                    <w:t>4.6%</w:t>
                  </w:r>
                </w:p>
              </w:tc>
              <w:tc>
                <w:tcPr>
                  <w:tcW w:w="905" w:type="dxa"/>
                  <w:tcBorders>
                    <w:top w:val="single" w:sz="4" w:space="0" w:color="auto"/>
                    <w:left w:val="single" w:sz="4" w:space="0" w:color="auto"/>
                    <w:bottom w:val="single" w:sz="4" w:space="0" w:color="auto"/>
                    <w:right w:val="single" w:sz="4" w:space="0" w:color="auto"/>
                  </w:tcBorders>
                  <w:vAlign w:val="center"/>
                </w:tcPr>
                <w:p w14:paraId="3B01110A" w14:textId="7A021FC1" w:rsidR="00BD6A63" w:rsidRPr="00BD6A63" w:rsidRDefault="00BD6A63" w:rsidP="00BD6A63">
                  <w:pPr>
                    <w:jc w:val="center"/>
                    <w:rPr>
                      <w:sz w:val="16"/>
                      <w:szCs w:val="16"/>
                    </w:rPr>
                  </w:pPr>
                  <w:r w:rsidRPr="00BD6A63">
                    <w:rPr>
                      <w:sz w:val="16"/>
                      <w:szCs w:val="16"/>
                    </w:rPr>
                    <w:t>12.0%</w:t>
                  </w:r>
                </w:p>
              </w:tc>
            </w:tr>
            <w:tr w:rsidR="00BD6A63" w:rsidRPr="008376E6" w14:paraId="534A4008" w14:textId="77777777" w:rsidTr="00800FE5">
              <w:trPr>
                <w:trHeight w:val="199"/>
                <w:jc w:val="center"/>
              </w:trPr>
              <w:tc>
                <w:tcPr>
                  <w:tcW w:w="1767" w:type="dxa"/>
                  <w:tcBorders>
                    <w:top w:val="single" w:sz="4" w:space="0" w:color="auto"/>
                    <w:left w:val="single" w:sz="4" w:space="0" w:color="auto"/>
                    <w:bottom w:val="single" w:sz="4" w:space="0" w:color="auto"/>
                    <w:right w:val="single" w:sz="4" w:space="0" w:color="auto"/>
                  </w:tcBorders>
                </w:tcPr>
                <w:p w14:paraId="5C9E2540" w14:textId="77777777" w:rsidR="00BD6A63" w:rsidRPr="008376E6" w:rsidRDefault="00BD6A63" w:rsidP="00BD6A63">
                  <w:pPr>
                    <w:jc w:val="left"/>
                    <w:rPr>
                      <w:color w:val="000000"/>
                      <w:sz w:val="16"/>
                      <w:szCs w:val="16"/>
                    </w:rPr>
                  </w:pPr>
                  <w:r w:rsidRPr="008376E6">
                    <w:rPr>
                      <w:sz w:val="16"/>
                      <w:szCs w:val="16"/>
                    </w:rPr>
                    <w:t>7. Compostela III-Las Piedras.</w:t>
                  </w:r>
                </w:p>
              </w:tc>
              <w:tc>
                <w:tcPr>
                  <w:tcW w:w="992" w:type="dxa"/>
                  <w:tcBorders>
                    <w:top w:val="single" w:sz="4" w:space="0" w:color="auto"/>
                    <w:left w:val="single" w:sz="4" w:space="0" w:color="auto"/>
                    <w:bottom w:val="single" w:sz="4" w:space="0" w:color="auto"/>
                    <w:right w:val="single" w:sz="4" w:space="0" w:color="auto"/>
                  </w:tcBorders>
                  <w:vAlign w:val="center"/>
                </w:tcPr>
                <w:p w14:paraId="3A07E1F1" w14:textId="00113EEF" w:rsidR="00BD6A63" w:rsidRPr="00BD6A63" w:rsidRDefault="00BD6A63" w:rsidP="00BD6A63">
                  <w:pPr>
                    <w:jc w:val="center"/>
                    <w:rPr>
                      <w:sz w:val="16"/>
                      <w:szCs w:val="16"/>
                    </w:rPr>
                  </w:pPr>
                </w:p>
              </w:tc>
              <w:tc>
                <w:tcPr>
                  <w:tcW w:w="780" w:type="dxa"/>
                  <w:tcBorders>
                    <w:top w:val="single" w:sz="4" w:space="0" w:color="auto"/>
                    <w:left w:val="single" w:sz="4" w:space="0" w:color="auto"/>
                    <w:bottom w:val="single" w:sz="4" w:space="0" w:color="auto"/>
                    <w:right w:val="single" w:sz="4" w:space="0" w:color="auto"/>
                  </w:tcBorders>
                  <w:vAlign w:val="center"/>
                </w:tcPr>
                <w:p w14:paraId="5B739E49" w14:textId="77777777" w:rsidR="00BD6A63" w:rsidRPr="00BD6A63" w:rsidRDefault="00BD6A63" w:rsidP="00BD6A63">
                  <w:pPr>
                    <w:jc w:val="center"/>
                    <w:rPr>
                      <w:sz w:val="16"/>
                      <w:szCs w:val="16"/>
                    </w:rPr>
                  </w:pPr>
                </w:p>
              </w:tc>
              <w:tc>
                <w:tcPr>
                  <w:tcW w:w="921" w:type="dxa"/>
                  <w:tcBorders>
                    <w:top w:val="single" w:sz="4" w:space="0" w:color="auto"/>
                    <w:left w:val="single" w:sz="4" w:space="0" w:color="auto"/>
                    <w:bottom w:val="single" w:sz="4" w:space="0" w:color="auto"/>
                    <w:right w:val="single" w:sz="4" w:space="0" w:color="auto"/>
                  </w:tcBorders>
                  <w:vAlign w:val="center"/>
                </w:tcPr>
                <w:p w14:paraId="7D8C3826" w14:textId="77777777" w:rsidR="00BD6A63" w:rsidRPr="00BD6A63" w:rsidRDefault="00BD6A63" w:rsidP="00BD6A63">
                  <w:pPr>
                    <w:jc w:val="center"/>
                    <w:rPr>
                      <w:sz w:val="16"/>
                      <w:szCs w:val="16"/>
                    </w:rPr>
                  </w:pPr>
                </w:p>
              </w:tc>
              <w:tc>
                <w:tcPr>
                  <w:tcW w:w="866" w:type="dxa"/>
                  <w:tcBorders>
                    <w:top w:val="single" w:sz="4" w:space="0" w:color="auto"/>
                    <w:left w:val="single" w:sz="4" w:space="0" w:color="auto"/>
                    <w:bottom w:val="single" w:sz="4" w:space="0" w:color="auto"/>
                    <w:right w:val="single" w:sz="4" w:space="0" w:color="auto"/>
                  </w:tcBorders>
                  <w:vAlign w:val="center"/>
                </w:tcPr>
                <w:p w14:paraId="0752FDA6" w14:textId="77777777" w:rsidR="00BD6A63" w:rsidRPr="00BD6A63" w:rsidRDefault="00BD6A63" w:rsidP="00BD6A63">
                  <w:pPr>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5D975E4" w14:textId="73126A77" w:rsidR="00BD6A63" w:rsidRPr="00BD6A63" w:rsidRDefault="00BD6A63" w:rsidP="00BD6A63">
                  <w:pPr>
                    <w:jc w:val="center"/>
                    <w:rPr>
                      <w:sz w:val="16"/>
                      <w:szCs w:val="16"/>
                    </w:rPr>
                  </w:pPr>
                  <w:r w:rsidRPr="00BD6A63">
                    <w:rPr>
                      <w:sz w:val="16"/>
                      <w:szCs w:val="16"/>
                    </w:rPr>
                    <w:t>2,896</w:t>
                  </w:r>
                </w:p>
              </w:tc>
              <w:tc>
                <w:tcPr>
                  <w:tcW w:w="780" w:type="dxa"/>
                  <w:tcBorders>
                    <w:top w:val="single" w:sz="4" w:space="0" w:color="auto"/>
                    <w:left w:val="single" w:sz="4" w:space="0" w:color="auto"/>
                    <w:bottom w:val="single" w:sz="4" w:space="0" w:color="auto"/>
                    <w:right w:val="single" w:sz="4" w:space="0" w:color="auto"/>
                  </w:tcBorders>
                  <w:vAlign w:val="center"/>
                </w:tcPr>
                <w:p w14:paraId="528C623A" w14:textId="3E891DC8" w:rsidR="00BD6A63" w:rsidRPr="00BD6A63" w:rsidRDefault="00BD6A63" w:rsidP="00BD6A63">
                  <w:pPr>
                    <w:jc w:val="center"/>
                    <w:rPr>
                      <w:sz w:val="16"/>
                      <w:szCs w:val="16"/>
                    </w:rPr>
                  </w:pPr>
                  <w:r w:rsidRPr="00BD6A63">
                    <w:rPr>
                      <w:sz w:val="16"/>
                      <w:szCs w:val="16"/>
                    </w:rPr>
                    <w:t>86.9%</w:t>
                  </w:r>
                </w:p>
              </w:tc>
              <w:tc>
                <w:tcPr>
                  <w:tcW w:w="921" w:type="dxa"/>
                  <w:tcBorders>
                    <w:top w:val="single" w:sz="4" w:space="0" w:color="auto"/>
                    <w:left w:val="single" w:sz="4" w:space="0" w:color="auto"/>
                    <w:bottom w:val="single" w:sz="4" w:space="0" w:color="auto"/>
                    <w:right w:val="single" w:sz="4" w:space="0" w:color="auto"/>
                  </w:tcBorders>
                  <w:vAlign w:val="center"/>
                </w:tcPr>
                <w:p w14:paraId="6EA11FF6" w14:textId="2D486670" w:rsidR="00BD6A63" w:rsidRPr="00BD6A63" w:rsidRDefault="00BD6A63" w:rsidP="00BD6A63">
                  <w:pPr>
                    <w:jc w:val="center"/>
                    <w:rPr>
                      <w:sz w:val="16"/>
                      <w:szCs w:val="16"/>
                    </w:rPr>
                  </w:pPr>
                  <w:r w:rsidRPr="00BD6A63">
                    <w:rPr>
                      <w:sz w:val="16"/>
                      <w:szCs w:val="16"/>
                    </w:rPr>
                    <w:t>3.5%</w:t>
                  </w:r>
                </w:p>
              </w:tc>
              <w:tc>
                <w:tcPr>
                  <w:tcW w:w="905" w:type="dxa"/>
                  <w:tcBorders>
                    <w:top w:val="single" w:sz="4" w:space="0" w:color="auto"/>
                    <w:left w:val="single" w:sz="4" w:space="0" w:color="auto"/>
                    <w:bottom w:val="single" w:sz="4" w:space="0" w:color="auto"/>
                    <w:right w:val="single" w:sz="4" w:space="0" w:color="auto"/>
                  </w:tcBorders>
                  <w:vAlign w:val="center"/>
                </w:tcPr>
                <w:p w14:paraId="365418DA" w14:textId="4D8E95ED" w:rsidR="00BD6A63" w:rsidRPr="00BD6A63" w:rsidRDefault="00BD6A63" w:rsidP="00BD6A63">
                  <w:pPr>
                    <w:jc w:val="center"/>
                    <w:rPr>
                      <w:sz w:val="16"/>
                      <w:szCs w:val="16"/>
                    </w:rPr>
                  </w:pPr>
                  <w:r w:rsidRPr="00BD6A63">
                    <w:rPr>
                      <w:sz w:val="16"/>
                      <w:szCs w:val="16"/>
                    </w:rPr>
                    <w:t>9.6%</w:t>
                  </w:r>
                </w:p>
              </w:tc>
            </w:tr>
            <w:tr w:rsidR="00BD6A63" w:rsidRPr="008376E6" w14:paraId="4A63C6C6" w14:textId="77777777" w:rsidTr="00800FE5">
              <w:trPr>
                <w:trHeight w:val="199"/>
                <w:jc w:val="center"/>
              </w:trPr>
              <w:tc>
                <w:tcPr>
                  <w:tcW w:w="1767" w:type="dxa"/>
                  <w:tcBorders>
                    <w:top w:val="single" w:sz="4" w:space="0" w:color="auto"/>
                    <w:left w:val="single" w:sz="4" w:space="0" w:color="auto"/>
                    <w:bottom w:val="single" w:sz="4" w:space="0" w:color="auto"/>
                    <w:right w:val="single" w:sz="4" w:space="0" w:color="auto"/>
                  </w:tcBorders>
                </w:tcPr>
                <w:p w14:paraId="62874EC4" w14:textId="77777777" w:rsidR="00BD6A63" w:rsidRPr="008376E6" w:rsidRDefault="00BD6A63" w:rsidP="00BD6A63">
                  <w:pPr>
                    <w:jc w:val="left"/>
                    <w:rPr>
                      <w:color w:val="000000"/>
                      <w:sz w:val="16"/>
                      <w:szCs w:val="16"/>
                    </w:rPr>
                  </w:pPr>
                  <w:r w:rsidRPr="008376E6">
                    <w:rPr>
                      <w:sz w:val="16"/>
                      <w:szCs w:val="16"/>
                    </w:rPr>
                    <w:t>8. Las Piedras-Las Varas.</w:t>
                  </w:r>
                </w:p>
              </w:tc>
              <w:tc>
                <w:tcPr>
                  <w:tcW w:w="992" w:type="dxa"/>
                  <w:tcBorders>
                    <w:top w:val="single" w:sz="4" w:space="0" w:color="auto"/>
                    <w:left w:val="single" w:sz="4" w:space="0" w:color="auto"/>
                    <w:bottom w:val="single" w:sz="4" w:space="0" w:color="auto"/>
                    <w:right w:val="single" w:sz="4" w:space="0" w:color="auto"/>
                  </w:tcBorders>
                  <w:vAlign w:val="center"/>
                </w:tcPr>
                <w:p w14:paraId="7BE5A990" w14:textId="30A809A0" w:rsidR="00BD6A63" w:rsidRPr="00BD6A63" w:rsidRDefault="00BD6A63" w:rsidP="00BD6A63">
                  <w:pPr>
                    <w:jc w:val="center"/>
                    <w:rPr>
                      <w:sz w:val="16"/>
                      <w:szCs w:val="16"/>
                    </w:rPr>
                  </w:pPr>
                </w:p>
              </w:tc>
              <w:tc>
                <w:tcPr>
                  <w:tcW w:w="780" w:type="dxa"/>
                  <w:tcBorders>
                    <w:top w:val="single" w:sz="4" w:space="0" w:color="auto"/>
                    <w:left w:val="single" w:sz="4" w:space="0" w:color="auto"/>
                    <w:bottom w:val="single" w:sz="4" w:space="0" w:color="auto"/>
                    <w:right w:val="single" w:sz="4" w:space="0" w:color="auto"/>
                  </w:tcBorders>
                  <w:vAlign w:val="center"/>
                </w:tcPr>
                <w:p w14:paraId="34A6FCE3" w14:textId="77777777" w:rsidR="00BD6A63" w:rsidRPr="00BD6A63" w:rsidRDefault="00BD6A63" w:rsidP="00BD6A63">
                  <w:pPr>
                    <w:jc w:val="center"/>
                    <w:rPr>
                      <w:sz w:val="16"/>
                      <w:szCs w:val="16"/>
                    </w:rPr>
                  </w:pPr>
                </w:p>
              </w:tc>
              <w:tc>
                <w:tcPr>
                  <w:tcW w:w="921" w:type="dxa"/>
                  <w:tcBorders>
                    <w:top w:val="single" w:sz="4" w:space="0" w:color="auto"/>
                    <w:left w:val="single" w:sz="4" w:space="0" w:color="auto"/>
                    <w:bottom w:val="single" w:sz="4" w:space="0" w:color="auto"/>
                    <w:right w:val="single" w:sz="4" w:space="0" w:color="auto"/>
                  </w:tcBorders>
                  <w:vAlign w:val="center"/>
                </w:tcPr>
                <w:p w14:paraId="054068CF" w14:textId="77777777" w:rsidR="00BD6A63" w:rsidRPr="00BD6A63" w:rsidRDefault="00BD6A63" w:rsidP="00BD6A63">
                  <w:pPr>
                    <w:jc w:val="center"/>
                    <w:rPr>
                      <w:sz w:val="16"/>
                      <w:szCs w:val="16"/>
                    </w:rPr>
                  </w:pPr>
                </w:p>
              </w:tc>
              <w:tc>
                <w:tcPr>
                  <w:tcW w:w="866" w:type="dxa"/>
                  <w:tcBorders>
                    <w:top w:val="single" w:sz="4" w:space="0" w:color="auto"/>
                    <w:left w:val="single" w:sz="4" w:space="0" w:color="auto"/>
                    <w:bottom w:val="single" w:sz="4" w:space="0" w:color="auto"/>
                    <w:right w:val="single" w:sz="4" w:space="0" w:color="auto"/>
                  </w:tcBorders>
                  <w:vAlign w:val="center"/>
                </w:tcPr>
                <w:p w14:paraId="13018699" w14:textId="77777777" w:rsidR="00BD6A63" w:rsidRPr="00BD6A63" w:rsidRDefault="00BD6A63" w:rsidP="00BD6A63">
                  <w:pPr>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C95544E" w14:textId="248B3BB7" w:rsidR="00BD6A63" w:rsidRPr="00BD6A63" w:rsidRDefault="00BD6A63" w:rsidP="00BD6A63">
                  <w:pPr>
                    <w:jc w:val="center"/>
                    <w:rPr>
                      <w:sz w:val="16"/>
                      <w:szCs w:val="16"/>
                    </w:rPr>
                  </w:pPr>
                  <w:r w:rsidRPr="00BD6A63">
                    <w:rPr>
                      <w:sz w:val="16"/>
                      <w:szCs w:val="16"/>
                    </w:rPr>
                    <w:t>3,829</w:t>
                  </w:r>
                </w:p>
              </w:tc>
              <w:tc>
                <w:tcPr>
                  <w:tcW w:w="780" w:type="dxa"/>
                  <w:tcBorders>
                    <w:top w:val="single" w:sz="4" w:space="0" w:color="auto"/>
                    <w:left w:val="single" w:sz="4" w:space="0" w:color="auto"/>
                    <w:bottom w:val="single" w:sz="4" w:space="0" w:color="auto"/>
                    <w:right w:val="single" w:sz="4" w:space="0" w:color="auto"/>
                  </w:tcBorders>
                  <w:vAlign w:val="center"/>
                </w:tcPr>
                <w:p w14:paraId="47CFFB11" w14:textId="721A8A9F" w:rsidR="00BD6A63" w:rsidRPr="00BD6A63" w:rsidRDefault="00BD6A63" w:rsidP="00BD6A63">
                  <w:pPr>
                    <w:jc w:val="center"/>
                    <w:rPr>
                      <w:sz w:val="16"/>
                      <w:szCs w:val="16"/>
                    </w:rPr>
                  </w:pPr>
                  <w:r w:rsidRPr="00BD6A63">
                    <w:rPr>
                      <w:sz w:val="16"/>
                      <w:szCs w:val="16"/>
                    </w:rPr>
                    <w:t>88.1%</w:t>
                  </w:r>
                </w:p>
              </w:tc>
              <w:tc>
                <w:tcPr>
                  <w:tcW w:w="921" w:type="dxa"/>
                  <w:tcBorders>
                    <w:top w:val="single" w:sz="4" w:space="0" w:color="auto"/>
                    <w:left w:val="single" w:sz="4" w:space="0" w:color="auto"/>
                    <w:bottom w:val="single" w:sz="4" w:space="0" w:color="auto"/>
                    <w:right w:val="single" w:sz="4" w:space="0" w:color="auto"/>
                  </w:tcBorders>
                  <w:vAlign w:val="center"/>
                </w:tcPr>
                <w:p w14:paraId="10DFA700" w14:textId="7F44FAAE" w:rsidR="00BD6A63" w:rsidRPr="00BD6A63" w:rsidRDefault="00BD6A63" w:rsidP="00BD6A63">
                  <w:pPr>
                    <w:jc w:val="center"/>
                    <w:rPr>
                      <w:sz w:val="16"/>
                      <w:szCs w:val="16"/>
                    </w:rPr>
                  </w:pPr>
                  <w:r w:rsidRPr="00BD6A63">
                    <w:rPr>
                      <w:sz w:val="16"/>
                      <w:szCs w:val="16"/>
                    </w:rPr>
                    <w:t>2.8%</w:t>
                  </w:r>
                </w:p>
              </w:tc>
              <w:tc>
                <w:tcPr>
                  <w:tcW w:w="905" w:type="dxa"/>
                  <w:tcBorders>
                    <w:top w:val="single" w:sz="4" w:space="0" w:color="auto"/>
                    <w:left w:val="single" w:sz="4" w:space="0" w:color="auto"/>
                    <w:bottom w:val="single" w:sz="4" w:space="0" w:color="auto"/>
                    <w:right w:val="single" w:sz="4" w:space="0" w:color="auto"/>
                  </w:tcBorders>
                  <w:vAlign w:val="center"/>
                </w:tcPr>
                <w:p w14:paraId="6F166D16" w14:textId="1451EE68" w:rsidR="00BD6A63" w:rsidRPr="00BD6A63" w:rsidRDefault="00BD6A63" w:rsidP="00BD6A63">
                  <w:pPr>
                    <w:jc w:val="center"/>
                    <w:rPr>
                      <w:sz w:val="16"/>
                      <w:szCs w:val="16"/>
                    </w:rPr>
                  </w:pPr>
                  <w:r w:rsidRPr="00BD6A63">
                    <w:rPr>
                      <w:sz w:val="16"/>
                      <w:szCs w:val="16"/>
                    </w:rPr>
                    <w:t>9.1%</w:t>
                  </w:r>
                </w:p>
              </w:tc>
            </w:tr>
            <w:tr w:rsidR="00BD6A63" w:rsidRPr="008376E6" w14:paraId="04E83DB3" w14:textId="77777777" w:rsidTr="00800FE5">
              <w:trPr>
                <w:trHeight w:val="199"/>
                <w:jc w:val="center"/>
              </w:trPr>
              <w:tc>
                <w:tcPr>
                  <w:tcW w:w="1767" w:type="dxa"/>
                  <w:tcBorders>
                    <w:top w:val="single" w:sz="4" w:space="0" w:color="auto"/>
                    <w:left w:val="single" w:sz="4" w:space="0" w:color="auto"/>
                    <w:bottom w:val="single" w:sz="4" w:space="0" w:color="auto"/>
                    <w:right w:val="single" w:sz="4" w:space="0" w:color="auto"/>
                  </w:tcBorders>
                </w:tcPr>
                <w:p w14:paraId="70CD756A" w14:textId="77777777" w:rsidR="00BD6A63" w:rsidRPr="008376E6" w:rsidRDefault="00BD6A63" w:rsidP="00BD6A63">
                  <w:pPr>
                    <w:ind w:left="231" w:hanging="231"/>
                    <w:jc w:val="left"/>
                    <w:rPr>
                      <w:sz w:val="16"/>
                      <w:szCs w:val="16"/>
                    </w:rPr>
                  </w:pPr>
                  <w:r w:rsidRPr="008376E6">
                    <w:rPr>
                      <w:sz w:val="16"/>
                      <w:szCs w:val="16"/>
                    </w:rPr>
                    <w:t>9. Las Varas-</w:t>
                  </w:r>
                  <w:proofErr w:type="spellStart"/>
                  <w:r w:rsidRPr="008376E6">
                    <w:rPr>
                      <w:sz w:val="16"/>
                      <w:szCs w:val="16"/>
                    </w:rPr>
                    <w:t>Ent</w:t>
                  </w:r>
                  <w:proofErr w:type="spellEnd"/>
                  <w:r w:rsidRPr="008376E6">
                    <w:rPr>
                      <w:sz w:val="16"/>
                      <w:szCs w:val="16"/>
                    </w:rPr>
                    <w:t>. El Capomo</w:t>
                  </w:r>
                </w:p>
              </w:tc>
              <w:tc>
                <w:tcPr>
                  <w:tcW w:w="992" w:type="dxa"/>
                  <w:tcBorders>
                    <w:top w:val="single" w:sz="4" w:space="0" w:color="auto"/>
                    <w:left w:val="single" w:sz="4" w:space="0" w:color="auto"/>
                    <w:bottom w:val="single" w:sz="4" w:space="0" w:color="auto"/>
                    <w:right w:val="single" w:sz="4" w:space="0" w:color="auto"/>
                  </w:tcBorders>
                  <w:vAlign w:val="center"/>
                </w:tcPr>
                <w:p w14:paraId="151E5B65" w14:textId="39861ECF" w:rsidR="00BD6A63" w:rsidRPr="00BD6A63" w:rsidRDefault="00BD6A63" w:rsidP="00BD6A63">
                  <w:pPr>
                    <w:jc w:val="center"/>
                    <w:rPr>
                      <w:sz w:val="16"/>
                      <w:szCs w:val="16"/>
                    </w:rPr>
                  </w:pPr>
                </w:p>
              </w:tc>
              <w:tc>
                <w:tcPr>
                  <w:tcW w:w="780" w:type="dxa"/>
                  <w:tcBorders>
                    <w:top w:val="single" w:sz="4" w:space="0" w:color="auto"/>
                    <w:left w:val="single" w:sz="4" w:space="0" w:color="auto"/>
                    <w:bottom w:val="single" w:sz="4" w:space="0" w:color="auto"/>
                    <w:right w:val="single" w:sz="4" w:space="0" w:color="auto"/>
                  </w:tcBorders>
                  <w:vAlign w:val="center"/>
                </w:tcPr>
                <w:p w14:paraId="48A4FD25" w14:textId="77777777" w:rsidR="00BD6A63" w:rsidRPr="00BD6A63" w:rsidRDefault="00BD6A63" w:rsidP="00BD6A63">
                  <w:pPr>
                    <w:jc w:val="center"/>
                    <w:rPr>
                      <w:sz w:val="16"/>
                      <w:szCs w:val="16"/>
                    </w:rPr>
                  </w:pPr>
                </w:p>
              </w:tc>
              <w:tc>
                <w:tcPr>
                  <w:tcW w:w="921" w:type="dxa"/>
                  <w:tcBorders>
                    <w:top w:val="single" w:sz="4" w:space="0" w:color="auto"/>
                    <w:left w:val="single" w:sz="4" w:space="0" w:color="auto"/>
                    <w:bottom w:val="single" w:sz="4" w:space="0" w:color="auto"/>
                    <w:right w:val="single" w:sz="4" w:space="0" w:color="auto"/>
                  </w:tcBorders>
                  <w:vAlign w:val="center"/>
                </w:tcPr>
                <w:p w14:paraId="7C904AE8" w14:textId="77777777" w:rsidR="00BD6A63" w:rsidRPr="00BD6A63" w:rsidRDefault="00BD6A63" w:rsidP="00BD6A63">
                  <w:pPr>
                    <w:jc w:val="center"/>
                    <w:rPr>
                      <w:sz w:val="16"/>
                      <w:szCs w:val="16"/>
                    </w:rPr>
                  </w:pPr>
                </w:p>
              </w:tc>
              <w:tc>
                <w:tcPr>
                  <w:tcW w:w="866" w:type="dxa"/>
                  <w:tcBorders>
                    <w:top w:val="single" w:sz="4" w:space="0" w:color="auto"/>
                    <w:left w:val="single" w:sz="4" w:space="0" w:color="auto"/>
                    <w:bottom w:val="single" w:sz="4" w:space="0" w:color="auto"/>
                    <w:right w:val="single" w:sz="4" w:space="0" w:color="auto"/>
                  </w:tcBorders>
                  <w:vAlign w:val="center"/>
                </w:tcPr>
                <w:p w14:paraId="469697A6" w14:textId="77777777" w:rsidR="00BD6A63" w:rsidRPr="00BD6A63" w:rsidRDefault="00BD6A63" w:rsidP="00BD6A63">
                  <w:pPr>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A448E67" w14:textId="0C7E95DA" w:rsidR="00BD6A63" w:rsidRPr="00BD6A63" w:rsidRDefault="00BD6A63" w:rsidP="00BD6A63">
                  <w:pPr>
                    <w:jc w:val="center"/>
                    <w:rPr>
                      <w:sz w:val="16"/>
                      <w:szCs w:val="16"/>
                    </w:rPr>
                  </w:pPr>
                  <w:r w:rsidRPr="00BD6A63">
                    <w:rPr>
                      <w:sz w:val="16"/>
                      <w:szCs w:val="16"/>
                    </w:rPr>
                    <w:t>3,289</w:t>
                  </w:r>
                </w:p>
              </w:tc>
              <w:tc>
                <w:tcPr>
                  <w:tcW w:w="780" w:type="dxa"/>
                  <w:tcBorders>
                    <w:top w:val="single" w:sz="4" w:space="0" w:color="auto"/>
                    <w:left w:val="single" w:sz="4" w:space="0" w:color="auto"/>
                    <w:bottom w:val="single" w:sz="4" w:space="0" w:color="auto"/>
                    <w:right w:val="single" w:sz="4" w:space="0" w:color="auto"/>
                  </w:tcBorders>
                  <w:vAlign w:val="center"/>
                </w:tcPr>
                <w:p w14:paraId="5317C9C0" w14:textId="2633D5BD" w:rsidR="00BD6A63" w:rsidRPr="00BD6A63" w:rsidRDefault="00BD6A63" w:rsidP="00BD6A63">
                  <w:pPr>
                    <w:jc w:val="center"/>
                    <w:rPr>
                      <w:sz w:val="16"/>
                      <w:szCs w:val="16"/>
                    </w:rPr>
                  </w:pPr>
                  <w:r w:rsidRPr="00BD6A63">
                    <w:rPr>
                      <w:sz w:val="16"/>
                      <w:szCs w:val="16"/>
                    </w:rPr>
                    <w:t>87.8%</w:t>
                  </w:r>
                </w:p>
              </w:tc>
              <w:tc>
                <w:tcPr>
                  <w:tcW w:w="921" w:type="dxa"/>
                  <w:tcBorders>
                    <w:top w:val="single" w:sz="4" w:space="0" w:color="auto"/>
                    <w:left w:val="single" w:sz="4" w:space="0" w:color="auto"/>
                    <w:bottom w:val="single" w:sz="4" w:space="0" w:color="auto"/>
                    <w:right w:val="single" w:sz="4" w:space="0" w:color="auto"/>
                  </w:tcBorders>
                  <w:vAlign w:val="center"/>
                </w:tcPr>
                <w:p w14:paraId="52A3BDC4" w14:textId="2D9B71DA" w:rsidR="00BD6A63" w:rsidRPr="00BD6A63" w:rsidRDefault="00BD6A63" w:rsidP="00BD6A63">
                  <w:pPr>
                    <w:jc w:val="center"/>
                    <w:rPr>
                      <w:sz w:val="16"/>
                      <w:szCs w:val="16"/>
                    </w:rPr>
                  </w:pPr>
                  <w:r w:rsidRPr="00BD6A63">
                    <w:rPr>
                      <w:sz w:val="16"/>
                      <w:szCs w:val="16"/>
                    </w:rPr>
                    <w:t>3.1%</w:t>
                  </w:r>
                </w:p>
              </w:tc>
              <w:tc>
                <w:tcPr>
                  <w:tcW w:w="905" w:type="dxa"/>
                  <w:tcBorders>
                    <w:top w:val="single" w:sz="4" w:space="0" w:color="auto"/>
                    <w:left w:val="single" w:sz="4" w:space="0" w:color="auto"/>
                    <w:bottom w:val="single" w:sz="4" w:space="0" w:color="auto"/>
                    <w:right w:val="single" w:sz="4" w:space="0" w:color="auto"/>
                  </w:tcBorders>
                  <w:vAlign w:val="center"/>
                </w:tcPr>
                <w:p w14:paraId="6EB3DB12" w14:textId="3F6B88E5" w:rsidR="00BD6A63" w:rsidRPr="00BD6A63" w:rsidRDefault="00BD6A63" w:rsidP="00BD6A63">
                  <w:pPr>
                    <w:jc w:val="center"/>
                    <w:rPr>
                      <w:sz w:val="16"/>
                      <w:szCs w:val="16"/>
                    </w:rPr>
                  </w:pPr>
                  <w:r w:rsidRPr="00BD6A63">
                    <w:rPr>
                      <w:sz w:val="16"/>
                      <w:szCs w:val="16"/>
                    </w:rPr>
                    <w:t>9.1%</w:t>
                  </w:r>
                </w:p>
              </w:tc>
            </w:tr>
            <w:tr w:rsidR="00BD6A63" w:rsidRPr="008376E6" w14:paraId="1024A1EA" w14:textId="77777777" w:rsidTr="00800FE5">
              <w:trPr>
                <w:trHeight w:val="199"/>
                <w:jc w:val="center"/>
              </w:trPr>
              <w:tc>
                <w:tcPr>
                  <w:tcW w:w="1767" w:type="dxa"/>
                  <w:tcBorders>
                    <w:top w:val="single" w:sz="4" w:space="0" w:color="auto"/>
                    <w:left w:val="single" w:sz="4" w:space="0" w:color="auto"/>
                    <w:bottom w:val="single" w:sz="4" w:space="0" w:color="auto"/>
                    <w:right w:val="single" w:sz="4" w:space="0" w:color="auto"/>
                  </w:tcBorders>
                </w:tcPr>
                <w:p w14:paraId="5C93AEC1" w14:textId="77777777" w:rsidR="00BD6A63" w:rsidRPr="008376E6" w:rsidRDefault="00BD6A63" w:rsidP="00BD6A63">
                  <w:pPr>
                    <w:jc w:val="left"/>
                    <w:rPr>
                      <w:color w:val="000000"/>
                      <w:sz w:val="16"/>
                      <w:szCs w:val="16"/>
                    </w:rPr>
                  </w:pPr>
                  <w:r w:rsidRPr="008376E6">
                    <w:rPr>
                      <w:sz w:val="16"/>
                      <w:szCs w:val="16"/>
                    </w:rPr>
                    <w:t xml:space="preserve">10. </w:t>
                  </w:r>
                  <w:proofErr w:type="spellStart"/>
                  <w:r w:rsidRPr="008376E6">
                    <w:rPr>
                      <w:sz w:val="16"/>
                      <w:szCs w:val="16"/>
                    </w:rPr>
                    <w:t>Ent</w:t>
                  </w:r>
                  <w:proofErr w:type="spellEnd"/>
                  <w:r w:rsidRPr="008376E6">
                    <w:rPr>
                      <w:sz w:val="16"/>
                      <w:szCs w:val="16"/>
                    </w:rPr>
                    <w:t>. El Capomo-Crucero El Tonino</w:t>
                  </w:r>
                </w:p>
              </w:tc>
              <w:tc>
                <w:tcPr>
                  <w:tcW w:w="992" w:type="dxa"/>
                  <w:tcBorders>
                    <w:top w:val="single" w:sz="4" w:space="0" w:color="auto"/>
                    <w:left w:val="single" w:sz="4" w:space="0" w:color="auto"/>
                    <w:bottom w:val="single" w:sz="4" w:space="0" w:color="auto"/>
                    <w:right w:val="single" w:sz="4" w:space="0" w:color="auto"/>
                  </w:tcBorders>
                  <w:vAlign w:val="center"/>
                </w:tcPr>
                <w:p w14:paraId="28A3FAD5" w14:textId="6958D0F3" w:rsidR="00BD6A63" w:rsidRPr="00BD6A63" w:rsidRDefault="00BD6A63" w:rsidP="00BD6A63">
                  <w:pPr>
                    <w:jc w:val="center"/>
                    <w:rPr>
                      <w:sz w:val="16"/>
                      <w:szCs w:val="16"/>
                    </w:rPr>
                  </w:pPr>
                </w:p>
              </w:tc>
              <w:tc>
                <w:tcPr>
                  <w:tcW w:w="780" w:type="dxa"/>
                  <w:tcBorders>
                    <w:top w:val="single" w:sz="4" w:space="0" w:color="auto"/>
                    <w:left w:val="single" w:sz="4" w:space="0" w:color="auto"/>
                    <w:bottom w:val="single" w:sz="4" w:space="0" w:color="auto"/>
                    <w:right w:val="single" w:sz="4" w:space="0" w:color="auto"/>
                  </w:tcBorders>
                  <w:vAlign w:val="center"/>
                </w:tcPr>
                <w:p w14:paraId="35DA7341" w14:textId="77777777" w:rsidR="00BD6A63" w:rsidRPr="00BD6A63" w:rsidRDefault="00BD6A63" w:rsidP="00BD6A63">
                  <w:pPr>
                    <w:jc w:val="center"/>
                    <w:rPr>
                      <w:sz w:val="16"/>
                      <w:szCs w:val="16"/>
                    </w:rPr>
                  </w:pPr>
                </w:p>
              </w:tc>
              <w:tc>
                <w:tcPr>
                  <w:tcW w:w="921" w:type="dxa"/>
                  <w:tcBorders>
                    <w:top w:val="single" w:sz="4" w:space="0" w:color="auto"/>
                    <w:left w:val="single" w:sz="4" w:space="0" w:color="auto"/>
                    <w:bottom w:val="single" w:sz="4" w:space="0" w:color="auto"/>
                    <w:right w:val="single" w:sz="4" w:space="0" w:color="auto"/>
                  </w:tcBorders>
                  <w:vAlign w:val="center"/>
                </w:tcPr>
                <w:p w14:paraId="18844F18" w14:textId="77777777" w:rsidR="00BD6A63" w:rsidRPr="00BD6A63" w:rsidRDefault="00BD6A63" w:rsidP="00BD6A63">
                  <w:pPr>
                    <w:jc w:val="center"/>
                    <w:rPr>
                      <w:sz w:val="16"/>
                      <w:szCs w:val="16"/>
                    </w:rPr>
                  </w:pPr>
                </w:p>
              </w:tc>
              <w:tc>
                <w:tcPr>
                  <w:tcW w:w="866" w:type="dxa"/>
                  <w:tcBorders>
                    <w:top w:val="single" w:sz="4" w:space="0" w:color="auto"/>
                    <w:left w:val="single" w:sz="4" w:space="0" w:color="auto"/>
                    <w:bottom w:val="single" w:sz="4" w:space="0" w:color="auto"/>
                    <w:right w:val="single" w:sz="4" w:space="0" w:color="auto"/>
                  </w:tcBorders>
                  <w:vAlign w:val="center"/>
                </w:tcPr>
                <w:p w14:paraId="26DB1453" w14:textId="77777777" w:rsidR="00BD6A63" w:rsidRPr="00BD6A63" w:rsidRDefault="00BD6A63" w:rsidP="00BD6A63">
                  <w:pPr>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DA78E5E" w14:textId="6F4792C6" w:rsidR="00BD6A63" w:rsidRPr="00BD6A63" w:rsidRDefault="00BD6A63" w:rsidP="00BD6A63">
                  <w:pPr>
                    <w:jc w:val="center"/>
                    <w:rPr>
                      <w:sz w:val="16"/>
                      <w:szCs w:val="16"/>
                    </w:rPr>
                  </w:pPr>
                  <w:r w:rsidRPr="00BD6A63">
                    <w:rPr>
                      <w:sz w:val="16"/>
                      <w:szCs w:val="16"/>
                    </w:rPr>
                    <w:t>3,359</w:t>
                  </w:r>
                </w:p>
              </w:tc>
              <w:tc>
                <w:tcPr>
                  <w:tcW w:w="780" w:type="dxa"/>
                  <w:tcBorders>
                    <w:top w:val="single" w:sz="4" w:space="0" w:color="auto"/>
                    <w:left w:val="single" w:sz="4" w:space="0" w:color="auto"/>
                    <w:bottom w:val="single" w:sz="4" w:space="0" w:color="auto"/>
                    <w:right w:val="single" w:sz="4" w:space="0" w:color="auto"/>
                  </w:tcBorders>
                  <w:vAlign w:val="center"/>
                </w:tcPr>
                <w:p w14:paraId="600D7A4C" w14:textId="1B6F84B9" w:rsidR="00BD6A63" w:rsidRPr="00BD6A63" w:rsidRDefault="00BD6A63" w:rsidP="00BD6A63">
                  <w:pPr>
                    <w:jc w:val="center"/>
                    <w:rPr>
                      <w:sz w:val="16"/>
                      <w:szCs w:val="16"/>
                    </w:rPr>
                  </w:pPr>
                  <w:r w:rsidRPr="00BD6A63">
                    <w:rPr>
                      <w:sz w:val="16"/>
                      <w:szCs w:val="16"/>
                    </w:rPr>
                    <w:t>90.3%</w:t>
                  </w:r>
                </w:p>
              </w:tc>
              <w:tc>
                <w:tcPr>
                  <w:tcW w:w="921" w:type="dxa"/>
                  <w:tcBorders>
                    <w:top w:val="single" w:sz="4" w:space="0" w:color="auto"/>
                    <w:left w:val="single" w:sz="4" w:space="0" w:color="auto"/>
                    <w:bottom w:val="single" w:sz="4" w:space="0" w:color="auto"/>
                    <w:right w:val="single" w:sz="4" w:space="0" w:color="auto"/>
                  </w:tcBorders>
                  <w:vAlign w:val="center"/>
                </w:tcPr>
                <w:p w14:paraId="0019A0C3" w14:textId="20436448" w:rsidR="00BD6A63" w:rsidRPr="00BD6A63" w:rsidRDefault="00BD6A63" w:rsidP="00BD6A63">
                  <w:pPr>
                    <w:jc w:val="center"/>
                    <w:rPr>
                      <w:sz w:val="16"/>
                      <w:szCs w:val="16"/>
                    </w:rPr>
                  </w:pPr>
                  <w:r w:rsidRPr="00BD6A63">
                    <w:rPr>
                      <w:sz w:val="16"/>
                      <w:szCs w:val="16"/>
                    </w:rPr>
                    <w:t>4.3%</w:t>
                  </w:r>
                </w:p>
              </w:tc>
              <w:tc>
                <w:tcPr>
                  <w:tcW w:w="905" w:type="dxa"/>
                  <w:tcBorders>
                    <w:top w:val="single" w:sz="4" w:space="0" w:color="auto"/>
                    <w:left w:val="single" w:sz="4" w:space="0" w:color="auto"/>
                    <w:bottom w:val="single" w:sz="4" w:space="0" w:color="auto"/>
                    <w:right w:val="single" w:sz="4" w:space="0" w:color="auto"/>
                  </w:tcBorders>
                  <w:vAlign w:val="center"/>
                </w:tcPr>
                <w:p w14:paraId="72390292" w14:textId="546AE50A" w:rsidR="00BD6A63" w:rsidRPr="00BD6A63" w:rsidRDefault="00BD6A63" w:rsidP="00BD6A63">
                  <w:pPr>
                    <w:jc w:val="center"/>
                    <w:rPr>
                      <w:sz w:val="16"/>
                      <w:szCs w:val="16"/>
                    </w:rPr>
                  </w:pPr>
                  <w:r w:rsidRPr="00BD6A63">
                    <w:rPr>
                      <w:sz w:val="16"/>
                      <w:szCs w:val="16"/>
                    </w:rPr>
                    <w:t>5.4%</w:t>
                  </w:r>
                </w:p>
              </w:tc>
            </w:tr>
            <w:tr w:rsidR="00BD6A63" w:rsidRPr="008376E6" w14:paraId="1BBC7A72" w14:textId="77777777" w:rsidTr="00800FE5">
              <w:trPr>
                <w:trHeight w:val="199"/>
                <w:jc w:val="center"/>
              </w:trPr>
              <w:tc>
                <w:tcPr>
                  <w:tcW w:w="1767" w:type="dxa"/>
                  <w:tcBorders>
                    <w:top w:val="single" w:sz="4" w:space="0" w:color="auto"/>
                    <w:left w:val="single" w:sz="4" w:space="0" w:color="auto"/>
                    <w:bottom w:val="single" w:sz="4" w:space="0" w:color="auto"/>
                    <w:right w:val="single" w:sz="4" w:space="0" w:color="auto"/>
                  </w:tcBorders>
                </w:tcPr>
                <w:p w14:paraId="68644D78" w14:textId="77777777" w:rsidR="00BD6A63" w:rsidRPr="008376E6" w:rsidRDefault="00BD6A63" w:rsidP="00BD6A63">
                  <w:pPr>
                    <w:jc w:val="left"/>
                    <w:rPr>
                      <w:color w:val="000000"/>
                      <w:sz w:val="16"/>
                      <w:szCs w:val="16"/>
                    </w:rPr>
                  </w:pPr>
                  <w:r w:rsidRPr="008376E6">
                    <w:rPr>
                      <w:sz w:val="16"/>
                      <w:szCs w:val="16"/>
                    </w:rPr>
                    <w:t xml:space="preserve">11. Crucero El Tonino - La Peñita de </w:t>
                  </w:r>
                  <w:proofErr w:type="spellStart"/>
                  <w:r w:rsidRPr="008376E6">
                    <w:rPr>
                      <w:sz w:val="16"/>
                      <w:szCs w:val="16"/>
                    </w:rPr>
                    <w:t>Jaltemba</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14:paraId="6AFCEF06" w14:textId="0F54EDBF" w:rsidR="00BD6A63" w:rsidRPr="00BD6A63" w:rsidRDefault="00BD6A63" w:rsidP="00BD6A63">
                  <w:pPr>
                    <w:jc w:val="center"/>
                    <w:rPr>
                      <w:sz w:val="16"/>
                      <w:szCs w:val="16"/>
                    </w:rPr>
                  </w:pPr>
                </w:p>
              </w:tc>
              <w:tc>
                <w:tcPr>
                  <w:tcW w:w="780" w:type="dxa"/>
                  <w:tcBorders>
                    <w:top w:val="single" w:sz="4" w:space="0" w:color="auto"/>
                    <w:left w:val="single" w:sz="4" w:space="0" w:color="auto"/>
                    <w:bottom w:val="single" w:sz="4" w:space="0" w:color="auto"/>
                    <w:right w:val="single" w:sz="4" w:space="0" w:color="auto"/>
                  </w:tcBorders>
                  <w:vAlign w:val="center"/>
                </w:tcPr>
                <w:p w14:paraId="046AB1BE" w14:textId="77777777" w:rsidR="00BD6A63" w:rsidRPr="00BD6A63" w:rsidRDefault="00BD6A63" w:rsidP="00BD6A63">
                  <w:pPr>
                    <w:jc w:val="center"/>
                    <w:rPr>
                      <w:sz w:val="16"/>
                      <w:szCs w:val="16"/>
                    </w:rPr>
                  </w:pPr>
                </w:p>
              </w:tc>
              <w:tc>
                <w:tcPr>
                  <w:tcW w:w="921" w:type="dxa"/>
                  <w:tcBorders>
                    <w:top w:val="single" w:sz="4" w:space="0" w:color="auto"/>
                    <w:left w:val="single" w:sz="4" w:space="0" w:color="auto"/>
                    <w:bottom w:val="single" w:sz="4" w:space="0" w:color="auto"/>
                    <w:right w:val="single" w:sz="4" w:space="0" w:color="auto"/>
                  </w:tcBorders>
                  <w:vAlign w:val="center"/>
                </w:tcPr>
                <w:p w14:paraId="0C31838B" w14:textId="77777777" w:rsidR="00BD6A63" w:rsidRPr="00BD6A63" w:rsidRDefault="00BD6A63" w:rsidP="00BD6A63">
                  <w:pPr>
                    <w:jc w:val="center"/>
                    <w:rPr>
                      <w:sz w:val="16"/>
                      <w:szCs w:val="16"/>
                    </w:rPr>
                  </w:pPr>
                </w:p>
              </w:tc>
              <w:tc>
                <w:tcPr>
                  <w:tcW w:w="866" w:type="dxa"/>
                  <w:tcBorders>
                    <w:top w:val="single" w:sz="4" w:space="0" w:color="auto"/>
                    <w:left w:val="single" w:sz="4" w:space="0" w:color="auto"/>
                    <w:bottom w:val="single" w:sz="4" w:space="0" w:color="auto"/>
                    <w:right w:val="single" w:sz="4" w:space="0" w:color="auto"/>
                  </w:tcBorders>
                  <w:vAlign w:val="center"/>
                </w:tcPr>
                <w:p w14:paraId="629023D7" w14:textId="77777777" w:rsidR="00BD6A63" w:rsidRPr="00BD6A63" w:rsidRDefault="00BD6A63" w:rsidP="00BD6A63">
                  <w:pPr>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EBBDFB9" w14:textId="27D6BA2E" w:rsidR="00BD6A63" w:rsidRPr="00BD6A63" w:rsidRDefault="00BD6A63" w:rsidP="00BD6A63">
                  <w:pPr>
                    <w:jc w:val="center"/>
                    <w:rPr>
                      <w:sz w:val="16"/>
                      <w:szCs w:val="16"/>
                    </w:rPr>
                  </w:pPr>
                  <w:r w:rsidRPr="00BD6A63">
                    <w:rPr>
                      <w:sz w:val="16"/>
                      <w:szCs w:val="16"/>
                    </w:rPr>
                    <w:t>4,597</w:t>
                  </w:r>
                </w:p>
              </w:tc>
              <w:tc>
                <w:tcPr>
                  <w:tcW w:w="780" w:type="dxa"/>
                  <w:tcBorders>
                    <w:top w:val="single" w:sz="4" w:space="0" w:color="auto"/>
                    <w:left w:val="single" w:sz="4" w:space="0" w:color="auto"/>
                    <w:bottom w:val="single" w:sz="4" w:space="0" w:color="auto"/>
                    <w:right w:val="single" w:sz="4" w:space="0" w:color="auto"/>
                  </w:tcBorders>
                  <w:vAlign w:val="center"/>
                </w:tcPr>
                <w:p w14:paraId="18829646" w14:textId="23E18408" w:rsidR="00BD6A63" w:rsidRPr="00BD6A63" w:rsidRDefault="00BD6A63" w:rsidP="00BD6A63">
                  <w:pPr>
                    <w:jc w:val="center"/>
                    <w:rPr>
                      <w:sz w:val="16"/>
                      <w:szCs w:val="16"/>
                    </w:rPr>
                  </w:pPr>
                  <w:r w:rsidRPr="00BD6A63">
                    <w:rPr>
                      <w:sz w:val="16"/>
                      <w:szCs w:val="16"/>
                    </w:rPr>
                    <w:t>90.4%</w:t>
                  </w:r>
                </w:p>
              </w:tc>
              <w:tc>
                <w:tcPr>
                  <w:tcW w:w="921" w:type="dxa"/>
                  <w:tcBorders>
                    <w:top w:val="single" w:sz="4" w:space="0" w:color="auto"/>
                    <w:left w:val="single" w:sz="4" w:space="0" w:color="auto"/>
                    <w:bottom w:val="single" w:sz="4" w:space="0" w:color="auto"/>
                    <w:right w:val="single" w:sz="4" w:space="0" w:color="auto"/>
                  </w:tcBorders>
                  <w:vAlign w:val="center"/>
                </w:tcPr>
                <w:p w14:paraId="64CBBBA4" w14:textId="1D92E0C1" w:rsidR="00BD6A63" w:rsidRPr="00BD6A63" w:rsidRDefault="00BD6A63" w:rsidP="00BD6A63">
                  <w:pPr>
                    <w:jc w:val="center"/>
                    <w:rPr>
                      <w:sz w:val="16"/>
                      <w:szCs w:val="16"/>
                    </w:rPr>
                  </w:pPr>
                  <w:r w:rsidRPr="00BD6A63">
                    <w:rPr>
                      <w:sz w:val="16"/>
                      <w:szCs w:val="16"/>
                    </w:rPr>
                    <w:t>3.9%</w:t>
                  </w:r>
                </w:p>
              </w:tc>
              <w:tc>
                <w:tcPr>
                  <w:tcW w:w="905" w:type="dxa"/>
                  <w:tcBorders>
                    <w:top w:val="single" w:sz="4" w:space="0" w:color="auto"/>
                    <w:left w:val="single" w:sz="4" w:space="0" w:color="auto"/>
                    <w:bottom w:val="single" w:sz="4" w:space="0" w:color="auto"/>
                    <w:right w:val="single" w:sz="4" w:space="0" w:color="auto"/>
                  </w:tcBorders>
                  <w:vAlign w:val="center"/>
                </w:tcPr>
                <w:p w14:paraId="76EA75F7" w14:textId="26C50848" w:rsidR="00BD6A63" w:rsidRPr="00BD6A63" w:rsidRDefault="00BD6A63" w:rsidP="00BD6A63">
                  <w:pPr>
                    <w:jc w:val="center"/>
                    <w:rPr>
                      <w:sz w:val="16"/>
                      <w:szCs w:val="16"/>
                    </w:rPr>
                  </w:pPr>
                  <w:r w:rsidRPr="00BD6A63">
                    <w:rPr>
                      <w:sz w:val="16"/>
                      <w:szCs w:val="16"/>
                    </w:rPr>
                    <w:t>5.7%</w:t>
                  </w:r>
                </w:p>
              </w:tc>
            </w:tr>
            <w:tr w:rsidR="00BD6A63" w:rsidRPr="008376E6" w14:paraId="33C6B4DE" w14:textId="77777777" w:rsidTr="00800FE5">
              <w:trPr>
                <w:trHeight w:val="199"/>
                <w:jc w:val="center"/>
              </w:trPr>
              <w:tc>
                <w:tcPr>
                  <w:tcW w:w="1767" w:type="dxa"/>
                  <w:tcBorders>
                    <w:top w:val="single" w:sz="4" w:space="0" w:color="auto"/>
                    <w:left w:val="single" w:sz="4" w:space="0" w:color="auto"/>
                    <w:bottom w:val="single" w:sz="4" w:space="0" w:color="auto"/>
                    <w:right w:val="single" w:sz="4" w:space="0" w:color="auto"/>
                  </w:tcBorders>
                </w:tcPr>
                <w:p w14:paraId="28B228AE" w14:textId="77777777" w:rsidR="00BD6A63" w:rsidRPr="008376E6" w:rsidRDefault="00BD6A63" w:rsidP="00BD6A63">
                  <w:pPr>
                    <w:jc w:val="left"/>
                    <w:rPr>
                      <w:color w:val="000000"/>
                      <w:sz w:val="16"/>
                      <w:szCs w:val="16"/>
                    </w:rPr>
                  </w:pPr>
                  <w:r w:rsidRPr="008376E6">
                    <w:rPr>
                      <w:sz w:val="16"/>
                      <w:szCs w:val="16"/>
                    </w:rPr>
                    <w:t xml:space="preserve">12. La Peñita de </w:t>
                  </w:r>
                  <w:proofErr w:type="spellStart"/>
                  <w:r w:rsidRPr="008376E6">
                    <w:rPr>
                      <w:sz w:val="16"/>
                      <w:szCs w:val="16"/>
                    </w:rPr>
                    <w:t>Jaltemba</w:t>
                  </w:r>
                  <w:proofErr w:type="spellEnd"/>
                  <w:r w:rsidRPr="008376E6">
                    <w:rPr>
                      <w:sz w:val="16"/>
                      <w:szCs w:val="16"/>
                    </w:rPr>
                    <w:t xml:space="preserve">-El </w:t>
                  </w:r>
                  <w:proofErr w:type="spellStart"/>
                  <w:r w:rsidRPr="008376E6">
                    <w:rPr>
                      <w:sz w:val="16"/>
                      <w:szCs w:val="16"/>
                    </w:rPr>
                    <w:t>Monteón</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14:paraId="55CF56B4" w14:textId="48316857" w:rsidR="00BD6A63" w:rsidRPr="00BD6A63" w:rsidRDefault="00BD6A63" w:rsidP="00BD6A63">
                  <w:pPr>
                    <w:jc w:val="center"/>
                    <w:rPr>
                      <w:sz w:val="16"/>
                      <w:szCs w:val="16"/>
                    </w:rPr>
                  </w:pPr>
                </w:p>
              </w:tc>
              <w:tc>
                <w:tcPr>
                  <w:tcW w:w="780" w:type="dxa"/>
                  <w:tcBorders>
                    <w:top w:val="single" w:sz="4" w:space="0" w:color="auto"/>
                    <w:left w:val="single" w:sz="4" w:space="0" w:color="auto"/>
                    <w:bottom w:val="single" w:sz="4" w:space="0" w:color="auto"/>
                    <w:right w:val="single" w:sz="4" w:space="0" w:color="auto"/>
                  </w:tcBorders>
                  <w:vAlign w:val="center"/>
                </w:tcPr>
                <w:p w14:paraId="0E3E19C6" w14:textId="77777777" w:rsidR="00BD6A63" w:rsidRPr="00BD6A63" w:rsidRDefault="00BD6A63" w:rsidP="00BD6A63">
                  <w:pPr>
                    <w:jc w:val="center"/>
                    <w:rPr>
                      <w:sz w:val="16"/>
                      <w:szCs w:val="16"/>
                    </w:rPr>
                  </w:pPr>
                </w:p>
              </w:tc>
              <w:tc>
                <w:tcPr>
                  <w:tcW w:w="921" w:type="dxa"/>
                  <w:tcBorders>
                    <w:top w:val="single" w:sz="4" w:space="0" w:color="auto"/>
                    <w:left w:val="single" w:sz="4" w:space="0" w:color="auto"/>
                    <w:bottom w:val="single" w:sz="4" w:space="0" w:color="auto"/>
                    <w:right w:val="single" w:sz="4" w:space="0" w:color="auto"/>
                  </w:tcBorders>
                  <w:vAlign w:val="center"/>
                </w:tcPr>
                <w:p w14:paraId="7F6F875C" w14:textId="77777777" w:rsidR="00BD6A63" w:rsidRPr="00BD6A63" w:rsidRDefault="00BD6A63" w:rsidP="00BD6A63">
                  <w:pPr>
                    <w:jc w:val="center"/>
                    <w:rPr>
                      <w:sz w:val="16"/>
                      <w:szCs w:val="16"/>
                    </w:rPr>
                  </w:pPr>
                </w:p>
              </w:tc>
              <w:tc>
                <w:tcPr>
                  <w:tcW w:w="866" w:type="dxa"/>
                  <w:tcBorders>
                    <w:top w:val="single" w:sz="4" w:space="0" w:color="auto"/>
                    <w:left w:val="single" w:sz="4" w:space="0" w:color="auto"/>
                    <w:bottom w:val="single" w:sz="4" w:space="0" w:color="auto"/>
                    <w:right w:val="single" w:sz="4" w:space="0" w:color="auto"/>
                  </w:tcBorders>
                  <w:vAlign w:val="center"/>
                </w:tcPr>
                <w:p w14:paraId="74A8CABB" w14:textId="77777777" w:rsidR="00BD6A63" w:rsidRPr="00BD6A63" w:rsidRDefault="00BD6A63" w:rsidP="00BD6A63">
                  <w:pPr>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A7660F2" w14:textId="73B1411D" w:rsidR="00BD6A63" w:rsidRPr="00BD6A63" w:rsidRDefault="00BD6A63" w:rsidP="00BD6A63">
                  <w:pPr>
                    <w:jc w:val="center"/>
                    <w:rPr>
                      <w:sz w:val="16"/>
                      <w:szCs w:val="16"/>
                    </w:rPr>
                  </w:pPr>
                  <w:r w:rsidRPr="00BD6A63">
                    <w:rPr>
                      <w:sz w:val="16"/>
                      <w:szCs w:val="16"/>
                    </w:rPr>
                    <w:t>3,343</w:t>
                  </w:r>
                </w:p>
              </w:tc>
              <w:tc>
                <w:tcPr>
                  <w:tcW w:w="780" w:type="dxa"/>
                  <w:tcBorders>
                    <w:top w:val="single" w:sz="4" w:space="0" w:color="auto"/>
                    <w:left w:val="single" w:sz="4" w:space="0" w:color="auto"/>
                    <w:bottom w:val="single" w:sz="4" w:space="0" w:color="auto"/>
                    <w:right w:val="single" w:sz="4" w:space="0" w:color="auto"/>
                  </w:tcBorders>
                  <w:vAlign w:val="center"/>
                </w:tcPr>
                <w:p w14:paraId="7A71E4E0" w14:textId="6FDB8686" w:rsidR="00BD6A63" w:rsidRPr="00BD6A63" w:rsidRDefault="00BD6A63" w:rsidP="00BD6A63">
                  <w:pPr>
                    <w:jc w:val="center"/>
                    <w:rPr>
                      <w:sz w:val="16"/>
                      <w:szCs w:val="16"/>
                    </w:rPr>
                  </w:pPr>
                  <w:r w:rsidRPr="00BD6A63">
                    <w:rPr>
                      <w:sz w:val="16"/>
                      <w:szCs w:val="16"/>
                    </w:rPr>
                    <w:t>88.7%</w:t>
                  </w:r>
                </w:p>
              </w:tc>
              <w:tc>
                <w:tcPr>
                  <w:tcW w:w="921" w:type="dxa"/>
                  <w:tcBorders>
                    <w:top w:val="single" w:sz="4" w:space="0" w:color="auto"/>
                    <w:left w:val="single" w:sz="4" w:space="0" w:color="auto"/>
                    <w:bottom w:val="single" w:sz="4" w:space="0" w:color="auto"/>
                    <w:right w:val="single" w:sz="4" w:space="0" w:color="auto"/>
                  </w:tcBorders>
                  <w:vAlign w:val="center"/>
                </w:tcPr>
                <w:p w14:paraId="7E6651B8" w14:textId="53C4B0C0" w:rsidR="00BD6A63" w:rsidRPr="00BD6A63" w:rsidRDefault="00BD6A63" w:rsidP="00BD6A63">
                  <w:pPr>
                    <w:jc w:val="center"/>
                    <w:rPr>
                      <w:sz w:val="16"/>
                      <w:szCs w:val="16"/>
                    </w:rPr>
                  </w:pPr>
                  <w:r w:rsidRPr="00BD6A63">
                    <w:rPr>
                      <w:sz w:val="16"/>
                      <w:szCs w:val="16"/>
                    </w:rPr>
                    <w:t>3.6%</w:t>
                  </w:r>
                </w:p>
              </w:tc>
              <w:tc>
                <w:tcPr>
                  <w:tcW w:w="905" w:type="dxa"/>
                  <w:tcBorders>
                    <w:top w:val="single" w:sz="4" w:space="0" w:color="auto"/>
                    <w:left w:val="single" w:sz="4" w:space="0" w:color="auto"/>
                    <w:bottom w:val="single" w:sz="4" w:space="0" w:color="auto"/>
                    <w:right w:val="single" w:sz="4" w:space="0" w:color="auto"/>
                  </w:tcBorders>
                  <w:vAlign w:val="center"/>
                </w:tcPr>
                <w:p w14:paraId="3659F2DC" w14:textId="3BBD8925" w:rsidR="00BD6A63" w:rsidRPr="00BD6A63" w:rsidRDefault="00BD6A63" w:rsidP="00BD6A63">
                  <w:pPr>
                    <w:jc w:val="center"/>
                    <w:rPr>
                      <w:sz w:val="16"/>
                      <w:szCs w:val="16"/>
                    </w:rPr>
                  </w:pPr>
                  <w:r w:rsidRPr="00BD6A63">
                    <w:rPr>
                      <w:sz w:val="16"/>
                      <w:szCs w:val="16"/>
                    </w:rPr>
                    <w:t>7.7%</w:t>
                  </w:r>
                </w:p>
              </w:tc>
            </w:tr>
            <w:tr w:rsidR="00BD6A63" w:rsidRPr="008376E6" w14:paraId="07B46A41" w14:textId="77777777" w:rsidTr="00800FE5">
              <w:trPr>
                <w:trHeight w:val="199"/>
                <w:jc w:val="center"/>
              </w:trPr>
              <w:tc>
                <w:tcPr>
                  <w:tcW w:w="1767" w:type="dxa"/>
                  <w:tcBorders>
                    <w:top w:val="single" w:sz="4" w:space="0" w:color="auto"/>
                    <w:left w:val="single" w:sz="4" w:space="0" w:color="auto"/>
                    <w:bottom w:val="single" w:sz="4" w:space="0" w:color="auto"/>
                    <w:right w:val="single" w:sz="4" w:space="0" w:color="auto"/>
                  </w:tcBorders>
                </w:tcPr>
                <w:p w14:paraId="69158568" w14:textId="77777777" w:rsidR="00BD6A63" w:rsidRPr="008376E6" w:rsidRDefault="00BD6A63" w:rsidP="00BD6A63">
                  <w:pPr>
                    <w:jc w:val="left"/>
                    <w:rPr>
                      <w:color w:val="000000"/>
                      <w:sz w:val="16"/>
                      <w:szCs w:val="16"/>
                    </w:rPr>
                  </w:pPr>
                  <w:r w:rsidRPr="008376E6">
                    <w:rPr>
                      <w:sz w:val="16"/>
                      <w:szCs w:val="16"/>
                    </w:rPr>
                    <w:t xml:space="preserve">13. El </w:t>
                  </w:r>
                  <w:proofErr w:type="spellStart"/>
                  <w:r w:rsidRPr="008376E6">
                    <w:rPr>
                      <w:sz w:val="16"/>
                      <w:szCs w:val="16"/>
                    </w:rPr>
                    <w:t>Monteón-Ent</w:t>
                  </w:r>
                  <w:proofErr w:type="spellEnd"/>
                  <w:r w:rsidRPr="008376E6">
                    <w:rPr>
                      <w:sz w:val="16"/>
                      <w:szCs w:val="16"/>
                    </w:rPr>
                    <w:t>. San Francisco.</w:t>
                  </w:r>
                </w:p>
              </w:tc>
              <w:tc>
                <w:tcPr>
                  <w:tcW w:w="992" w:type="dxa"/>
                  <w:tcBorders>
                    <w:top w:val="single" w:sz="4" w:space="0" w:color="auto"/>
                    <w:left w:val="single" w:sz="4" w:space="0" w:color="auto"/>
                    <w:bottom w:val="single" w:sz="4" w:space="0" w:color="auto"/>
                    <w:right w:val="single" w:sz="4" w:space="0" w:color="auto"/>
                  </w:tcBorders>
                  <w:vAlign w:val="center"/>
                </w:tcPr>
                <w:p w14:paraId="79ABE209" w14:textId="2A7CB509" w:rsidR="00BD6A63" w:rsidRPr="005073B3" w:rsidRDefault="00BD6A63" w:rsidP="00BD6A63">
                  <w:pPr>
                    <w:jc w:val="center"/>
                    <w:rPr>
                      <w:sz w:val="16"/>
                      <w:szCs w:val="16"/>
                    </w:rPr>
                  </w:pPr>
                </w:p>
              </w:tc>
              <w:tc>
                <w:tcPr>
                  <w:tcW w:w="780" w:type="dxa"/>
                  <w:tcBorders>
                    <w:top w:val="single" w:sz="4" w:space="0" w:color="auto"/>
                    <w:left w:val="single" w:sz="4" w:space="0" w:color="auto"/>
                    <w:bottom w:val="single" w:sz="4" w:space="0" w:color="auto"/>
                    <w:right w:val="single" w:sz="4" w:space="0" w:color="auto"/>
                  </w:tcBorders>
                  <w:vAlign w:val="center"/>
                </w:tcPr>
                <w:p w14:paraId="520B6BC1" w14:textId="77777777" w:rsidR="00BD6A63" w:rsidRPr="00BD6A63" w:rsidRDefault="00BD6A63" w:rsidP="00BD6A63">
                  <w:pPr>
                    <w:jc w:val="center"/>
                    <w:rPr>
                      <w:sz w:val="16"/>
                      <w:szCs w:val="16"/>
                    </w:rPr>
                  </w:pPr>
                </w:p>
              </w:tc>
              <w:tc>
                <w:tcPr>
                  <w:tcW w:w="921" w:type="dxa"/>
                  <w:tcBorders>
                    <w:top w:val="single" w:sz="4" w:space="0" w:color="auto"/>
                    <w:left w:val="single" w:sz="4" w:space="0" w:color="auto"/>
                    <w:bottom w:val="single" w:sz="4" w:space="0" w:color="auto"/>
                    <w:right w:val="single" w:sz="4" w:space="0" w:color="auto"/>
                  </w:tcBorders>
                  <w:vAlign w:val="center"/>
                </w:tcPr>
                <w:p w14:paraId="1B31A7F4" w14:textId="77777777" w:rsidR="00BD6A63" w:rsidRPr="00BD6A63" w:rsidRDefault="00BD6A63" w:rsidP="00BD6A63">
                  <w:pPr>
                    <w:jc w:val="center"/>
                    <w:rPr>
                      <w:sz w:val="16"/>
                      <w:szCs w:val="16"/>
                    </w:rPr>
                  </w:pPr>
                </w:p>
              </w:tc>
              <w:tc>
                <w:tcPr>
                  <w:tcW w:w="866" w:type="dxa"/>
                  <w:tcBorders>
                    <w:top w:val="single" w:sz="4" w:space="0" w:color="auto"/>
                    <w:left w:val="single" w:sz="4" w:space="0" w:color="auto"/>
                    <w:bottom w:val="single" w:sz="4" w:space="0" w:color="auto"/>
                    <w:right w:val="single" w:sz="4" w:space="0" w:color="auto"/>
                  </w:tcBorders>
                  <w:vAlign w:val="center"/>
                </w:tcPr>
                <w:p w14:paraId="5B04F123" w14:textId="77777777" w:rsidR="00BD6A63" w:rsidRPr="00BD6A63" w:rsidRDefault="00BD6A63" w:rsidP="00BD6A63">
                  <w:pPr>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7A3C014" w14:textId="721BDD88" w:rsidR="00BD6A63" w:rsidRPr="00BD6A63" w:rsidRDefault="00BD6A63" w:rsidP="00BD6A63">
                  <w:pPr>
                    <w:jc w:val="center"/>
                    <w:rPr>
                      <w:sz w:val="16"/>
                      <w:szCs w:val="16"/>
                    </w:rPr>
                  </w:pPr>
                  <w:r w:rsidRPr="00BD6A63">
                    <w:rPr>
                      <w:sz w:val="16"/>
                      <w:szCs w:val="16"/>
                    </w:rPr>
                    <w:t>2,701</w:t>
                  </w:r>
                </w:p>
              </w:tc>
              <w:tc>
                <w:tcPr>
                  <w:tcW w:w="780" w:type="dxa"/>
                  <w:tcBorders>
                    <w:top w:val="single" w:sz="4" w:space="0" w:color="auto"/>
                    <w:left w:val="single" w:sz="4" w:space="0" w:color="auto"/>
                    <w:bottom w:val="single" w:sz="4" w:space="0" w:color="auto"/>
                    <w:right w:val="single" w:sz="4" w:space="0" w:color="auto"/>
                  </w:tcBorders>
                  <w:vAlign w:val="center"/>
                </w:tcPr>
                <w:p w14:paraId="100C9C7B" w14:textId="714330A6" w:rsidR="00BD6A63" w:rsidRPr="00BD6A63" w:rsidRDefault="00BD6A63" w:rsidP="00BD6A63">
                  <w:pPr>
                    <w:jc w:val="center"/>
                    <w:rPr>
                      <w:sz w:val="16"/>
                      <w:szCs w:val="16"/>
                      <w:lang w:val="en-US"/>
                    </w:rPr>
                  </w:pPr>
                  <w:r w:rsidRPr="00BD6A63">
                    <w:rPr>
                      <w:sz w:val="16"/>
                      <w:szCs w:val="16"/>
                    </w:rPr>
                    <w:t>84.5%</w:t>
                  </w:r>
                </w:p>
              </w:tc>
              <w:tc>
                <w:tcPr>
                  <w:tcW w:w="921" w:type="dxa"/>
                  <w:tcBorders>
                    <w:top w:val="single" w:sz="4" w:space="0" w:color="auto"/>
                    <w:left w:val="single" w:sz="4" w:space="0" w:color="auto"/>
                    <w:bottom w:val="single" w:sz="4" w:space="0" w:color="auto"/>
                    <w:right w:val="single" w:sz="4" w:space="0" w:color="auto"/>
                  </w:tcBorders>
                  <w:vAlign w:val="center"/>
                </w:tcPr>
                <w:p w14:paraId="4EDBCCA9" w14:textId="39AE32D6" w:rsidR="00BD6A63" w:rsidRPr="00BD6A63" w:rsidRDefault="00BD6A63" w:rsidP="00BD6A63">
                  <w:pPr>
                    <w:jc w:val="center"/>
                    <w:rPr>
                      <w:sz w:val="16"/>
                      <w:szCs w:val="16"/>
                      <w:lang w:val="en-US"/>
                    </w:rPr>
                  </w:pPr>
                  <w:r w:rsidRPr="00BD6A63">
                    <w:rPr>
                      <w:sz w:val="16"/>
                      <w:szCs w:val="16"/>
                    </w:rPr>
                    <w:t>6.7%</w:t>
                  </w:r>
                </w:p>
              </w:tc>
              <w:tc>
                <w:tcPr>
                  <w:tcW w:w="905" w:type="dxa"/>
                  <w:tcBorders>
                    <w:top w:val="single" w:sz="4" w:space="0" w:color="auto"/>
                    <w:left w:val="single" w:sz="4" w:space="0" w:color="auto"/>
                    <w:bottom w:val="single" w:sz="4" w:space="0" w:color="auto"/>
                    <w:right w:val="single" w:sz="4" w:space="0" w:color="auto"/>
                  </w:tcBorders>
                  <w:vAlign w:val="center"/>
                </w:tcPr>
                <w:p w14:paraId="61474F27" w14:textId="6AE1102F" w:rsidR="00BD6A63" w:rsidRPr="00BD6A63" w:rsidRDefault="00BD6A63" w:rsidP="00BD6A63">
                  <w:pPr>
                    <w:jc w:val="center"/>
                    <w:rPr>
                      <w:sz w:val="16"/>
                      <w:szCs w:val="16"/>
                      <w:lang w:val="en-US"/>
                    </w:rPr>
                  </w:pPr>
                  <w:r w:rsidRPr="00BD6A63">
                    <w:rPr>
                      <w:sz w:val="16"/>
                      <w:szCs w:val="16"/>
                    </w:rPr>
                    <w:t>8.8%</w:t>
                  </w:r>
                </w:p>
              </w:tc>
            </w:tr>
            <w:tr w:rsidR="00BD6A63" w:rsidRPr="008376E6" w14:paraId="640853A9" w14:textId="77777777" w:rsidTr="00800FE5">
              <w:trPr>
                <w:trHeight w:val="199"/>
                <w:jc w:val="center"/>
              </w:trPr>
              <w:tc>
                <w:tcPr>
                  <w:tcW w:w="1767" w:type="dxa"/>
                  <w:tcBorders>
                    <w:top w:val="single" w:sz="4" w:space="0" w:color="auto"/>
                    <w:left w:val="single" w:sz="4" w:space="0" w:color="auto"/>
                    <w:bottom w:val="single" w:sz="4" w:space="0" w:color="auto"/>
                    <w:right w:val="single" w:sz="4" w:space="0" w:color="auto"/>
                  </w:tcBorders>
                </w:tcPr>
                <w:p w14:paraId="2F5D0659" w14:textId="77777777" w:rsidR="00BD6A63" w:rsidRPr="008376E6" w:rsidRDefault="00BD6A63" w:rsidP="00BD6A63">
                  <w:pPr>
                    <w:jc w:val="left"/>
                    <w:rPr>
                      <w:color w:val="000000"/>
                      <w:sz w:val="16"/>
                      <w:szCs w:val="16"/>
                      <w:lang w:val="en-US"/>
                    </w:rPr>
                  </w:pPr>
                  <w:r w:rsidRPr="008376E6">
                    <w:rPr>
                      <w:sz w:val="16"/>
                      <w:szCs w:val="16"/>
                      <w:lang w:val="en-US"/>
                    </w:rPr>
                    <w:t>14. Ent. San Francisco-Ent. Sayulita.</w:t>
                  </w:r>
                </w:p>
              </w:tc>
              <w:tc>
                <w:tcPr>
                  <w:tcW w:w="992" w:type="dxa"/>
                  <w:tcBorders>
                    <w:top w:val="single" w:sz="4" w:space="0" w:color="auto"/>
                    <w:left w:val="single" w:sz="4" w:space="0" w:color="auto"/>
                    <w:bottom w:val="single" w:sz="4" w:space="0" w:color="auto"/>
                    <w:right w:val="single" w:sz="4" w:space="0" w:color="auto"/>
                  </w:tcBorders>
                  <w:vAlign w:val="center"/>
                </w:tcPr>
                <w:p w14:paraId="1EC949CB" w14:textId="0D39F589" w:rsidR="00BD6A63" w:rsidRPr="005073B3" w:rsidRDefault="00BD6A63" w:rsidP="00BD6A63">
                  <w:pPr>
                    <w:jc w:val="center"/>
                    <w:rPr>
                      <w:sz w:val="16"/>
                      <w:szCs w:val="16"/>
                      <w:lang w:val="en-US"/>
                    </w:rPr>
                  </w:pPr>
                </w:p>
              </w:tc>
              <w:tc>
                <w:tcPr>
                  <w:tcW w:w="780" w:type="dxa"/>
                  <w:tcBorders>
                    <w:top w:val="single" w:sz="4" w:space="0" w:color="auto"/>
                    <w:left w:val="single" w:sz="4" w:space="0" w:color="auto"/>
                    <w:bottom w:val="single" w:sz="4" w:space="0" w:color="auto"/>
                    <w:right w:val="single" w:sz="4" w:space="0" w:color="auto"/>
                  </w:tcBorders>
                  <w:vAlign w:val="center"/>
                </w:tcPr>
                <w:p w14:paraId="2B20B2D6" w14:textId="77777777" w:rsidR="00BD6A63" w:rsidRPr="005073B3" w:rsidRDefault="00BD6A63" w:rsidP="00BD6A63">
                  <w:pPr>
                    <w:jc w:val="center"/>
                    <w:rPr>
                      <w:sz w:val="16"/>
                      <w:szCs w:val="16"/>
                      <w:lang w:val="en-US"/>
                    </w:rPr>
                  </w:pPr>
                </w:p>
              </w:tc>
              <w:tc>
                <w:tcPr>
                  <w:tcW w:w="921" w:type="dxa"/>
                  <w:tcBorders>
                    <w:top w:val="single" w:sz="4" w:space="0" w:color="auto"/>
                    <w:left w:val="single" w:sz="4" w:space="0" w:color="auto"/>
                    <w:bottom w:val="single" w:sz="4" w:space="0" w:color="auto"/>
                    <w:right w:val="single" w:sz="4" w:space="0" w:color="auto"/>
                  </w:tcBorders>
                  <w:vAlign w:val="center"/>
                </w:tcPr>
                <w:p w14:paraId="2079772A" w14:textId="77777777" w:rsidR="00BD6A63" w:rsidRPr="005073B3" w:rsidRDefault="00BD6A63" w:rsidP="00BD6A63">
                  <w:pPr>
                    <w:jc w:val="center"/>
                    <w:rPr>
                      <w:sz w:val="16"/>
                      <w:szCs w:val="16"/>
                      <w:lang w:val="en-US"/>
                    </w:rPr>
                  </w:pPr>
                </w:p>
              </w:tc>
              <w:tc>
                <w:tcPr>
                  <w:tcW w:w="866" w:type="dxa"/>
                  <w:tcBorders>
                    <w:top w:val="single" w:sz="4" w:space="0" w:color="auto"/>
                    <w:left w:val="single" w:sz="4" w:space="0" w:color="auto"/>
                    <w:bottom w:val="single" w:sz="4" w:space="0" w:color="auto"/>
                    <w:right w:val="single" w:sz="4" w:space="0" w:color="auto"/>
                  </w:tcBorders>
                  <w:vAlign w:val="center"/>
                </w:tcPr>
                <w:p w14:paraId="6EDD3B4E" w14:textId="77777777" w:rsidR="00BD6A63" w:rsidRPr="005073B3" w:rsidRDefault="00BD6A63" w:rsidP="00BD6A63">
                  <w:pPr>
                    <w:jc w:val="center"/>
                    <w:rPr>
                      <w:sz w:val="16"/>
                      <w:szCs w:val="16"/>
                      <w:lang w:val="en-US"/>
                    </w:rPr>
                  </w:pPr>
                </w:p>
              </w:tc>
              <w:tc>
                <w:tcPr>
                  <w:tcW w:w="992" w:type="dxa"/>
                  <w:tcBorders>
                    <w:top w:val="single" w:sz="4" w:space="0" w:color="auto"/>
                    <w:left w:val="single" w:sz="4" w:space="0" w:color="auto"/>
                    <w:bottom w:val="single" w:sz="4" w:space="0" w:color="auto"/>
                    <w:right w:val="single" w:sz="4" w:space="0" w:color="auto"/>
                  </w:tcBorders>
                  <w:vAlign w:val="center"/>
                </w:tcPr>
                <w:p w14:paraId="38391041" w14:textId="320EAF1B" w:rsidR="00BD6A63" w:rsidRPr="00BD6A63" w:rsidRDefault="00BD6A63" w:rsidP="00BD6A63">
                  <w:pPr>
                    <w:jc w:val="center"/>
                    <w:rPr>
                      <w:sz w:val="16"/>
                      <w:szCs w:val="16"/>
                    </w:rPr>
                  </w:pPr>
                  <w:r w:rsidRPr="00BD6A63">
                    <w:rPr>
                      <w:sz w:val="16"/>
                      <w:szCs w:val="16"/>
                    </w:rPr>
                    <w:t>1,854</w:t>
                  </w:r>
                </w:p>
              </w:tc>
              <w:tc>
                <w:tcPr>
                  <w:tcW w:w="780" w:type="dxa"/>
                  <w:tcBorders>
                    <w:top w:val="single" w:sz="4" w:space="0" w:color="auto"/>
                    <w:left w:val="single" w:sz="4" w:space="0" w:color="auto"/>
                    <w:bottom w:val="single" w:sz="4" w:space="0" w:color="auto"/>
                    <w:right w:val="single" w:sz="4" w:space="0" w:color="auto"/>
                  </w:tcBorders>
                  <w:vAlign w:val="center"/>
                </w:tcPr>
                <w:p w14:paraId="00315D44" w14:textId="5736D01C" w:rsidR="00BD6A63" w:rsidRPr="00BD6A63" w:rsidRDefault="00BD6A63" w:rsidP="00BD6A63">
                  <w:pPr>
                    <w:jc w:val="center"/>
                    <w:rPr>
                      <w:sz w:val="16"/>
                      <w:szCs w:val="16"/>
                    </w:rPr>
                  </w:pPr>
                  <w:r w:rsidRPr="00BD6A63">
                    <w:rPr>
                      <w:sz w:val="16"/>
                      <w:szCs w:val="16"/>
                    </w:rPr>
                    <w:t>76.6%</w:t>
                  </w:r>
                </w:p>
              </w:tc>
              <w:tc>
                <w:tcPr>
                  <w:tcW w:w="921" w:type="dxa"/>
                  <w:tcBorders>
                    <w:top w:val="single" w:sz="4" w:space="0" w:color="auto"/>
                    <w:left w:val="single" w:sz="4" w:space="0" w:color="auto"/>
                    <w:bottom w:val="single" w:sz="4" w:space="0" w:color="auto"/>
                    <w:right w:val="single" w:sz="4" w:space="0" w:color="auto"/>
                  </w:tcBorders>
                  <w:vAlign w:val="center"/>
                </w:tcPr>
                <w:p w14:paraId="00D3B068" w14:textId="6CDAB7E2" w:rsidR="00BD6A63" w:rsidRPr="00BD6A63" w:rsidRDefault="00BD6A63" w:rsidP="00BD6A63">
                  <w:pPr>
                    <w:jc w:val="center"/>
                    <w:rPr>
                      <w:sz w:val="16"/>
                      <w:szCs w:val="16"/>
                    </w:rPr>
                  </w:pPr>
                  <w:r w:rsidRPr="00BD6A63">
                    <w:rPr>
                      <w:sz w:val="16"/>
                      <w:szCs w:val="16"/>
                    </w:rPr>
                    <w:t>10.0%</w:t>
                  </w:r>
                </w:p>
              </w:tc>
              <w:tc>
                <w:tcPr>
                  <w:tcW w:w="905" w:type="dxa"/>
                  <w:tcBorders>
                    <w:top w:val="single" w:sz="4" w:space="0" w:color="auto"/>
                    <w:left w:val="single" w:sz="4" w:space="0" w:color="auto"/>
                    <w:bottom w:val="single" w:sz="4" w:space="0" w:color="auto"/>
                    <w:right w:val="single" w:sz="4" w:space="0" w:color="auto"/>
                  </w:tcBorders>
                  <w:vAlign w:val="center"/>
                </w:tcPr>
                <w:p w14:paraId="542329D3" w14:textId="1DCD40A8" w:rsidR="00BD6A63" w:rsidRPr="00BD6A63" w:rsidRDefault="00BD6A63" w:rsidP="00BD6A63">
                  <w:pPr>
                    <w:jc w:val="center"/>
                    <w:rPr>
                      <w:sz w:val="16"/>
                      <w:szCs w:val="16"/>
                    </w:rPr>
                  </w:pPr>
                  <w:r w:rsidRPr="00BD6A63">
                    <w:rPr>
                      <w:sz w:val="16"/>
                      <w:szCs w:val="16"/>
                    </w:rPr>
                    <w:t>13.4%</w:t>
                  </w:r>
                </w:p>
              </w:tc>
            </w:tr>
            <w:tr w:rsidR="00BD6A63" w:rsidRPr="008376E6" w14:paraId="690D6F37" w14:textId="77777777" w:rsidTr="00800FE5">
              <w:trPr>
                <w:trHeight w:val="199"/>
                <w:jc w:val="center"/>
              </w:trPr>
              <w:tc>
                <w:tcPr>
                  <w:tcW w:w="1767" w:type="dxa"/>
                  <w:tcBorders>
                    <w:top w:val="single" w:sz="4" w:space="0" w:color="auto"/>
                    <w:left w:val="single" w:sz="4" w:space="0" w:color="auto"/>
                    <w:bottom w:val="single" w:sz="4" w:space="0" w:color="auto"/>
                    <w:right w:val="single" w:sz="4" w:space="0" w:color="auto"/>
                  </w:tcBorders>
                </w:tcPr>
                <w:p w14:paraId="2E7E6EE9" w14:textId="77777777" w:rsidR="00BD6A63" w:rsidRPr="008376E6" w:rsidRDefault="00BD6A63" w:rsidP="00BD6A63">
                  <w:pPr>
                    <w:jc w:val="left"/>
                    <w:rPr>
                      <w:color w:val="000000"/>
                      <w:sz w:val="16"/>
                      <w:szCs w:val="16"/>
                    </w:rPr>
                  </w:pPr>
                  <w:r w:rsidRPr="008376E6">
                    <w:rPr>
                      <w:sz w:val="16"/>
                      <w:szCs w:val="16"/>
                    </w:rPr>
                    <w:t xml:space="preserve">15. </w:t>
                  </w:r>
                  <w:proofErr w:type="spellStart"/>
                  <w:r w:rsidRPr="008376E6">
                    <w:rPr>
                      <w:sz w:val="16"/>
                      <w:szCs w:val="16"/>
                    </w:rPr>
                    <w:t>Ent</w:t>
                  </w:r>
                  <w:proofErr w:type="spellEnd"/>
                  <w:r w:rsidRPr="008376E6">
                    <w:rPr>
                      <w:sz w:val="16"/>
                      <w:szCs w:val="16"/>
                    </w:rPr>
                    <w:t>. Sayulita-Tizate.</w:t>
                  </w:r>
                </w:p>
              </w:tc>
              <w:tc>
                <w:tcPr>
                  <w:tcW w:w="992" w:type="dxa"/>
                  <w:tcBorders>
                    <w:top w:val="single" w:sz="4" w:space="0" w:color="auto"/>
                    <w:left w:val="single" w:sz="4" w:space="0" w:color="auto"/>
                    <w:bottom w:val="single" w:sz="4" w:space="0" w:color="auto"/>
                    <w:right w:val="single" w:sz="4" w:space="0" w:color="auto"/>
                  </w:tcBorders>
                  <w:vAlign w:val="center"/>
                </w:tcPr>
                <w:p w14:paraId="4371A56E" w14:textId="038D4564" w:rsidR="00BD6A63" w:rsidRPr="00BD6A63" w:rsidRDefault="00BD6A63" w:rsidP="00BD6A63">
                  <w:pPr>
                    <w:jc w:val="center"/>
                    <w:rPr>
                      <w:sz w:val="16"/>
                      <w:szCs w:val="16"/>
                    </w:rPr>
                  </w:pPr>
                </w:p>
              </w:tc>
              <w:tc>
                <w:tcPr>
                  <w:tcW w:w="780" w:type="dxa"/>
                  <w:tcBorders>
                    <w:top w:val="single" w:sz="4" w:space="0" w:color="auto"/>
                    <w:left w:val="single" w:sz="4" w:space="0" w:color="auto"/>
                    <w:bottom w:val="single" w:sz="4" w:space="0" w:color="auto"/>
                    <w:right w:val="single" w:sz="4" w:space="0" w:color="auto"/>
                  </w:tcBorders>
                  <w:vAlign w:val="center"/>
                </w:tcPr>
                <w:p w14:paraId="79E43D0E" w14:textId="77777777" w:rsidR="00BD6A63" w:rsidRPr="00BD6A63" w:rsidRDefault="00BD6A63" w:rsidP="00BD6A63">
                  <w:pPr>
                    <w:jc w:val="center"/>
                    <w:rPr>
                      <w:sz w:val="16"/>
                      <w:szCs w:val="16"/>
                    </w:rPr>
                  </w:pPr>
                </w:p>
              </w:tc>
              <w:tc>
                <w:tcPr>
                  <w:tcW w:w="921" w:type="dxa"/>
                  <w:tcBorders>
                    <w:top w:val="single" w:sz="4" w:space="0" w:color="auto"/>
                    <w:left w:val="single" w:sz="4" w:space="0" w:color="auto"/>
                    <w:bottom w:val="single" w:sz="4" w:space="0" w:color="auto"/>
                    <w:right w:val="single" w:sz="4" w:space="0" w:color="auto"/>
                  </w:tcBorders>
                  <w:vAlign w:val="center"/>
                </w:tcPr>
                <w:p w14:paraId="440748F5" w14:textId="77777777" w:rsidR="00BD6A63" w:rsidRPr="00BD6A63" w:rsidRDefault="00BD6A63" w:rsidP="00BD6A63">
                  <w:pPr>
                    <w:jc w:val="center"/>
                    <w:rPr>
                      <w:sz w:val="16"/>
                      <w:szCs w:val="16"/>
                    </w:rPr>
                  </w:pPr>
                </w:p>
              </w:tc>
              <w:tc>
                <w:tcPr>
                  <w:tcW w:w="866" w:type="dxa"/>
                  <w:tcBorders>
                    <w:top w:val="single" w:sz="4" w:space="0" w:color="auto"/>
                    <w:left w:val="single" w:sz="4" w:space="0" w:color="auto"/>
                    <w:bottom w:val="single" w:sz="4" w:space="0" w:color="auto"/>
                    <w:right w:val="single" w:sz="4" w:space="0" w:color="auto"/>
                  </w:tcBorders>
                  <w:vAlign w:val="center"/>
                </w:tcPr>
                <w:p w14:paraId="6686B70B" w14:textId="77777777" w:rsidR="00BD6A63" w:rsidRPr="00BD6A63" w:rsidRDefault="00BD6A63" w:rsidP="00BD6A63">
                  <w:pPr>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9290B3E" w14:textId="78606CA8" w:rsidR="00BD6A63" w:rsidRPr="00BD6A63" w:rsidRDefault="00BD6A63" w:rsidP="00BD6A63">
                  <w:pPr>
                    <w:jc w:val="center"/>
                    <w:rPr>
                      <w:sz w:val="16"/>
                      <w:szCs w:val="16"/>
                    </w:rPr>
                  </w:pPr>
                  <w:r w:rsidRPr="00BD6A63">
                    <w:rPr>
                      <w:sz w:val="16"/>
                      <w:szCs w:val="16"/>
                    </w:rPr>
                    <w:t>1,854</w:t>
                  </w:r>
                </w:p>
              </w:tc>
              <w:tc>
                <w:tcPr>
                  <w:tcW w:w="780" w:type="dxa"/>
                  <w:tcBorders>
                    <w:top w:val="single" w:sz="4" w:space="0" w:color="auto"/>
                    <w:left w:val="single" w:sz="4" w:space="0" w:color="auto"/>
                    <w:bottom w:val="single" w:sz="4" w:space="0" w:color="auto"/>
                    <w:right w:val="single" w:sz="4" w:space="0" w:color="auto"/>
                  </w:tcBorders>
                  <w:vAlign w:val="center"/>
                </w:tcPr>
                <w:p w14:paraId="16A13918" w14:textId="663621B4" w:rsidR="00BD6A63" w:rsidRPr="00BD6A63" w:rsidRDefault="00BD6A63" w:rsidP="00BD6A63">
                  <w:pPr>
                    <w:jc w:val="center"/>
                    <w:rPr>
                      <w:sz w:val="16"/>
                      <w:szCs w:val="16"/>
                    </w:rPr>
                  </w:pPr>
                  <w:r w:rsidRPr="00BD6A63">
                    <w:rPr>
                      <w:sz w:val="16"/>
                      <w:szCs w:val="16"/>
                    </w:rPr>
                    <w:t>76.6%</w:t>
                  </w:r>
                </w:p>
              </w:tc>
              <w:tc>
                <w:tcPr>
                  <w:tcW w:w="921" w:type="dxa"/>
                  <w:tcBorders>
                    <w:top w:val="single" w:sz="4" w:space="0" w:color="auto"/>
                    <w:left w:val="single" w:sz="4" w:space="0" w:color="auto"/>
                    <w:bottom w:val="single" w:sz="4" w:space="0" w:color="auto"/>
                    <w:right w:val="single" w:sz="4" w:space="0" w:color="auto"/>
                  </w:tcBorders>
                  <w:vAlign w:val="center"/>
                </w:tcPr>
                <w:p w14:paraId="421812F4" w14:textId="45B7EAD4" w:rsidR="00BD6A63" w:rsidRPr="00BD6A63" w:rsidRDefault="00BD6A63" w:rsidP="00BD6A63">
                  <w:pPr>
                    <w:jc w:val="center"/>
                    <w:rPr>
                      <w:sz w:val="16"/>
                      <w:szCs w:val="16"/>
                    </w:rPr>
                  </w:pPr>
                  <w:r w:rsidRPr="00BD6A63">
                    <w:rPr>
                      <w:sz w:val="16"/>
                      <w:szCs w:val="16"/>
                    </w:rPr>
                    <w:t>10.0%</w:t>
                  </w:r>
                </w:p>
              </w:tc>
              <w:tc>
                <w:tcPr>
                  <w:tcW w:w="905" w:type="dxa"/>
                  <w:tcBorders>
                    <w:top w:val="single" w:sz="4" w:space="0" w:color="auto"/>
                    <w:left w:val="single" w:sz="4" w:space="0" w:color="auto"/>
                    <w:bottom w:val="single" w:sz="4" w:space="0" w:color="auto"/>
                    <w:right w:val="single" w:sz="4" w:space="0" w:color="auto"/>
                  </w:tcBorders>
                  <w:vAlign w:val="center"/>
                </w:tcPr>
                <w:p w14:paraId="309BEE30" w14:textId="3BB8AB32" w:rsidR="00BD6A63" w:rsidRPr="00BD6A63" w:rsidRDefault="00BD6A63" w:rsidP="00BD6A63">
                  <w:pPr>
                    <w:jc w:val="center"/>
                    <w:rPr>
                      <w:sz w:val="16"/>
                      <w:szCs w:val="16"/>
                    </w:rPr>
                  </w:pPr>
                  <w:r w:rsidRPr="00BD6A63">
                    <w:rPr>
                      <w:sz w:val="16"/>
                      <w:szCs w:val="16"/>
                    </w:rPr>
                    <w:t>13.4%</w:t>
                  </w:r>
                </w:p>
              </w:tc>
            </w:tr>
            <w:tr w:rsidR="00BD6A63" w:rsidRPr="008376E6" w14:paraId="60BAAB4B" w14:textId="77777777" w:rsidTr="00800FE5">
              <w:trPr>
                <w:trHeight w:val="199"/>
                <w:jc w:val="center"/>
              </w:trPr>
              <w:tc>
                <w:tcPr>
                  <w:tcW w:w="1767" w:type="dxa"/>
                  <w:tcBorders>
                    <w:top w:val="single" w:sz="4" w:space="0" w:color="auto"/>
                    <w:left w:val="single" w:sz="4" w:space="0" w:color="auto"/>
                    <w:bottom w:val="single" w:sz="4" w:space="0" w:color="auto"/>
                    <w:right w:val="single" w:sz="4" w:space="0" w:color="auto"/>
                  </w:tcBorders>
                </w:tcPr>
                <w:p w14:paraId="437091A2" w14:textId="77777777" w:rsidR="00BD6A63" w:rsidRPr="008376E6" w:rsidRDefault="00BD6A63" w:rsidP="00BD6A63">
                  <w:pPr>
                    <w:jc w:val="left"/>
                    <w:rPr>
                      <w:color w:val="000000"/>
                      <w:sz w:val="16"/>
                      <w:szCs w:val="16"/>
                    </w:rPr>
                  </w:pPr>
                  <w:r w:rsidRPr="008376E6">
                    <w:rPr>
                      <w:sz w:val="16"/>
                      <w:szCs w:val="16"/>
                    </w:rPr>
                    <w:t xml:space="preserve">16. Tizate- </w:t>
                  </w:r>
                  <w:proofErr w:type="spellStart"/>
                  <w:r w:rsidRPr="008376E6">
                    <w:rPr>
                      <w:sz w:val="16"/>
                      <w:szCs w:val="16"/>
                    </w:rPr>
                    <w:t>Ent</w:t>
                  </w:r>
                  <w:proofErr w:type="spellEnd"/>
                  <w:r w:rsidRPr="008376E6">
                    <w:rPr>
                      <w:sz w:val="16"/>
                      <w:szCs w:val="16"/>
                    </w:rPr>
                    <w:t xml:space="preserve">. </w:t>
                  </w:r>
                  <w:proofErr w:type="spellStart"/>
                  <w:r w:rsidRPr="008376E6">
                    <w:rPr>
                      <w:sz w:val="16"/>
                      <w:szCs w:val="16"/>
                    </w:rPr>
                    <w:t>Bucerias</w:t>
                  </w:r>
                  <w:proofErr w:type="spellEnd"/>
                  <w:r w:rsidRPr="008376E6">
                    <w:rPr>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14:paraId="508FC8F8" w14:textId="4453789B" w:rsidR="00BD6A63" w:rsidRPr="00BD6A63" w:rsidRDefault="00BD6A63" w:rsidP="00BD6A63">
                  <w:pPr>
                    <w:jc w:val="center"/>
                    <w:rPr>
                      <w:sz w:val="16"/>
                      <w:szCs w:val="16"/>
                    </w:rPr>
                  </w:pPr>
                  <w:r w:rsidRPr="00BD6A63">
                    <w:rPr>
                      <w:sz w:val="16"/>
                      <w:szCs w:val="16"/>
                    </w:rPr>
                    <w:t>10,679</w:t>
                  </w:r>
                </w:p>
              </w:tc>
              <w:tc>
                <w:tcPr>
                  <w:tcW w:w="780" w:type="dxa"/>
                  <w:tcBorders>
                    <w:top w:val="single" w:sz="4" w:space="0" w:color="auto"/>
                    <w:left w:val="single" w:sz="4" w:space="0" w:color="auto"/>
                    <w:bottom w:val="single" w:sz="4" w:space="0" w:color="auto"/>
                    <w:right w:val="single" w:sz="4" w:space="0" w:color="auto"/>
                  </w:tcBorders>
                  <w:vAlign w:val="center"/>
                </w:tcPr>
                <w:p w14:paraId="371DB91F" w14:textId="783E2D39" w:rsidR="00BD6A63" w:rsidRPr="00BD6A63" w:rsidRDefault="00BD6A63" w:rsidP="00BD6A63">
                  <w:pPr>
                    <w:jc w:val="center"/>
                    <w:rPr>
                      <w:sz w:val="16"/>
                      <w:szCs w:val="16"/>
                    </w:rPr>
                  </w:pPr>
                  <w:r w:rsidRPr="00BD6A63">
                    <w:rPr>
                      <w:sz w:val="16"/>
                      <w:szCs w:val="16"/>
                    </w:rPr>
                    <w:t>96.3%</w:t>
                  </w:r>
                </w:p>
              </w:tc>
              <w:tc>
                <w:tcPr>
                  <w:tcW w:w="921" w:type="dxa"/>
                  <w:tcBorders>
                    <w:top w:val="single" w:sz="4" w:space="0" w:color="auto"/>
                    <w:left w:val="single" w:sz="4" w:space="0" w:color="auto"/>
                    <w:bottom w:val="single" w:sz="4" w:space="0" w:color="auto"/>
                    <w:right w:val="single" w:sz="4" w:space="0" w:color="auto"/>
                  </w:tcBorders>
                  <w:vAlign w:val="center"/>
                </w:tcPr>
                <w:p w14:paraId="0A53AABD" w14:textId="0459E2B7" w:rsidR="00BD6A63" w:rsidRPr="00BD6A63" w:rsidRDefault="00BD6A63" w:rsidP="00BD6A63">
                  <w:pPr>
                    <w:jc w:val="center"/>
                    <w:rPr>
                      <w:sz w:val="16"/>
                      <w:szCs w:val="16"/>
                    </w:rPr>
                  </w:pPr>
                  <w:r w:rsidRPr="00BD6A63">
                    <w:rPr>
                      <w:sz w:val="16"/>
                      <w:szCs w:val="16"/>
                    </w:rPr>
                    <w:t>2.3%</w:t>
                  </w:r>
                </w:p>
              </w:tc>
              <w:tc>
                <w:tcPr>
                  <w:tcW w:w="866" w:type="dxa"/>
                  <w:tcBorders>
                    <w:top w:val="single" w:sz="4" w:space="0" w:color="auto"/>
                    <w:left w:val="single" w:sz="4" w:space="0" w:color="auto"/>
                    <w:bottom w:val="single" w:sz="4" w:space="0" w:color="auto"/>
                    <w:right w:val="single" w:sz="4" w:space="0" w:color="auto"/>
                  </w:tcBorders>
                  <w:vAlign w:val="center"/>
                </w:tcPr>
                <w:p w14:paraId="46C9CB48" w14:textId="075B3577" w:rsidR="00BD6A63" w:rsidRPr="00BD6A63" w:rsidRDefault="00BD6A63" w:rsidP="00BD6A63">
                  <w:pPr>
                    <w:jc w:val="center"/>
                    <w:rPr>
                      <w:sz w:val="16"/>
                      <w:szCs w:val="16"/>
                    </w:rPr>
                  </w:pPr>
                  <w:r w:rsidRPr="00BD6A63">
                    <w:rPr>
                      <w:sz w:val="16"/>
                      <w:szCs w:val="16"/>
                    </w:rPr>
                    <w:t>1.4%</w:t>
                  </w:r>
                </w:p>
              </w:tc>
              <w:tc>
                <w:tcPr>
                  <w:tcW w:w="992" w:type="dxa"/>
                  <w:tcBorders>
                    <w:top w:val="single" w:sz="4" w:space="0" w:color="auto"/>
                    <w:left w:val="single" w:sz="4" w:space="0" w:color="auto"/>
                    <w:bottom w:val="single" w:sz="4" w:space="0" w:color="auto"/>
                    <w:right w:val="single" w:sz="4" w:space="0" w:color="auto"/>
                  </w:tcBorders>
                  <w:vAlign w:val="center"/>
                </w:tcPr>
                <w:p w14:paraId="468872F4" w14:textId="26355EAC" w:rsidR="00BD6A63" w:rsidRPr="00BD6A63" w:rsidRDefault="00BD6A63" w:rsidP="00BD6A63">
                  <w:pPr>
                    <w:jc w:val="center"/>
                    <w:rPr>
                      <w:sz w:val="16"/>
                      <w:szCs w:val="16"/>
                    </w:rPr>
                  </w:pPr>
                  <w:r w:rsidRPr="00BD6A63">
                    <w:rPr>
                      <w:sz w:val="16"/>
                      <w:szCs w:val="16"/>
                    </w:rPr>
                    <w:t>2,715</w:t>
                  </w:r>
                </w:p>
              </w:tc>
              <w:tc>
                <w:tcPr>
                  <w:tcW w:w="780" w:type="dxa"/>
                  <w:tcBorders>
                    <w:top w:val="single" w:sz="4" w:space="0" w:color="auto"/>
                    <w:left w:val="single" w:sz="4" w:space="0" w:color="auto"/>
                    <w:bottom w:val="single" w:sz="4" w:space="0" w:color="auto"/>
                    <w:right w:val="single" w:sz="4" w:space="0" w:color="auto"/>
                  </w:tcBorders>
                  <w:vAlign w:val="center"/>
                </w:tcPr>
                <w:p w14:paraId="7BAEE6C2" w14:textId="368C7162" w:rsidR="00BD6A63" w:rsidRPr="00BD6A63" w:rsidRDefault="00BD6A63" w:rsidP="00BD6A63">
                  <w:pPr>
                    <w:jc w:val="center"/>
                    <w:rPr>
                      <w:sz w:val="16"/>
                      <w:szCs w:val="16"/>
                    </w:rPr>
                  </w:pPr>
                  <w:r w:rsidRPr="00BD6A63">
                    <w:rPr>
                      <w:sz w:val="16"/>
                      <w:szCs w:val="16"/>
                    </w:rPr>
                    <w:t>93.0%</w:t>
                  </w:r>
                </w:p>
              </w:tc>
              <w:tc>
                <w:tcPr>
                  <w:tcW w:w="921" w:type="dxa"/>
                  <w:tcBorders>
                    <w:top w:val="single" w:sz="4" w:space="0" w:color="auto"/>
                    <w:left w:val="single" w:sz="4" w:space="0" w:color="auto"/>
                    <w:bottom w:val="single" w:sz="4" w:space="0" w:color="auto"/>
                    <w:right w:val="single" w:sz="4" w:space="0" w:color="auto"/>
                  </w:tcBorders>
                  <w:vAlign w:val="center"/>
                </w:tcPr>
                <w:p w14:paraId="7FD7A4CC" w14:textId="44E69CBC" w:rsidR="00BD6A63" w:rsidRPr="00BD6A63" w:rsidRDefault="00BD6A63" w:rsidP="00BD6A63">
                  <w:pPr>
                    <w:jc w:val="center"/>
                    <w:rPr>
                      <w:sz w:val="16"/>
                      <w:szCs w:val="16"/>
                    </w:rPr>
                  </w:pPr>
                  <w:r w:rsidRPr="00BD6A63">
                    <w:rPr>
                      <w:sz w:val="16"/>
                      <w:szCs w:val="16"/>
                    </w:rPr>
                    <w:t>3.9%</w:t>
                  </w:r>
                </w:p>
              </w:tc>
              <w:tc>
                <w:tcPr>
                  <w:tcW w:w="905" w:type="dxa"/>
                  <w:tcBorders>
                    <w:top w:val="single" w:sz="4" w:space="0" w:color="auto"/>
                    <w:left w:val="single" w:sz="4" w:space="0" w:color="auto"/>
                    <w:bottom w:val="single" w:sz="4" w:space="0" w:color="auto"/>
                    <w:right w:val="single" w:sz="4" w:space="0" w:color="auto"/>
                  </w:tcBorders>
                  <w:vAlign w:val="center"/>
                </w:tcPr>
                <w:p w14:paraId="0EDA1DEC" w14:textId="5E17B3DC" w:rsidR="00BD6A63" w:rsidRPr="00BD6A63" w:rsidRDefault="00BD6A63" w:rsidP="00BD6A63">
                  <w:pPr>
                    <w:jc w:val="center"/>
                    <w:rPr>
                      <w:sz w:val="16"/>
                      <w:szCs w:val="16"/>
                    </w:rPr>
                  </w:pPr>
                  <w:r w:rsidRPr="00BD6A63">
                    <w:rPr>
                      <w:sz w:val="16"/>
                      <w:szCs w:val="16"/>
                    </w:rPr>
                    <w:t>3.1%</w:t>
                  </w:r>
                </w:p>
              </w:tc>
            </w:tr>
            <w:tr w:rsidR="00BD6A63" w:rsidRPr="008376E6" w14:paraId="0BDAFE24" w14:textId="77777777" w:rsidTr="00800FE5">
              <w:trPr>
                <w:trHeight w:val="199"/>
                <w:jc w:val="center"/>
              </w:trPr>
              <w:tc>
                <w:tcPr>
                  <w:tcW w:w="1767" w:type="dxa"/>
                  <w:tcBorders>
                    <w:top w:val="single" w:sz="4" w:space="0" w:color="auto"/>
                    <w:left w:val="single" w:sz="4" w:space="0" w:color="auto"/>
                    <w:bottom w:val="single" w:sz="4" w:space="0" w:color="auto"/>
                    <w:right w:val="single" w:sz="4" w:space="0" w:color="auto"/>
                  </w:tcBorders>
                </w:tcPr>
                <w:p w14:paraId="744A3DCD" w14:textId="77777777" w:rsidR="00BD6A63" w:rsidRPr="008376E6" w:rsidRDefault="00BD6A63" w:rsidP="00BD6A63">
                  <w:pPr>
                    <w:jc w:val="left"/>
                    <w:rPr>
                      <w:color w:val="000000"/>
                      <w:sz w:val="16"/>
                      <w:szCs w:val="16"/>
                    </w:rPr>
                  </w:pPr>
                  <w:r w:rsidRPr="008376E6">
                    <w:rPr>
                      <w:sz w:val="16"/>
                      <w:szCs w:val="16"/>
                    </w:rPr>
                    <w:t xml:space="preserve">17. </w:t>
                  </w:r>
                  <w:proofErr w:type="spellStart"/>
                  <w:r w:rsidRPr="008376E6">
                    <w:rPr>
                      <w:sz w:val="16"/>
                      <w:szCs w:val="16"/>
                    </w:rPr>
                    <w:t>Ent</w:t>
                  </w:r>
                  <w:proofErr w:type="spellEnd"/>
                  <w:r w:rsidRPr="008376E6">
                    <w:rPr>
                      <w:sz w:val="16"/>
                      <w:szCs w:val="16"/>
                    </w:rPr>
                    <w:t xml:space="preserve">. </w:t>
                  </w:r>
                  <w:proofErr w:type="spellStart"/>
                  <w:r w:rsidRPr="008376E6">
                    <w:rPr>
                      <w:sz w:val="16"/>
                      <w:szCs w:val="16"/>
                    </w:rPr>
                    <w:t>Bucerias-Bucerías</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14:paraId="5F31CE58" w14:textId="51469BF6" w:rsidR="00BD6A63" w:rsidRPr="00BD6A63" w:rsidRDefault="00BD6A63" w:rsidP="00BD6A63">
                  <w:pPr>
                    <w:jc w:val="center"/>
                    <w:rPr>
                      <w:sz w:val="16"/>
                      <w:szCs w:val="16"/>
                    </w:rPr>
                  </w:pPr>
                  <w:r w:rsidRPr="00BD6A63">
                    <w:rPr>
                      <w:sz w:val="16"/>
                      <w:szCs w:val="16"/>
                    </w:rPr>
                    <w:t>11,384</w:t>
                  </w:r>
                </w:p>
              </w:tc>
              <w:tc>
                <w:tcPr>
                  <w:tcW w:w="780" w:type="dxa"/>
                  <w:tcBorders>
                    <w:top w:val="single" w:sz="4" w:space="0" w:color="auto"/>
                    <w:left w:val="single" w:sz="4" w:space="0" w:color="auto"/>
                    <w:bottom w:val="single" w:sz="4" w:space="0" w:color="auto"/>
                    <w:right w:val="single" w:sz="4" w:space="0" w:color="auto"/>
                  </w:tcBorders>
                  <w:vAlign w:val="center"/>
                </w:tcPr>
                <w:p w14:paraId="14C5DCF7" w14:textId="511EC56F" w:rsidR="00BD6A63" w:rsidRPr="00BD6A63" w:rsidRDefault="00BD6A63" w:rsidP="00BD6A63">
                  <w:pPr>
                    <w:jc w:val="center"/>
                    <w:rPr>
                      <w:sz w:val="16"/>
                      <w:szCs w:val="16"/>
                    </w:rPr>
                  </w:pPr>
                  <w:r w:rsidRPr="00BD6A63">
                    <w:rPr>
                      <w:sz w:val="16"/>
                      <w:szCs w:val="16"/>
                    </w:rPr>
                    <w:t>96.9%</w:t>
                  </w:r>
                </w:p>
              </w:tc>
              <w:tc>
                <w:tcPr>
                  <w:tcW w:w="921" w:type="dxa"/>
                  <w:tcBorders>
                    <w:top w:val="single" w:sz="4" w:space="0" w:color="auto"/>
                    <w:left w:val="single" w:sz="4" w:space="0" w:color="auto"/>
                    <w:bottom w:val="single" w:sz="4" w:space="0" w:color="auto"/>
                    <w:right w:val="single" w:sz="4" w:space="0" w:color="auto"/>
                  </w:tcBorders>
                  <w:vAlign w:val="center"/>
                </w:tcPr>
                <w:p w14:paraId="05BA9ECA" w14:textId="24891DCD" w:rsidR="00BD6A63" w:rsidRPr="00BD6A63" w:rsidRDefault="00BD6A63" w:rsidP="00BD6A63">
                  <w:pPr>
                    <w:jc w:val="center"/>
                    <w:rPr>
                      <w:sz w:val="16"/>
                      <w:szCs w:val="16"/>
                    </w:rPr>
                  </w:pPr>
                  <w:r w:rsidRPr="00BD6A63">
                    <w:rPr>
                      <w:sz w:val="16"/>
                      <w:szCs w:val="16"/>
                    </w:rPr>
                    <w:t>1.2%</w:t>
                  </w:r>
                </w:p>
              </w:tc>
              <w:tc>
                <w:tcPr>
                  <w:tcW w:w="866" w:type="dxa"/>
                  <w:tcBorders>
                    <w:top w:val="single" w:sz="4" w:space="0" w:color="auto"/>
                    <w:left w:val="single" w:sz="4" w:space="0" w:color="auto"/>
                    <w:bottom w:val="single" w:sz="4" w:space="0" w:color="auto"/>
                    <w:right w:val="single" w:sz="4" w:space="0" w:color="auto"/>
                  </w:tcBorders>
                  <w:vAlign w:val="center"/>
                </w:tcPr>
                <w:p w14:paraId="636A618E" w14:textId="3B48F938" w:rsidR="00BD6A63" w:rsidRPr="00BD6A63" w:rsidRDefault="00BD6A63" w:rsidP="00BD6A63">
                  <w:pPr>
                    <w:jc w:val="center"/>
                    <w:rPr>
                      <w:sz w:val="16"/>
                      <w:szCs w:val="16"/>
                    </w:rPr>
                  </w:pPr>
                  <w:r w:rsidRPr="00BD6A63">
                    <w:rPr>
                      <w:sz w:val="16"/>
                      <w:szCs w:val="16"/>
                    </w:rPr>
                    <w:t>1.9%</w:t>
                  </w:r>
                </w:p>
              </w:tc>
              <w:tc>
                <w:tcPr>
                  <w:tcW w:w="992" w:type="dxa"/>
                  <w:tcBorders>
                    <w:top w:val="single" w:sz="4" w:space="0" w:color="auto"/>
                    <w:left w:val="single" w:sz="4" w:space="0" w:color="auto"/>
                    <w:bottom w:val="single" w:sz="4" w:space="0" w:color="auto"/>
                    <w:right w:val="single" w:sz="4" w:space="0" w:color="auto"/>
                  </w:tcBorders>
                  <w:vAlign w:val="center"/>
                </w:tcPr>
                <w:p w14:paraId="032D6AF1" w14:textId="687DA6DA" w:rsidR="00BD6A63" w:rsidRPr="00BD6A63" w:rsidRDefault="00BD6A63" w:rsidP="00BD6A63">
                  <w:pPr>
                    <w:jc w:val="center"/>
                    <w:rPr>
                      <w:sz w:val="16"/>
                      <w:szCs w:val="16"/>
                    </w:rPr>
                  </w:pPr>
                  <w:r w:rsidRPr="00BD6A63">
                    <w:rPr>
                      <w:sz w:val="16"/>
                      <w:szCs w:val="16"/>
                    </w:rPr>
                    <w:t>2,870</w:t>
                  </w:r>
                </w:p>
              </w:tc>
              <w:tc>
                <w:tcPr>
                  <w:tcW w:w="780" w:type="dxa"/>
                  <w:tcBorders>
                    <w:top w:val="single" w:sz="4" w:space="0" w:color="auto"/>
                    <w:left w:val="single" w:sz="4" w:space="0" w:color="auto"/>
                    <w:bottom w:val="single" w:sz="4" w:space="0" w:color="auto"/>
                    <w:right w:val="single" w:sz="4" w:space="0" w:color="auto"/>
                  </w:tcBorders>
                  <w:vAlign w:val="center"/>
                </w:tcPr>
                <w:p w14:paraId="006C57AD" w14:textId="4E5BD769" w:rsidR="00BD6A63" w:rsidRPr="00BD6A63" w:rsidRDefault="00BD6A63" w:rsidP="00BD6A63">
                  <w:pPr>
                    <w:jc w:val="center"/>
                    <w:rPr>
                      <w:sz w:val="16"/>
                      <w:szCs w:val="16"/>
                    </w:rPr>
                  </w:pPr>
                  <w:r w:rsidRPr="00BD6A63">
                    <w:rPr>
                      <w:sz w:val="16"/>
                      <w:szCs w:val="16"/>
                    </w:rPr>
                    <w:t>94.0%</w:t>
                  </w:r>
                </w:p>
              </w:tc>
              <w:tc>
                <w:tcPr>
                  <w:tcW w:w="921" w:type="dxa"/>
                  <w:tcBorders>
                    <w:top w:val="single" w:sz="4" w:space="0" w:color="auto"/>
                    <w:left w:val="single" w:sz="4" w:space="0" w:color="auto"/>
                    <w:bottom w:val="single" w:sz="4" w:space="0" w:color="auto"/>
                    <w:right w:val="single" w:sz="4" w:space="0" w:color="auto"/>
                  </w:tcBorders>
                  <w:vAlign w:val="center"/>
                </w:tcPr>
                <w:p w14:paraId="576C3D33" w14:textId="3463C4D7" w:rsidR="00BD6A63" w:rsidRPr="00BD6A63" w:rsidRDefault="00BD6A63" w:rsidP="00BD6A63">
                  <w:pPr>
                    <w:jc w:val="center"/>
                    <w:rPr>
                      <w:sz w:val="16"/>
                      <w:szCs w:val="16"/>
                    </w:rPr>
                  </w:pPr>
                  <w:r w:rsidRPr="00BD6A63">
                    <w:rPr>
                      <w:sz w:val="16"/>
                      <w:szCs w:val="16"/>
                    </w:rPr>
                    <w:t>2.0%</w:t>
                  </w:r>
                </w:p>
              </w:tc>
              <w:tc>
                <w:tcPr>
                  <w:tcW w:w="905" w:type="dxa"/>
                  <w:tcBorders>
                    <w:top w:val="single" w:sz="4" w:space="0" w:color="auto"/>
                    <w:left w:val="single" w:sz="4" w:space="0" w:color="auto"/>
                    <w:bottom w:val="single" w:sz="4" w:space="0" w:color="auto"/>
                    <w:right w:val="single" w:sz="4" w:space="0" w:color="auto"/>
                  </w:tcBorders>
                  <w:vAlign w:val="center"/>
                </w:tcPr>
                <w:p w14:paraId="6E74A496" w14:textId="728342F2" w:rsidR="00BD6A63" w:rsidRPr="00BD6A63" w:rsidRDefault="00BD6A63" w:rsidP="00BD6A63">
                  <w:pPr>
                    <w:jc w:val="center"/>
                    <w:rPr>
                      <w:sz w:val="16"/>
                      <w:szCs w:val="16"/>
                    </w:rPr>
                  </w:pPr>
                  <w:r w:rsidRPr="00BD6A63">
                    <w:rPr>
                      <w:sz w:val="16"/>
                      <w:szCs w:val="16"/>
                    </w:rPr>
                    <w:t>4.0%</w:t>
                  </w:r>
                </w:p>
              </w:tc>
            </w:tr>
            <w:tr w:rsidR="00BD6A63" w:rsidRPr="008376E6" w14:paraId="26A8241A" w14:textId="77777777" w:rsidTr="00800FE5">
              <w:trPr>
                <w:trHeight w:val="199"/>
                <w:jc w:val="center"/>
              </w:trPr>
              <w:tc>
                <w:tcPr>
                  <w:tcW w:w="1767" w:type="dxa"/>
                  <w:tcBorders>
                    <w:top w:val="single" w:sz="4" w:space="0" w:color="auto"/>
                    <w:left w:val="single" w:sz="4" w:space="0" w:color="auto"/>
                    <w:bottom w:val="single" w:sz="4" w:space="0" w:color="auto"/>
                    <w:right w:val="single" w:sz="4" w:space="0" w:color="auto"/>
                  </w:tcBorders>
                </w:tcPr>
                <w:p w14:paraId="6B545111" w14:textId="77777777" w:rsidR="00BD6A63" w:rsidRPr="008376E6" w:rsidRDefault="00BD6A63" w:rsidP="00BD6A63">
                  <w:pPr>
                    <w:jc w:val="left"/>
                    <w:rPr>
                      <w:color w:val="000000"/>
                      <w:sz w:val="16"/>
                      <w:szCs w:val="16"/>
                    </w:rPr>
                  </w:pPr>
                  <w:r w:rsidRPr="008376E6">
                    <w:rPr>
                      <w:sz w:val="16"/>
                      <w:szCs w:val="16"/>
                    </w:rPr>
                    <w:lastRenderedPageBreak/>
                    <w:t xml:space="preserve">18. </w:t>
                  </w:r>
                  <w:proofErr w:type="spellStart"/>
                  <w:r w:rsidRPr="008376E6">
                    <w:rPr>
                      <w:sz w:val="16"/>
                      <w:szCs w:val="16"/>
                    </w:rPr>
                    <w:t>Bucerías</w:t>
                  </w:r>
                  <w:proofErr w:type="spellEnd"/>
                  <w:r w:rsidRPr="008376E6">
                    <w:rPr>
                      <w:sz w:val="16"/>
                      <w:szCs w:val="16"/>
                    </w:rPr>
                    <w:t>-Mezcales</w:t>
                  </w:r>
                </w:p>
              </w:tc>
              <w:tc>
                <w:tcPr>
                  <w:tcW w:w="992" w:type="dxa"/>
                  <w:tcBorders>
                    <w:top w:val="single" w:sz="4" w:space="0" w:color="auto"/>
                    <w:left w:val="single" w:sz="4" w:space="0" w:color="auto"/>
                    <w:bottom w:val="single" w:sz="4" w:space="0" w:color="auto"/>
                    <w:right w:val="single" w:sz="4" w:space="0" w:color="auto"/>
                  </w:tcBorders>
                  <w:vAlign w:val="center"/>
                </w:tcPr>
                <w:p w14:paraId="1CB6D68A" w14:textId="1CDA1B6A" w:rsidR="00BD6A63" w:rsidRPr="00BD6A63" w:rsidRDefault="00BD6A63" w:rsidP="00BD6A63">
                  <w:pPr>
                    <w:jc w:val="center"/>
                    <w:rPr>
                      <w:sz w:val="16"/>
                      <w:szCs w:val="16"/>
                    </w:rPr>
                  </w:pPr>
                  <w:r w:rsidRPr="00BD6A63">
                    <w:rPr>
                      <w:sz w:val="16"/>
                      <w:szCs w:val="16"/>
                    </w:rPr>
                    <w:t>19,084</w:t>
                  </w:r>
                </w:p>
              </w:tc>
              <w:tc>
                <w:tcPr>
                  <w:tcW w:w="780" w:type="dxa"/>
                  <w:tcBorders>
                    <w:top w:val="single" w:sz="4" w:space="0" w:color="auto"/>
                    <w:left w:val="single" w:sz="4" w:space="0" w:color="auto"/>
                    <w:bottom w:val="single" w:sz="4" w:space="0" w:color="auto"/>
                    <w:right w:val="single" w:sz="4" w:space="0" w:color="auto"/>
                  </w:tcBorders>
                  <w:vAlign w:val="center"/>
                </w:tcPr>
                <w:p w14:paraId="2D512C33" w14:textId="798DB893" w:rsidR="00BD6A63" w:rsidRPr="00BD6A63" w:rsidRDefault="00BD6A63" w:rsidP="00BD6A63">
                  <w:pPr>
                    <w:jc w:val="center"/>
                    <w:rPr>
                      <w:sz w:val="16"/>
                      <w:szCs w:val="16"/>
                    </w:rPr>
                  </w:pPr>
                  <w:r w:rsidRPr="00BD6A63">
                    <w:rPr>
                      <w:sz w:val="16"/>
                      <w:szCs w:val="16"/>
                    </w:rPr>
                    <w:t>95.4%</w:t>
                  </w:r>
                </w:p>
              </w:tc>
              <w:tc>
                <w:tcPr>
                  <w:tcW w:w="921" w:type="dxa"/>
                  <w:tcBorders>
                    <w:top w:val="single" w:sz="4" w:space="0" w:color="auto"/>
                    <w:left w:val="single" w:sz="4" w:space="0" w:color="auto"/>
                    <w:bottom w:val="single" w:sz="4" w:space="0" w:color="auto"/>
                    <w:right w:val="single" w:sz="4" w:space="0" w:color="auto"/>
                  </w:tcBorders>
                  <w:vAlign w:val="center"/>
                </w:tcPr>
                <w:p w14:paraId="1E195F9F" w14:textId="4CEEDA6F" w:rsidR="00BD6A63" w:rsidRPr="00BD6A63" w:rsidRDefault="00BD6A63" w:rsidP="00BD6A63">
                  <w:pPr>
                    <w:jc w:val="center"/>
                    <w:rPr>
                      <w:sz w:val="16"/>
                      <w:szCs w:val="16"/>
                    </w:rPr>
                  </w:pPr>
                  <w:r w:rsidRPr="00BD6A63">
                    <w:rPr>
                      <w:sz w:val="16"/>
                      <w:szCs w:val="16"/>
                    </w:rPr>
                    <w:t>1.9%</w:t>
                  </w:r>
                </w:p>
              </w:tc>
              <w:tc>
                <w:tcPr>
                  <w:tcW w:w="866" w:type="dxa"/>
                  <w:tcBorders>
                    <w:top w:val="single" w:sz="4" w:space="0" w:color="auto"/>
                    <w:left w:val="single" w:sz="4" w:space="0" w:color="auto"/>
                    <w:bottom w:val="single" w:sz="4" w:space="0" w:color="auto"/>
                    <w:right w:val="single" w:sz="4" w:space="0" w:color="auto"/>
                  </w:tcBorders>
                  <w:vAlign w:val="center"/>
                </w:tcPr>
                <w:p w14:paraId="4E7607FD" w14:textId="023EB80F" w:rsidR="00BD6A63" w:rsidRPr="00BD6A63" w:rsidRDefault="00BD6A63" w:rsidP="00BD6A63">
                  <w:pPr>
                    <w:jc w:val="center"/>
                    <w:rPr>
                      <w:sz w:val="16"/>
                      <w:szCs w:val="16"/>
                    </w:rPr>
                  </w:pPr>
                  <w:r w:rsidRPr="00BD6A63">
                    <w:rPr>
                      <w:sz w:val="16"/>
                      <w:szCs w:val="16"/>
                    </w:rPr>
                    <w:t>2.7%</w:t>
                  </w:r>
                </w:p>
              </w:tc>
              <w:tc>
                <w:tcPr>
                  <w:tcW w:w="992" w:type="dxa"/>
                  <w:tcBorders>
                    <w:top w:val="single" w:sz="4" w:space="0" w:color="auto"/>
                    <w:left w:val="single" w:sz="4" w:space="0" w:color="auto"/>
                    <w:bottom w:val="single" w:sz="4" w:space="0" w:color="auto"/>
                    <w:right w:val="single" w:sz="4" w:space="0" w:color="auto"/>
                  </w:tcBorders>
                  <w:vAlign w:val="center"/>
                </w:tcPr>
                <w:p w14:paraId="211D5BB7" w14:textId="3776E624" w:rsidR="00BD6A63" w:rsidRPr="00BD6A63" w:rsidRDefault="00BD6A63" w:rsidP="00BD6A63">
                  <w:pPr>
                    <w:jc w:val="center"/>
                    <w:rPr>
                      <w:sz w:val="16"/>
                      <w:szCs w:val="16"/>
                    </w:rPr>
                  </w:pPr>
                  <w:r w:rsidRPr="00BD6A63">
                    <w:rPr>
                      <w:sz w:val="16"/>
                      <w:szCs w:val="16"/>
                    </w:rPr>
                    <w:t>4,835</w:t>
                  </w:r>
                </w:p>
              </w:tc>
              <w:tc>
                <w:tcPr>
                  <w:tcW w:w="780" w:type="dxa"/>
                  <w:tcBorders>
                    <w:top w:val="single" w:sz="4" w:space="0" w:color="auto"/>
                    <w:left w:val="single" w:sz="4" w:space="0" w:color="auto"/>
                    <w:bottom w:val="single" w:sz="4" w:space="0" w:color="auto"/>
                    <w:right w:val="single" w:sz="4" w:space="0" w:color="auto"/>
                  </w:tcBorders>
                  <w:vAlign w:val="center"/>
                </w:tcPr>
                <w:p w14:paraId="7E54370C" w14:textId="30AC2BC3" w:rsidR="00BD6A63" w:rsidRPr="00BD6A63" w:rsidRDefault="00BD6A63" w:rsidP="00BD6A63">
                  <w:pPr>
                    <w:jc w:val="center"/>
                    <w:rPr>
                      <w:sz w:val="16"/>
                      <w:szCs w:val="16"/>
                    </w:rPr>
                  </w:pPr>
                  <w:r w:rsidRPr="00BD6A63">
                    <w:rPr>
                      <w:sz w:val="16"/>
                      <w:szCs w:val="16"/>
                    </w:rPr>
                    <w:t>91.1%</w:t>
                  </w:r>
                </w:p>
              </w:tc>
              <w:tc>
                <w:tcPr>
                  <w:tcW w:w="921" w:type="dxa"/>
                  <w:tcBorders>
                    <w:top w:val="single" w:sz="4" w:space="0" w:color="auto"/>
                    <w:left w:val="single" w:sz="4" w:space="0" w:color="auto"/>
                    <w:bottom w:val="single" w:sz="4" w:space="0" w:color="auto"/>
                    <w:right w:val="single" w:sz="4" w:space="0" w:color="auto"/>
                  </w:tcBorders>
                  <w:vAlign w:val="center"/>
                </w:tcPr>
                <w:p w14:paraId="7FD0B0B4" w14:textId="58179667" w:rsidR="00BD6A63" w:rsidRPr="00BD6A63" w:rsidRDefault="00BD6A63" w:rsidP="00BD6A63">
                  <w:pPr>
                    <w:jc w:val="center"/>
                    <w:rPr>
                      <w:sz w:val="16"/>
                      <w:szCs w:val="16"/>
                    </w:rPr>
                  </w:pPr>
                  <w:r w:rsidRPr="00BD6A63">
                    <w:rPr>
                      <w:sz w:val="16"/>
                      <w:szCs w:val="16"/>
                    </w:rPr>
                    <w:t>3.2%</w:t>
                  </w:r>
                </w:p>
              </w:tc>
              <w:tc>
                <w:tcPr>
                  <w:tcW w:w="905" w:type="dxa"/>
                  <w:tcBorders>
                    <w:top w:val="single" w:sz="4" w:space="0" w:color="auto"/>
                    <w:left w:val="single" w:sz="4" w:space="0" w:color="auto"/>
                    <w:bottom w:val="single" w:sz="4" w:space="0" w:color="auto"/>
                    <w:right w:val="single" w:sz="4" w:space="0" w:color="auto"/>
                  </w:tcBorders>
                  <w:vAlign w:val="center"/>
                </w:tcPr>
                <w:p w14:paraId="0417F895" w14:textId="1BF1E0F6" w:rsidR="00BD6A63" w:rsidRPr="00BD6A63" w:rsidRDefault="00BD6A63" w:rsidP="00BD6A63">
                  <w:pPr>
                    <w:jc w:val="center"/>
                    <w:rPr>
                      <w:sz w:val="16"/>
                      <w:szCs w:val="16"/>
                    </w:rPr>
                  </w:pPr>
                  <w:r w:rsidRPr="00BD6A63">
                    <w:rPr>
                      <w:sz w:val="16"/>
                      <w:szCs w:val="16"/>
                    </w:rPr>
                    <w:t>5.7%</w:t>
                  </w:r>
                </w:p>
              </w:tc>
            </w:tr>
            <w:tr w:rsidR="00BD6A63" w:rsidRPr="008376E6" w14:paraId="11F58EFC" w14:textId="77777777" w:rsidTr="00800FE5">
              <w:trPr>
                <w:trHeight w:val="199"/>
                <w:jc w:val="center"/>
              </w:trPr>
              <w:tc>
                <w:tcPr>
                  <w:tcW w:w="1767" w:type="dxa"/>
                  <w:tcBorders>
                    <w:top w:val="single" w:sz="4" w:space="0" w:color="auto"/>
                    <w:left w:val="single" w:sz="4" w:space="0" w:color="auto"/>
                    <w:bottom w:val="single" w:sz="4" w:space="0" w:color="auto"/>
                    <w:right w:val="single" w:sz="4" w:space="0" w:color="auto"/>
                  </w:tcBorders>
                </w:tcPr>
                <w:p w14:paraId="1B7DC739" w14:textId="77777777" w:rsidR="00BD6A63" w:rsidRPr="008376E6" w:rsidRDefault="00BD6A63" w:rsidP="00BD6A63">
                  <w:pPr>
                    <w:jc w:val="left"/>
                    <w:rPr>
                      <w:color w:val="000000"/>
                      <w:sz w:val="16"/>
                      <w:szCs w:val="16"/>
                    </w:rPr>
                  </w:pPr>
                  <w:r w:rsidRPr="008376E6">
                    <w:rPr>
                      <w:sz w:val="16"/>
                      <w:szCs w:val="16"/>
                    </w:rPr>
                    <w:t xml:space="preserve">19. Mezcales-Las </w:t>
                  </w:r>
                  <w:proofErr w:type="spellStart"/>
                  <w:r w:rsidRPr="008376E6">
                    <w:rPr>
                      <w:sz w:val="16"/>
                      <w:szCs w:val="16"/>
                    </w:rPr>
                    <w:t>Jarretaderas</w:t>
                  </w:r>
                  <w:proofErr w:type="spellEnd"/>
                  <w:r w:rsidRPr="008376E6">
                    <w:rPr>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14:paraId="43509E03" w14:textId="765A6C53" w:rsidR="00BD6A63" w:rsidRPr="00BD6A63" w:rsidRDefault="00BD6A63" w:rsidP="00BD6A63">
                  <w:pPr>
                    <w:jc w:val="center"/>
                    <w:rPr>
                      <w:sz w:val="16"/>
                      <w:szCs w:val="16"/>
                    </w:rPr>
                  </w:pPr>
                  <w:r w:rsidRPr="00BD6A63">
                    <w:rPr>
                      <w:sz w:val="16"/>
                      <w:szCs w:val="16"/>
                    </w:rPr>
                    <w:t>32,486</w:t>
                  </w:r>
                </w:p>
              </w:tc>
              <w:tc>
                <w:tcPr>
                  <w:tcW w:w="780" w:type="dxa"/>
                  <w:tcBorders>
                    <w:top w:val="single" w:sz="4" w:space="0" w:color="auto"/>
                    <w:left w:val="single" w:sz="4" w:space="0" w:color="auto"/>
                    <w:bottom w:val="single" w:sz="4" w:space="0" w:color="auto"/>
                    <w:right w:val="single" w:sz="4" w:space="0" w:color="auto"/>
                  </w:tcBorders>
                  <w:vAlign w:val="center"/>
                </w:tcPr>
                <w:p w14:paraId="06CABDCC" w14:textId="3B27C1DC" w:rsidR="00BD6A63" w:rsidRPr="00BD6A63" w:rsidRDefault="00BD6A63" w:rsidP="00BD6A63">
                  <w:pPr>
                    <w:jc w:val="center"/>
                    <w:rPr>
                      <w:sz w:val="16"/>
                      <w:szCs w:val="16"/>
                    </w:rPr>
                  </w:pPr>
                  <w:r w:rsidRPr="00BD6A63">
                    <w:rPr>
                      <w:sz w:val="16"/>
                      <w:szCs w:val="16"/>
                    </w:rPr>
                    <w:t>93.8%</w:t>
                  </w:r>
                </w:p>
              </w:tc>
              <w:tc>
                <w:tcPr>
                  <w:tcW w:w="921" w:type="dxa"/>
                  <w:tcBorders>
                    <w:top w:val="single" w:sz="4" w:space="0" w:color="auto"/>
                    <w:left w:val="single" w:sz="4" w:space="0" w:color="auto"/>
                    <w:bottom w:val="single" w:sz="4" w:space="0" w:color="auto"/>
                    <w:right w:val="single" w:sz="4" w:space="0" w:color="auto"/>
                  </w:tcBorders>
                  <w:vAlign w:val="center"/>
                </w:tcPr>
                <w:p w14:paraId="2ADFF362" w14:textId="7F44E76B" w:rsidR="00BD6A63" w:rsidRPr="00BD6A63" w:rsidRDefault="00BD6A63" w:rsidP="00BD6A63">
                  <w:pPr>
                    <w:jc w:val="center"/>
                    <w:rPr>
                      <w:sz w:val="16"/>
                      <w:szCs w:val="16"/>
                    </w:rPr>
                  </w:pPr>
                  <w:r w:rsidRPr="00BD6A63">
                    <w:rPr>
                      <w:sz w:val="16"/>
                      <w:szCs w:val="16"/>
                    </w:rPr>
                    <w:t>3.3%</w:t>
                  </w:r>
                </w:p>
              </w:tc>
              <w:tc>
                <w:tcPr>
                  <w:tcW w:w="866" w:type="dxa"/>
                  <w:tcBorders>
                    <w:top w:val="single" w:sz="4" w:space="0" w:color="auto"/>
                    <w:left w:val="single" w:sz="4" w:space="0" w:color="auto"/>
                    <w:bottom w:val="single" w:sz="4" w:space="0" w:color="auto"/>
                    <w:right w:val="single" w:sz="4" w:space="0" w:color="auto"/>
                  </w:tcBorders>
                  <w:vAlign w:val="center"/>
                </w:tcPr>
                <w:p w14:paraId="6C88B9E3" w14:textId="116EE431" w:rsidR="00BD6A63" w:rsidRPr="00BD6A63" w:rsidRDefault="00BD6A63" w:rsidP="00BD6A63">
                  <w:pPr>
                    <w:jc w:val="center"/>
                    <w:rPr>
                      <w:sz w:val="16"/>
                      <w:szCs w:val="16"/>
                    </w:rPr>
                  </w:pPr>
                  <w:r w:rsidRPr="00BD6A63">
                    <w:rPr>
                      <w:sz w:val="16"/>
                      <w:szCs w:val="16"/>
                    </w:rPr>
                    <w:t>2.9%</w:t>
                  </w:r>
                </w:p>
              </w:tc>
              <w:tc>
                <w:tcPr>
                  <w:tcW w:w="992" w:type="dxa"/>
                  <w:tcBorders>
                    <w:top w:val="single" w:sz="4" w:space="0" w:color="auto"/>
                    <w:left w:val="single" w:sz="4" w:space="0" w:color="auto"/>
                    <w:bottom w:val="single" w:sz="4" w:space="0" w:color="auto"/>
                    <w:right w:val="single" w:sz="4" w:space="0" w:color="auto"/>
                  </w:tcBorders>
                  <w:vAlign w:val="center"/>
                </w:tcPr>
                <w:p w14:paraId="545017A6" w14:textId="6767D0F6" w:rsidR="00BD6A63" w:rsidRPr="00BD6A63" w:rsidRDefault="00BD6A63" w:rsidP="00BD6A63">
                  <w:pPr>
                    <w:jc w:val="center"/>
                    <w:rPr>
                      <w:sz w:val="16"/>
                      <w:szCs w:val="16"/>
                    </w:rPr>
                  </w:pPr>
                  <w:r w:rsidRPr="00BD6A63">
                    <w:rPr>
                      <w:sz w:val="16"/>
                      <w:szCs w:val="16"/>
                    </w:rPr>
                    <w:t>8,312</w:t>
                  </w:r>
                </w:p>
              </w:tc>
              <w:tc>
                <w:tcPr>
                  <w:tcW w:w="780" w:type="dxa"/>
                  <w:tcBorders>
                    <w:top w:val="single" w:sz="4" w:space="0" w:color="auto"/>
                    <w:left w:val="single" w:sz="4" w:space="0" w:color="auto"/>
                    <w:bottom w:val="single" w:sz="4" w:space="0" w:color="auto"/>
                    <w:right w:val="single" w:sz="4" w:space="0" w:color="auto"/>
                  </w:tcBorders>
                  <w:vAlign w:val="center"/>
                </w:tcPr>
                <w:p w14:paraId="1FA82196" w14:textId="294FF44B" w:rsidR="00BD6A63" w:rsidRPr="00BD6A63" w:rsidRDefault="00BD6A63" w:rsidP="00BD6A63">
                  <w:pPr>
                    <w:jc w:val="center"/>
                    <w:rPr>
                      <w:sz w:val="16"/>
                      <w:szCs w:val="16"/>
                    </w:rPr>
                  </w:pPr>
                  <w:r w:rsidRPr="00BD6A63">
                    <w:rPr>
                      <w:sz w:val="16"/>
                      <w:szCs w:val="16"/>
                    </w:rPr>
                    <w:t>88.4%</w:t>
                  </w:r>
                </w:p>
              </w:tc>
              <w:tc>
                <w:tcPr>
                  <w:tcW w:w="921" w:type="dxa"/>
                  <w:tcBorders>
                    <w:top w:val="single" w:sz="4" w:space="0" w:color="auto"/>
                    <w:left w:val="single" w:sz="4" w:space="0" w:color="auto"/>
                    <w:bottom w:val="single" w:sz="4" w:space="0" w:color="auto"/>
                    <w:right w:val="single" w:sz="4" w:space="0" w:color="auto"/>
                  </w:tcBorders>
                  <w:vAlign w:val="center"/>
                </w:tcPr>
                <w:p w14:paraId="101D28A6" w14:textId="7B5B9A30" w:rsidR="00BD6A63" w:rsidRPr="00BD6A63" w:rsidRDefault="00BD6A63" w:rsidP="00BD6A63">
                  <w:pPr>
                    <w:jc w:val="center"/>
                    <w:rPr>
                      <w:sz w:val="16"/>
                      <w:szCs w:val="16"/>
                    </w:rPr>
                  </w:pPr>
                  <w:r w:rsidRPr="00BD6A63">
                    <w:rPr>
                      <w:sz w:val="16"/>
                      <w:szCs w:val="16"/>
                    </w:rPr>
                    <w:t>5.5%</w:t>
                  </w:r>
                </w:p>
              </w:tc>
              <w:tc>
                <w:tcPr>
                  <w:tcW w:w="905" w:type="dxa"/>
                  <w:tcBorders>
                    <w:top w:val="single" w:sz="4" w:space="0" w:color="auto"/>
                    <w:left w:val="single" w:sz="4" w:space="0" w:color="auto"/>
                    <w:bottom w:val="single" w:sz="4" w:space="0" w:color="auto"/>
                    <w:right w:val="single" w:sz="4" w:space="0" w:color="auto"/>
                  </w:tcBorders>
                  <w:vAlign w:val="center"/>
                </w:tcPr>
                <w:p w14:paraId="49AD21C6" w14:textId="04372571" w:rsidR="00BD6A63" w:rsidRPr="00BD6A63" w:rsidRDefault="00BD6A63" w:rsidP="00BD6A63">
                  <w:pPr>
                    <w:jc w:val="center"/>
                    <w:rPr>
                      <w:sz w:val="16"/>
                      <w:szCs w:val="16"/>
                    </w:rPr>
                  </w:pPr>
                  <w:r w:rsidRPr="00BD6A63">
                    <w:rPr>
                      <w:sz w:val="16"/>
                      <w:szCs w:val="16"/>
                    </w:rPr>
                    <w:t>6.1%</w:t>
                  </w:r>
                </w:p>
              </w:tc>
            </w:tr>
            <w:tr w:rsidR="00BD6A63" w:rsidRPr="008376E6" w14:paraId="39C17002" w14:textId="77777777" w:rsidTr="00800FE5">
              <w:trPr>
                <w:trHeight w:val="199"/>
                <w:jc w:val="center"/>
              </w:trPr>
              <w:tc>
                <w:tcPr>
                  <w:tcW w:w="1767" w:type="dxa"/>
                  <w:tcBorders>
                    <w:top w:val="single" w:sz="4" w:space="0" w:color="auto"/>
                    <w:left w:val="single" w:sz="4" w:space="0" w:color="auto"/>
                    <w:bottom w:val="single" w:sz="4" w:space="0" w:color="auto"/>
                    <w:right w:val="single" w:sz="4" w:space="0" w:color="auto"/>
                  </w:tcBorders>
                </w:tcPr>
                <w:p w14:paraId="147B1C29" w14:textId="77777777" w:rsidR="00BD6A63" w:rsidRPr="008376E6" w:rsidRDefault="00BD6A63" w:rsidP="00BD6A63">
                  <w:pPr>
                    <w:jc w:val="left"/>
                    <w:rPr>
                      <w:color w:val="000000"/>
                      <w:sz w:val="16"/>
                      <w:szCs w:val="16"/>
                    </w:rPr>
                  </w:pPr>
                  <w:r w:rsidRPr="008376E6">
                    <w:rPr>
                      <w:sz w:val="16"/>
                      <w:szCs w:val="16"/>
                    </w:rPr>
                    <w:t xml:space="preserve">20. Las </w:t>
                  </w:r>
                  <w:proofErr w:type="spellStart"/>
                  <w:r w:rsidRPr="008376E6">
                    <w:rPr>
                      <w:sz w:val="16"/>
                      <w:szCs w:val="16"/>
                    </w:rPr>
                    <w:t>Jarretaderas</w:t>
                  </w:r>
                  <w:proofErr w:type="spellEnd"/>
                  <w:r w:rsidRPr="008376E6">
                    <w:rPr>
                      <w:sz w:val="16"/>
                      <w:szCs w:val="16"/>
                    </w:rPr>
                    <w:t>-Las Juntas</w:t>
                  </w:r>
                </w:p>
              </w:tc>
              <w:tc>
                <w:tcPr>
                  <w:tcW w:w="992" w:type="dxa"/>
                  <w:tcBorders>
                    <w:top w:val="single" w:sz="4" w:space="0" w:color="auto"/>
                    <w:left w:val="single" w:sz="4" w:space="0" w:color="auto"/>
                    <w:bottom w:val="single" w:sz="4" w:space="0" w:color="auto"/>
                    <w:right w:val="single" w:sz="4" w:space="0" w:color="auto"/>
                  </w:tcBorders>
                  <w:vAlign w:val="center"/>
                </w:tcPr>
                <w:p w14:paraId="51F416BA" w14:textId="05FA9C8C" w:rsidR="00BD6A63" w:rsidRPr="00BD6A63" w:rsidRDefault="00BD6A63" w:rsidP="00BD6A63">
                  <w:pPr>
                    <w:jc w:val="center"/>
                    <w:rPr>
                      <w:sz w:val="16"/>
                      <w:szCs w:val="16"/>
                    </w:rPr>
                  </w:pPr>
                  <w:r w:rsidRPr="00BD6A63">
                    <w:rPr>
                      <w:sz w:val="16"/>
                      <w:szCs w:val="16"/>
                    </w:rPr>
                    <w:t>32,486</w:t>
                  </w:r>
                </w:p>
              </w:tc>
              <w:tc>
                <w:tcPr>
                  <w:tcW w:w="780" w:type="dxa"/>
                  <w:tcBorders>
                    <w:top w:val="single" w:sz="4" w:space="0" w:color="auto"/>
                    <w:left w:val="single" w:sz="4" w:space="0" w:color="auto"/>
                    <w:bottom w:val="single" w:sz="4" w:space="0" w:color="auto"/>
                    <w:right w:val="single" w:sz="4" w:space="0" w:color="auto"/>
                  </w:tcBorders>
                  <w:vAlign w:val="center"/>
                </w:tcPr>
                <w:p w14:paraId="1C18C280" w14:textId="6634EA10" w:rsidR="00BD6A63" w:rsidRPr="00BD6A63" w:rsidRDefault="00BD6A63" w:rsidP="00BD6A63">
                  <w:pPr>
                    <w:jc w:val="center"/>
                    <w:rPr>
                      <w:sz w:val="16"/>
                      <w:szCs w:val="16"/>
                    </w:rPr>
                  </w:pPr>
                  <w:r w:rsidRPr="00BD6A63">
                    <w:rPr>
                      <w:sz w:val="16"/>
                      <w:szCs w:val="16"/>
                    </w:rPr>
                    <w:t>93.8%</w:t>
                  </w:r>
                </w:p>
              </w:tc>
              <w:tc>
                <w:tcPr>
                  <w:tcW w:w="921" w:type="dxa"/>
                  <w:tcBorders>
                    <w:top w:val="single" w:sz="4" w:space="0" w:color="auto"/>
                    <w:left w:val="single" w:sz="4" w:space="0" w:color="auto"/>
                    <w:bottom w:val="single" w:sz="4" w:space="0" w:color="auto"/>
                    <w:right w:val="single" w:sz="4" w:space="0" w:color="auto"/>
                  </w:tcBorders>
                  <w:vAlign w:val="center"/>
                </w:tcPr>
                <w:p w14:paraId="7CEA75AC" w14:textId="170465D8" w:rsidR="00BD6A63" w:rsidRPr="00BD6A63" w:rsidRDefault="00BD6A63" w:rsidP="00BD6A63">
                  <w:pPr>
                    <w:jc w:val="center"/>
                    <w:rPr>
                      <w:sz w:val="16"/>
                      <w:szCs w:val="16"/>
                    </w:rPr>
                  </w:pPr>
                  <w:r w:rsidRPr="00BD6A63">
                    <w:rPr>
                      <w:sz w:val="16"/>
                      <w:szCs w:val="16"/>
                    </w:rPr>
                    <w:t>3.3%</w:t>
                  </w:r>
                </w:p>
              </w:tc>
              <w:tc>
                <w:tcPr>
                  <w:tcW w:w="866" w:type="dxa"/>
                  <w:tcBorders>
                    <w:top w:val="single" w:sz="4" w:space="0" w:color="auto"/>
                    <w:left w:val="single" w:sz="4" w:space="0" w:color="auto"/>
                    <w:bottom w:val="single" w:sz="4" w:space="0" w:color="auto"/>
                    <w:right w:val="single" w:sz="4" w:space="0" w:color="auto"/>
                  </w:tcBorders>
                  <w:vAlign w:val="center"/>
                </w:tcPr>
                <w:p w14:paraId="49B14B22" w14:textId="1EC3D6E1" w:rsidR="00BD6A63" w:rsidRPr="00BD6A63" w:rsidRDefault="00BD6A63" w:rsidP="00BD6A63">
                  <w:pPr>
                    <w:jc w:val="center"/>
                    <w:rPr>
                      <w:sz w:val="16"/>
                      <w:szCs w:val="16"/>
                    </w:rPr>
                  </w:pPr>
                  <w:r w:rsidRPr="00BD6A63">
                    <w:rPr>
                      <w:sz w:val="16"/>
                      <w:szCs w:val="16"/>
                    </w:rPr>
                    <w:t>2.9%</w:t>
                  </w:r>
                </w:p>
              </w:tc>
              <w:tc>
                <w:tcPr>
                  <w:tcW w:w="992" w:type="dxa"/>
                  <w:tcBorders>
                    <w:top w:val="single" w:sz="4" w:space="0" w:color="auto"/>
                    <w:left w:val="single" w:sz="4" w:space="0" w:color="auto"/>
                    <w:bottom w:val="single" w:sz="4" w:space="0" w:color="auto"/>
                    <w:right w:val="single" w:sz="4" w:space="0" w:color="auto"/>
                  </w:tcBorders>
                  <w:vAlign w:val="center"/>
                </w:tcPr>
                <w:p w14:paraId="319C36BD" w14:textId="14C85E10" w:rsidR="00BD6A63" w:rsidRPr="00BD6A63" w:rsidRDefault="00BD6A63" w:rsidP="00BD6A63">
                  <w:pPr>
                    <w:jc w:val="center"/>
                    <w:rPr>
                      <w:sz w:val="16"/>
                      <w:szCs w:val="16"/>
                    </w:rPr>
                  </w:pPr>
                  <w:r w:rsidRPr="00BD6A63">
                    <w:rPr>
                      <w:sz w:val="16"/>
                      <w:szCs w:val="16"/>
                    </w:rPr>
                    <w:t>8,312</w:t>
                  </w:r>
                </w:p>
              </w:tc>
              <w:tc>
                <w:tcPr>
                  <w:tcW w:w="780" w:type="dxa"/>
                  <w:tcBorders>
                    <w:top w:val="single" w:sz="4" w:space="0" w:color="auto"/>
                    <w:left w:val="single" w:sz="4" w:space="0" w:color="auto"/>
                    <w:bottom w:val="single" w:sz="4" w:space="0" w:color="auto"/>
                    <w:right w:val="single" w:sz="4" w:space="0" w:color="auto"/>
                  </w:tcBorders>
                  <w:vAlign w:val="center"/>
                </w:tcPr>
                <w:p w14:paraId="50ECACE7" w14:textId="52A41938" w:rsidR="00BD6A63" w:rsidRPr="00BD6A63" w:rsidRDefault="00BD6A63" w:rsidP="00BD6A63">
                  <w:pPr>
                    <w:jc w:val="center"/>
                    <w:rPr>
                      <w:sz w:val="16"/>
                      <w:szCs w:val="16"/>
                    </w:rPr>
                  </w:pPr>
                  <w:r w:rsidRPr="00BD6A63">
                    <w:rPr>
                      <w:sz w:val="16"/>
                      <w:szCs w:val="16"/>
                    </w:rPr>
                    <w:t>88.4%</w:t>
                  </w:r>
                </w:p>
              </w:tc>
              <w:tc>
                <w:tcPr>
                  <w:tcW w:w="921" w:type="dxa"/>
                  <w:tcBorders>
                    <w:top w:val="single" w:sz="4" w:space="0" w:color="auto"/>
                    <w:left w:val="single" w:sz="4" w:space="0" w:color="auto"/>
                    <w:bottom w:val="single" w:sz="4" w:space="0" w:color="auto"/>
                    <w:right w:val="single" w:sz="4" w:space="0" w:color="auto"/>
                  </w:tcBorders>
                  <w:vAlign w:val="center"/>
                </w:tcPr>
                <w:p w14:paraId="22B1F542" w14:textId="7C6869E2" w:rsidR="00BD6A63" w:rsidRPr="00BD6A63" w:rsidRDefault="00BD6A63" w:rsidP="00BD6A63">
                  <w:pPr>
                    <w:jc w:val="center"/>
                    <w:rPr>
                      <w:sz w:val="16"/>
                      <w:szCs w:val="16"/>
                    </w:rPr>
                  </w:pPr>
                  <w:r w:rsidRPr="00BD6A63">
                    <w:rPr>
                      <w:sz w:val="16"/>
                      <w:szCs w:val="16"/>
                    </w:rPr>
                    <w:t>5.5%</w:t>
                  </w:r>
                </w:p>
              </w:tc>
              <w:tc>
                <w:tcPr>
                  <w:tcW w:w="905" w:type="dxa"/>
                  <w:tcBorders>
                    <w:top w:val="single" w:sz="4" w:space="0" w:color="auto"/>
                    <w:left w:val="single" w:sz="4" w:space="0" w:color="auto"/>
                    <w:bottom w:val="single" w:sz="4" w:space="0" w:color="auto"/>
                    <w:right w:val="single" w:sz="4" w:space="0" w:color="auto"/>
                  </w:tcBorders>
                  <w:vAlign w:val="center"/>
                </w:tcPr>
                <w:p w14:paraId="201AA890" w14:textId="4CB2FC8F" w:rsidR="00BD6A63" w:rsidRPr="00BD6A63" w:rsidRDefault="00BD6A63" w:rsidP="00BD6A63">
                  <w:pPr>
                    <w:jc w:val="center"/>
                    <w:rPr>
                      <w:sz w:val="16"/>
                      <w:szCs w:val="16"/>
                    </w:rPr>
                  </w:pPr>
                  <w:r w:rsidRPr="00BD6A63">
                    <w:rPr>
                      <w:sz w:val="16"/>
                      <w:szCs w:val="16"/>
                    </w:rPr>
                    <w:t>6.1%</w:t>
                  </w:r>
                </w:p>
              </w:tc>
            </w:tr>
            <w:tr w:rsidR="00BD6A63" w:rsidRPr="008376E6" w14:paraId="2D25939C" w14:textId="77777777" w:rsidTr="00800FE5">
              <w:trPr>
                <w:trHeight w:val="199"/>
                <w:jc w:val="center"/>
              </w:trPr>
              <w:tc>
                <w:tcPr>
                  <w:tcW w:w="1767" w:type="dxa"/>
                  <w:tcBorders>
                    <w:top w:val="single" w:sz="4" w:space="0" w:color="auto"/>
                    <w:left w:val="single" w:sz="4" w:space="0" w:color="auto"/>
                    <w:bottom w:val="single" w:sz="4" w:space="0" w:color="auto"/>
                    <w:right w:val="single" w:sz="4" w:space="0" w:color="auto"/>
                  </w:tcBorders>
                </w:tcPr>
                <w:p w14:paraId="4CF2D272" w14:textId="77777777" w:rsidR="00BD6A63" w:rsidRPr="008376E6" w:rsidRDefault="00BD6A63" w:rsidP="00BD6A63">
                  <w:pPr>
                    <w:jc w:val="left"/>
                    <w:rPr>
                      <w:color w:val="000000"/>
                      <w:sz w:val="16"/>
                      <w:szCs w:val="16"/>
                    </w:rPr>
                  </w:pPr>
                  <w:r w:rsidRPr="008376E6">
                    <w:rPr>
                      <w:sz w:val="16"/>
                      <w:szCs w:val="16"/>
                    </w:rPr>
                    <w:t>21. Las Juntas-</w:t>
                  </w:r>
                  <w:proofErr w:type="spellStart"/>
                  <w:r w:rsidRPr="008376E6">
                    <w:rPr>
                      <w:sz w:val="16"/>
                      <w:szCs w:val="16"/>
                    </w:rPr>
                    <w:t>Ent</w:t>
                  </w:r>
                  <w:proofErr w:type="spellEnd"/>
                  <w:r w:rsidRPr="008376E6">
                    <w:rPr>
                      <w:sz w:val="16"/>
                      <w:szCs w:val="16"/>
                    </w:rPr>
                    <w:t>. Aeropuerto</w:t>
                  </w:r>
                </w:p>
              </w:tc>
              <w:tc>
                <w:tcPr>
                  <w:tcW w:w="992" w:type="dxa"/>
                  <w:tcBorders>
                    <w:top w:val="single" w:sz="4" w:space="0" w:color="auto"/>
                    <w:left w:val="single" w:sz="4" w:space="0" w:color="auto"/>
                    <w:bottom w:val="single" w:sz="4" w:space="0" w:color="auto"/>
                    <w:right w:val="single" w:sz="4" w:space="0" w:color="auto"/>
                  </w:tcBorders>
                  <w:vAlign w:val="center"/>
                </w:tcPr>
                <w:p w14:paraId="1A803177" w14:textId="7A546C04" w:rsidR="00BD6A63" w:rsidRPr="00BD6A63" w:rsidRDefault="00BD6A63" w:rsidP="00BD6A63">
                  <w:pPr>
                    <w:jc w:val="center"/>
                    <w:rPr>
                      <w:sz w:val="16"/>
                      <w:szCs w:val="16"/>
                    </w:rPr>
                  </w:pPr>
                  <w:r w:rsidRPr="00BD6A63">
                    <w:rPr>
                      <w:sz w:val="16"/>
                      <w:szCs w:val="16"/>
                    </w:rPr>
                    <w:t>43,859</w:t>
                  </w:r>
                </w:p>
              </w:tc>
              <w:tc>
                <w:tcPr>
                  <w:tcW w:w="780" w:type="dxa"/>
                  <w:tcBorders>
                    <w:top w:val="single" w:sz="4" w:space="0" w:color="auto"/>
                    <w:left w:val="single" w:sz="4" w:space="0" w:color="auto"/>
                    <w:bottom w:val="single" w:sz="4" w:space="0" w:color="auto"/>
                    <w:right w:val="single" w:sz="4" w:space="0" w:color="auto"/>
                  </w:tcBorders>
                  <w:vAlign w:val="center"/>
                </w:tcPr>
                <w:p w14:paraId="42F651BC" w14:textId="5A172D2F" w:rsidR="00BD6A63" w:rsidRPr="00BD6A63" w:rsidRDefault="00BD6A63" w:rsidP="00BD6A63">
                  <w:pPr>
                    <w:jc w:val="center"/>
                    <w:rPr>
                      <w:sz w:val="16"/>
                      <w:szCs w:val="16"/>
                    </w:rPr>
                  </w:pPr>
                  <w:r w:rsidRPr="00BD6A63">
                    <w:rPr>
                      <w:sz w:val="16"/>
                      <w:szCs w:val="16"/>
                    </w:rPr>
                    <w:t>94.7%</w:t>
                  </w:r>
                </w:p>
              </w:tc>
              <w:tc>
                <w:tcPr>
                  <w:tcW w:w="921" w:type="dxa"/>
                  <w:tcBorders>
                    <w:top w:val="single" w:sz="4" w:space="0" w:color="auto"/>
                    <w:left w:val="single" w:sz="4" w:space="0" w:color="auto"/>
                    <w:bottom w:val="single" w:sz="4" w:space="0" w:color="auto"/>
                    <w:right w:val="single" w:sz="4" w:space="0" w:color="auto"/>
                  </w:tcBorders>
                  <w:vAlign w:val="center"/>
                </w:tcPr>
                <w:p w14:paraId="7EAA7947" w14:textId="462D4DCC" w:rsidR="00BD6A63" w:rsidRPr="00BD6A63" w:rsidRDefault="00BD6A63" w:rsidP="00BD6A63">
                  <w:pPr>
                    <w:jc w:val="center"/>
                    <w:rPr>
                      <w:sz w:val="16"/>
                      <w:szCs w:val="16"/>
                    </w:rPr>
                  </w:pPr>
                  <w:r w:rsidRPr="00BD6A63">
                    <w:rPr>
                      <w:sz w:val="16"/>
                      <w:szCs w:val="16"/>
                    </w:rPr>
                    <w:t>1.9%</w:t>
                  </w:r>
                </w:p>
              </w:tc>
              <w:tc>
                <w:tcPr>
                  <w:tcW w:w="866" w:type="dxa"/>
                  <w:tcBorders>
                    <w:top w:val="single" w:sz="4" w:space="0" w:color="auto"/>
                    <w:left w:val="single" w:sz="4" w:space="0" w:color="auto"/>
                    <w:bottom w:val="single" w:sz="4" w:space="0" w:color="auto"/>
                    <w:right w:val="single" w:sz="4" w:space="0" w:color="auto"/>
                  </w:tcBorders>
                  <w:vAlign w:val="center"/>
                </w:tcPr>
                <w:p w14:paraId="6CFB8CC8" w14:textId="530E7043" w:rsidR="00BD6A63" w:rsidRPr="00BD6A63" w:rsidRDefault="00BD6A63" w:rsidP="00BD6A63">
                  <w:pPr>
                    <w:jc w:val="center"/>
                    <w:rPr>
                      <w:sz w:val="16"/>
                      <w:szCs w:val="16"/>
                    </w:rPr>
                  </w:pPr>
                  <w:r w:rsidRPr="00BD6A63">
                    <w:rPr>
                      <w:sz w:val="16"/>
                      <w:szCs w:val="16"/>
                    </w:rPr>
                    <w:t>3.4%</w:t>
                  </w:r>
                </w:p>
              </w:tc>
              <w:tc>
                <w:tcPr>
                  <w:tcW w:w="992" w:type="dxa"/>
                  <w:tcBorders>
                    <w:top w:val="single" w:sz="4" w:space="0" w:color="auto"/>
                    <w:left w:val="single" w:sz="4" w:space="0" w:color="auto"/>
                    <w:bottom w:val="single" w:sz="4" w:space="0" w:color="auto"/>
                    <w:right w:val="single" w:sz="4" w:space="0" w:color="auto"/>
                  </w:tcBorders>
                  <w:vAlign w:val="center"/>
                </w:tcPr>
                <w:p w14:paraId="0954B564" w14:textId="65CD467B" w:rsidR="00BD6A63" w:rsidRPr="00BD6A63" w:rsidRDefault="00BD6A63" w:rsidP="00BD6A63">
                  <w:pPr>
                    <w:jc w:val="center"/>
                    <w:rPr>
                      <w:sz w:val="16"/>
                      <w:szCs w:val="16"/>
                    </w:rPr>
                  </w:pPr>
                  <w:r w:rsidRPr="00BD6A63">
                    <w:rPr>
                      <w:sz w:val="16"/>
                      <w:szCs w:val="16"/>
                    </w:rPr>
                    <w:t>11,116</w:t>
                  </w:r>
                </w:p>
              </w:tc>
              <w:tc>
                <w:tcPr>
                  <w:tcW w:w="780" w:type="dxa"/>
                  <w:tcBorders>
                    <w:top w:val="single" w:sz="4" w:space="0" w:color="auto"/>
                    <w:left w:val="single" w:sz="4" w:space="0" w:color="auto"/>
                    <w:bottom w:val="single" w:sz="4" w:space="0" w:color="auto"/>
                    <w:right w:val="single" w:sz="4" w:space="0" w:color="auto"/>
                  </w:tcBorders>
                  <w:vAlign w:val="center"/>
                </w:tcPr>
                <w:p w14:paraId="11BF83FD" w14:textId="098FE4BA" w:rsidR="00BD6A63" w:rsidRPr="00BD6A63" w:rsidRDefault="00BD6A63" w:rsidP="00BD6A63">
                  <w:pPr>
                    <w:jc w:val="center"/>
                    <w:rPr>
                      <w:sz w:val="16"/>
                      <w:szCs w:val="16"/>
                    </w:rPr>
                  </w:pPr>
                  <w:r w:rsidRPr="00BD6A63">
                    <w:rPr>
                      <w:sz w:val="16"/>
                      <w:szCs w:val="16"/>
                    </w:rPr>
                    <w:t>89.4%</w:t>
                  </w:r>
                </w:p>
              </w:tc>
              <w:tc>
                <w:tcPr>
                  <w:tcW w:w="921" w:type="dxa"/>
                  <w:tcBorders>
                    <w:top w:val="single" w:sz="4" w:space="0" w:color="auto"/>
                    <w:left w:val="single" w:sz="4" w:space="0" w:color="auto"/>
                    <w:bottom w:val="single" w:sz="4" w:space="0" w:color="auto"/>
                    <w:right w:val="single" w:sz="4" w:space="0" w:color="auto"/>
                  </w:tcBorders>
                  <w:vAlign w:val="center"/>
                </w:tcPr>
                <w:p w14:paraId="7B373F66" w14:textId="704660D3" w:rsidR="00BD6A63" w:rsidRPr="00BD6A63" w:rsidRDefault="00BD6A63" w:rsidP="00BD6A63">
                  <w:pPr>
                    <w:jc w:val="center"/>
                    <w:rPr>
                      <w:sz w:val="16"/>
                      <w:szCs w:val="16"/>
                    </w:rPr>
                  </w:pPr>
                  <w:r w:rsidRPr="00BD6A63">
                    <w:rPr>
                      <w:sz w:val="16"/>
                      <w:szCs w:val="16"/>
                    </w:rPr>
                    <w:t>3.3%</w:t>
                  </w:r>
                </w:p>
              </w:tc>
              <w:tc>
                <w:tcPr>
                  <w:tcW w:w="905" w:type="dxa"/>
                  <w:tcBorders>
                    <w:top w:val="single" w:sz="4" w:space="0" w:color="auto"/>
                    <w:left w:val="single" w:sz="4" w:space="0" w:color="auto"/>
                    <w:bottom w:val="single" w:sz="4" w:space="0" w:color="auto"/>
                    <w:right w:val="single" w:sz="4" w:space="0" w:color="auto"/>
                  </w:tcBorders>
                  <w:vAlign w:val="center"/>
                </w:tcPr>
                <w:p w14:paraId="118818A1" w14:textId="56FD73C4" w:rsidR="00BD6A63" w:rsidRPr="00BD6A63" w:rsidRDefault="00BD6A63" w:rsidP="00BD6A63">
                  <w:pPr>
                    <w:jc w:val="center"/>
                    <w:rPr>
                      <w:sz w:val="16"/>
                      <w:szCs w:val="16"/>
                    </w:rPr>
                  </w:pPr>
                  <w:r w:rsidRPr="00BD6A63">
                    <w:rPr>
                      <w:sz w:val="16"/>
                      <w:szCs w:val="16"/>
                    </w:rPr>
                    <w:t>7.3%</w:t>
                  </w:r>
                </w:p>
              </w:tc>
            </w:tr>
            <w:tr w:rsidR="00BD6A63" w:rsidRPr="008376E6" w14:paraId="55D6E39B" w14:textId="77777777" w:rsidTr="00800FE5">
              <w:trPr>
                <w:trHeight w:val="199"/>
                <w:jc w:val="center"/>
              </w:trPr>
              <w:tc>
                <w:tcPr>
                  <w:tcW w:w="1767" w:type="dxa"/>
                  <w:tcBorders>
                    <w:top w:val="single" w:sz="4" w:space="0" w:color="auto"/>
                    <w:left w:val="single" w:sz="4" w:space="0" w:color="auto"/>
                    <w:bottom w:val="single" w:sz="4" w:space="0" w:color="auto"/>
                    <w:right w:val="single" w:sz="4" w:space="0" w:color="auto"/>
                  </w:tcBorders>
                </w:tcPr>
                <w:p w14:paraId="53F15E20" w14:textId="494A5547" w:rsidR="00BD6A63" w:rsidRPr="008376E6" w:rsidRDefault="00800FE5" w:rsidP="00BD6A63">
                  <w:pPr>
                    <w:jc w:val="left"/>
                    <w:rPr>
                      <w:color w:val="000000"/>
                      <w:sz w:val="16"/>
                      <w:szCs w:val="16"/>
                    </w:rPr>
                  </w:pPr>
                  <w:r>
                    <w:rPr>
                      <w:sz w:val="16"/>
                      <w:szCs w:val="16"/>
                    </w:rPr>
                    <w:t>22</w:t>
                  </w:r>
                  <w:r w:rsidR="00BD6A63" w:rsidRPr="008376E6">
                    <w:rPr>
                      <w:sz w:val="16"/>
                      <w:szCs w:val="16"/>
                    </w:rPr>
                    <w:t xml:space="preserve">. Las Juntas - Ixtapa - </w:t>
                  </w:r>
                  <w:proofErr w:type="spellStart"/>
                  <w:r w:rsidR="00BD6A63" w:rsidRPr="008376E6">
                    <w:rPr>
                      <w:sz w:val="16"/>
                      <w:szCs w:val="16"/>
                    </w:rPr>
                    <w:t>Ent</w:t>
                  </w:r>
                  <w:proofErr w:type="spellEnd"/>
                  <w:r w:rsidR="00BD6A63" w:rsidRPr="008376E6">
                    <w:rPr>
                      <w:sz w:val="16"/>
                      <w:szCs w:val="16"/>
                    </w:rPr>
                    <w:t>. Ixtapa</w:t>
                  </w:r>
                </w:p>
              </w:tc>
              <w:tc>
                <w:tcPr>
                  <w:tcW w:w="992" w:type="dxa"/>
                  <w:tcBorders>
                    <w:top w:val="single" w:sz="4" w:space="0" w:color="auto"/>
                    <w:left w:val="single" w:sz="4" w:space="0" w:color="auto"/>
                    <w:bottom w:val="single" w:sz="4" w:space="0" w:color="auto"/>
                    <w:right w:val="single" w:sz="4" w:space="0" w:color="auto"/>
                  </w:tcBorders>
                  <w:vAlign w:val="center"/>
                </w:tcPr>
                <w:p w14:paraId="6DB4C684" w14:textId="6BE35AB5" w:rsidR="00BD6A63" w:rsidRPr="00BD6A63" w:rsidRDefault="00BD6A63" w:rsidP="00BD6A63">
                  <w:pPr>
                    <w:jc w:val="center"/>
                    <w:rPr>
                      <w:sz w:val="16"/>
                      <w:szCs w:val="16"/>
                    </w:rPr>
                  </w:pPr>
                  <w:r w:rsidRPr="00BD6A63">
                    <w:rPr>
                      <w:sz w:val="16"/>
                      <w:szCs w:val="16"/>
                    </w:rPr>
                    <w:t>10,666</w:t>
                  </w:r>
                </w:p>
              </w:tc>
              <w:tc>
                <w:tcPr>
                  <w:tcW w:w="780" w:type="dxa"/>
                  <w:tcBorders>
                    <w:top w:val="single" w:sz="4" w:space="0" w:color="auto"/>
                    <w:left w:val="single" w:sz="4" w:space="0" w:color="auto"/>
                    <w:bottom w:val="single" w:sz="4" w:space="0" w:color="auto"/>
                    <w:right w:val="single" w:sz="4" w:space="0" w:color="auto"/>
                  </w:tcBorders>
                  <w:vAlign w:val="center"/>
                </w:tcPr>
                <w:p w14:paraId="4B30AE70" w14:textId="5FD42393" w:rsidR="00BD6A63" w:rsidRPr="00BD6A63" w:rsidRDefault="00BD6A63" w:rsidP="00BD6A63">
                  <w:pPr>
                    <w:jc w:val="center"/>
                    <w:rPr>
                      <w:sz w:val="16"/>
                      <w:szCs w:val="16"/>
                    </w:rPr>
                  </w:pPr>
                  <w:r w:rsidRPr="00BD6A63">
                    <w:rPr>
                      <w:sz w:val="16"/>
                      <w:szCs w:val="16"/>
                    </w:rPr>
                    <w:t>94.2%</w:t>
                  </w:r>
                </w:p>
              </w:tc>
              <w:tc>
                <w:tcPr>
                  <w:tcW w:w="921" w:type="dxa"/>
                  <w:tcBorders>
                    <w:top w:val="single" w:sz="4" w:space="0" w:color="auto"/>
                    <w:left w:val="single" w:sz="4" w:space="0" w:color="auto"/>
                    <w:bottom w:val="single" w:sz="4" w:space="0" w:color="auto"/>
                    <w:right w:val="single" w:sz="4" w:space="0" w:color="auto"/>
                  </w:tcBorders>
                  <w:vAlign w:val="center"/>
                </w:tcPr>
                <w:p w14:paraId="25A0DB87" w14:textId="68659804" w:rsidR="00BD6A63" w:rsidRPr="00BD6A63" w:rsidRDefault="00BD6A63" w:rsidP="00BD6A63">
                  <w:pPr>
                    <w:jc w:val="center"/>
                    <w:rPr>
                      <w:sz w:val="16"/>
                      <w:szCs w:val="16"/>
                    </w:rPr>
                  </w:pPr>
                  <w:r w:rsidRPr="00BD6A63">
                    <w:rPr>
                      <w:sz w:val="16"/>
                      <w:szCs w:val="16"/>
                    </w:rPr>
                    <w:t>3.2%</w:t>
                  </w:r>
                </w:p>
              </w:tc>
              <w:tc>
                <w:tcPr>
                  <w:tcW w:w="866" w:type="dxa"/>
                  <w:tcBorders>
                    <w:top w:val="single" w:sz="4" w:space="0" w:color="auto"/>
                    <w:left w:val="single" w:sz="4" w:space="0" w:color="auto"/>
                    <w:bottom w:val="single" w:sz="4" w:space="0" w:color="auto"/>
                    <w:right w:val="single" w:sz="4" w:space="0" w:color="auto"/>
                  </w:tcBorders>
                  <w:vAlign w:val="center"/>
                </w:tcPr>
                <w:p w14:paraId="27127F8B" w14:textId="1C85B496" w:rsidR="00BD6A63" w:rsidRPr="00BD6A63" w:rsidRDefault="00BD6A63" w:rsidP="00BD6A63">
                  <w:pPr>
                    <w:jc w:val="center"/>
                    <w:rPr>
                      <w:sz w:val="16"/>
                      <w:szCs w:val="16"/>
                    </w:rPr>
                  </w:pPr>
                  <w:r w:rsidRPr="00BD6A63">
                    <w:rPr>
                      <w:sz w:val="16"/>
                      <w:szCs w:val="16"/>
                    </w:rPr>
                    <w:t>2.6%</w:t>
                  </w:r>
                </w:p>
              </w:tc>
              <w:tc>
                <w:tcPr>
                  <w:tcW w:w="992" w:type="dxa"/>
                  <w:tcBorders>
                    <w:top w:val="single" w:sz="4" w:space="0" w:color="auto"/>
                    <w:left w:val="single" w:sz="4" w:space="0" w:color="auto"/>
                    <w:bottom w:val="single" w:sz="4" w:space="0" w:color="auto"/>
                    <w:right w:val="single" w:sz="4" w:space="0" w:color="auto"/>
                  </w:tcBorders>
                  <w:vAlign w:val="center"/>
                </w:tcPr>
                <w:p w14:paraId="0BB3C580" w14:textId="5D04D972" w:rsidR="00BD6A63" w:rsidRPr="00BD6A63" w:rsidRDefault="00BD6A63" w:rsidP="00BD6A63">
                  <w:pPr>
                    <w:jc w:val="center"/>
                    <w:rPr>
                      <w:sz w:val="16"/>
                      <w:szCs w:val="16"/>
                    </w:rPr>
                  </w:pPr>
                  <w:r w:rsidRPr="00BD6A63">
                    <w:rPr>
                      <w:sz w:val="16"/>
                      <w:szCs w:val="16"/>
                    </w:rPr>
                    <w:t>2,727</w:t>
                  </w:r>
                </w:p>
              </w:tc>
              <w:tc>
                <w:tcPr>
                  <w:tcW w:w="780" w:type="dxa"/>
                  <w:tcBorders>
                    <w:top w:val="single" w:sz="4" w:space="0" w:color="auto"/>
                    <w:left w:val="single" w:sz="4" w:space="0" w:color="auto"/>
                    <w:bottom w:val="single" w:sz="4" w:space="0" w:color="auto"/>
                    <w:right w:val="single" w:sz="4" w:space="0" w:color="auto"/>
                  </w:tcBorders>
                  <w:vAlign w:val="center"/>
                </w:tcPr>
                <w:p w14:paraId="0AAC765A" w14:textId="46A51615" w:rsidR="00BD6A63" w:rsidRPr="00BD6A63" w:rsidRDefault="00BD6A63" w:rsidP="00BD6A63">
                  <w:pPr>
                    <w:jc w:val="center"/>
                    <w:rPr>
                      <w:sz w:val="16"/>
                      <w:szCs w:val="16"/>
                    </w:rPr>
                  </w:pPr>
                  <w:r w:rsidRPr="00BD6A63">
                    <w:rPr>
                      <w:sz w:val="16"/>
                      <w:szCs w:val="16"/>
                    </w:rPr>
                    <w:t>89.2%</w:t>
                  </w:r>
                </w:p>
              </w:tc>
              <w:tc>
                <w:tcPr>
                  <w:tcW w:w="921" w:type="dxa"/>
                  <w:tcBorders>
                    <w:top w:val="single" w:sz="4" w:space="0" w:color="auto"/>
                    <w:left w:val="single" w:sz="4" w:space="0" w:color="auto"/>
                    <w:bottom w:val="single" w:sz="4" w:space="0" w:color="auto"/>
                    <w:right w:val="single" w:sz="4" w:space="0" w:color="auto"/>
                  </w:tcBorders>
                  <w:vAlign w:val="center"/>
                </w:tcPr>
                <w:p w14:paraId="15450CAD" w14:textId="464CEBC9" w:rsidR="00BD6A63" w:rsidRPr="00BD6A63" w:rsidRDefault="00BD6A63" w:rsidP="00BD6A63">
                  <w:pPr>
                    <w:jc w:val="center"/>
                    <w:rPr>
                      <w:sz w:val="16"/>
                      <w:szCs w:val="16"/>
                    </w:rPr>
                  </w:pPr>
                  <w:r w:rsidRPr="00BD6A63">
                    <w:rPr>
                      <w:sz w:val="16"/>
                      <w:szCs w:val="16"/>
                    </w:rPr>
                    <w:t>5.3%</w:t>
                  </w:r>
                </w:p>
              </w:tc>
              <w:tc>
                <w:tcPr>
                  <w:tcW w:w="905" w:type="dxa"/>
                  <w:tcBorders>
                    <w:top w:val="single" w:sz="4" w:space="0" w:color="auto"/>
                    <w:left w:val="single" w:sz="4" w:space="0" w:color="auto"/>
                    <w:bottom w:val="single" w:sz="4" w:space="0" w:color="auto"/>
                    <w:right w:val="single" w:sz="4" w:space="0" w:color="auto"/>
                  </w:tcBorders>
                  <w:vAlign w:val="center"/>
                </w:tcPr>
                <w:p w14:paraId="1504023F" w14:textId="0FFE54CA" w:rsidR="00BD6A63" w:rsidRPr="00BD6A63" w:rsidRDefault="00BD6A63" w:rsidP="00BD6A63">
                  <w:pPr>
                    <w:jc w:val="center"/>
                    <w:rPr>
                      <w:sz w:val="16"/>
                      <w:szCs w:val="16"/>
                    </w:rPr>
                  </w:pPr>
                  <w:r w:rsidRPr="00BD6A63">
                    <w:rPr>
                      <w:sz w:val="16"/>
                      <w:szCs w:val="16"/>
                    </w:rPr>
                    <w:t>5.5%</w:t>
                  </w:r>
                </w:p>
              </w:tc>
            </w:tr>
            <w:tr w:rsidR="00BD6A63" w:rsidRPr="008376E6" w14:paraId="76B41849" w14:textId="77777777" w:rsidTr="00800FE5">
              <w:trPr>
                <w:trHeight w:val="199"/>
                <w:jc w:val="center"/>
              </w:trPr>
              <w:tc>
                <w:tcPr>
                  <w:tcW w:w="1767" w:type="dxa"/>
                  <w:tcBorders>
                    <w:top w:val="single" w:sz="4" w:space="0" w:color="auto"/>
                    <w:left w:val="single" w:sz="4" w:space="0" w:color="auto"/>
                    <w:bottom w:val="single" w:sz="4" w:space="0" w:color="auto"/>
                    <w:right w:val="single" w:sz="4" w:space="0" w:color="auto"/>
                  </w:tcBorders>
                  <w:shd w:val="clear" w:color="auto" w:fill="000000" w:themeFill="text1"/>
                </w:tcPr>
                <w:p w14:paraId="5FA8FD04" w14:textId="7614A86B" w:rsidR="00BD6A63" w:rsidRPr="00BD6A63" w:rsidRDefault="00BD6A63" w:rsidP="00BD6A63">
                  <w:pPr>
                    <w:jc w:val="left"/>
                    <w:rPr>
                      <w:b/>
                      <w:color w:val="FFFFFF" w:themeColor="background1"/>
                      <w:sz w:val="16"/>
                      <w:szCs w:val="16"/>
                    </w:rPr>
                  </w:pPr>
                  <w:r w:rsidRPr="00BD6A63">
                    <w:rPr>
                      <w:b/>
                      <w:color w:val="FFFFFF" w:themeColor="background1"/>
                      <w:sz w:val="16"/>
                      <w:szCs w:val="16"/>
                    </w:rPr>
                    <w:t>PROYECTO</w:t>
                  </w:r>
                </w:p>
              </w:tc>
              <w:tc>
                <w:tcPr>
                  <w:tcW w:w="992"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70FF59D1" w14:textId="77777777" w:rsidR="00BD6A63" w:rsidRPr="00BD6A63" w:rsidRDefault="00BD6A63" w:rsidP="00BD6A63">
                  <w:pPr>
                    <w:jc w:val="center"/>
                    <w:rPr>
                      <w:b/>
                      <w:color w:val="FFFFFF" w:themeColor="background1"/>
                      <w:sz w:val="16"/>
                      <w:szCs w:val="16"/>
                    </w:rPr>
                  </w:pPr>
                </w:p>
              </w:tc>
              <w:tc>
                <w:tcPr>
                  <w:tcW w:w="780"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0F259F30" w14:textId="77777777" w:rsidR="00BD6A63" w:rsidRPr="00BD6A63" w:rsidRDefault="00BD6A63" w:rsidP="00BD6A63">
                  <w:pPr>
                    <w:jc w:val="center"/>
                    <w:rPr>
                      <w:b/>
                      <w:color w:val="FFFFFF" w:themeColor="background1"/>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3158BC72" w14:textId="77777777" w:rsidR="00BD6A63" w:rsidRPr="00BD6A63" w:rsidRDefault="00BD6A63" w:rsidP="00BD6A63">
                  <w:pPr>
                    <w:jc w:val="center"/>
                    <w:rPr>
                      <w:b/>
                      <w:color w:val="FFFFFF" w:themeColor="background1"/>
                      <w:sz w:val="16"/>
                      <w:szCs w:val="16"/>
                    </w:rPr>
                  </w:pPr>
                </w:p>
              </w:tc>
              <w:tc>
                <w:tcPr>
                  <w:tcW w:w="866"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34422A3F" w14:textId="77777777" w:rsidR="00BD6A63" w:rsidRPr="00BD6A63" w:rsidRDefault="00BD6A63" w:rsidP="00BD6A63">
                  <w:pPr>
                    <w:jc w:val="center"/>
                    <w:rPr>
                      <w:b/>
                      <w:color w:val="FFFFFF" w:themeColor="background1"/>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695B7BA4" w14:textId="77777777" w:rsidR="00BD6A63" w:rsidRPr="00BD6A63" w:rsidRDefault="00BD6A63" w:rsidP="00BD6A63">
                  <w:pPr>
                    <w:jc w:val="center"/>
                    <w:rPr>
                      <w:b/>
                      <w:color w:val="FFFFFF" w:themeColor="background1"/>
                      <w:sz w:val="16"/>
                      <w:szCs w:val="16"/>
                    </w:rPr>
                  </w:pPr>
                </w:p>
              </w:tc>
              <w:tc>
                <w:tcPr>
                  <w:tcW w:w="780"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75A32ABA" w14:textId="77777777" w:rsidR="00BD6A63" w:rsidRPr="00BD6A63" w:rsidRDefault="00BD6A63" w:rsidP="00BD6A63">
                  <w:pPr>
                    <w:jc w:val="center"/>
                    <w:rPr>
                      <w:b/>
                      <w:color w:val="FFFFFF" w:themeColor="background1"/>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0FAB0DD8" w14:textId="77777777" w:rsidR="00BD6A63" w:rsidRPr="00BD6A63" w:rsidRDefault="00BD6A63" w:rsidP="00BD6A63">
                  <w:pPr>
                    <w:jc w:val="center"/>
                    <w:rPr>
                      <w:b/>
                      <w:color w:val="FFFFFF" w:themeColor="background1"/>
                      <w:sz w:val="16"/>
                      <w:szCs w:val="16"/>
                    </w:rPr>
                  </w:pPr>
                </w:p>
              </w:tc>
              <w:tc>
                <w:tcPr>
                  <w:tcW w:w="905"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303EDD14" w14:textId="77777777" w:rsidR="00BD6A63" w:rsidRPr="00BD6A63" w:rsidRDefault="00BD6A63" w:rsidP="00BD6A63">
                  <w:pPr>
                    <w:jc w:val="center"/>
                    <w:rPr>
                      <w:b/>
                      <w:color w:val="FFFFFF" w:themeColor="background1"/>
                      <w:sz w:val="16"/>
                      <w:szCs w:val="16"/>
                    </w:rPr>
                  </w:pPr>
                </w:p>
              </w:tc>
            </w:tr>
            <w:tr w:rsidR="00BD6A63" w:rsidRPr="008376E6" w14:paraId="6B5DCEFE" w14:textId="77777777" w:rsidTr="00800FE5">
              <w:trPr>
                <w:trHeight w:val="199"/>
                <w:jc w:val="center"/>
              </w:trPr>
              <w:tc>
                <w:tcPr>
                  <w:tcW w:w="1767" w:type="dxa"/>
                  <w:tcBorders>
                    <w:top w:val="single" w:sz="4" w:space="0" w:color="auto"/>
                    <w:left w:val="single" w:sz="4" w:space="0" w:color="auto"/>
                    <w:bottom w:val="single" w:sz="4" w:space="0" w:color="auto"/>
                    <w:right w:val="single" w:sz="4" w:space="0" w:color="auto"/>
                  </w:tcBorders>
                </w:tcPr>
                <w:p w14:paraId="0323FA9D" w14:textId="022138C6" w:rsidR="00BD6A63" w:rsidRPr="00BD6A63" w:rsidRDefault="00BD6A63" w:rsidP="00BD6A63">
                  <w:pPr>
                    <w:jc w:val="left"/>
                    <w:rPr>
                      <w:sz w:val="16"/>
                      <w:szCs w:val="16"/>
                    </w:rPr>
                  </w:pPr>
                  <w:r w:rsidRPr="00BD6A63">
                    <w:rPr>
                      <w:sz w:val="16"/>
                      <w:szCs w:val="16"/>
                    </w:rPr>
                    <w:t>A. Jala (cuota)-</w:t>
                  </w:r>
                  <w:proofErr w:type="spellStart"/>
                  <w:r w:rsidRPr="00BD6A63">
                    <w:rPr>
                      <w:sz w:val="16"/>
                      <w:szCs w:val="16"/>
                    </w:rPr>
                    <w:t>Ahuacatlan</w:t>
                  </w:r>
                  <w:proofErr w:type="spellEnd"/>
                  <w:r w:rsidRPr="00BD6A63">
                    <w:rPr>
                      <w:sz w:val="16"/>
                      <w:szCs w:val="16"/>
                    </w:rPr>
                    <w:t xml:space="preserve"> (libre).</w:t>
                  </w:r>
                </w:p>
              </w:tc>
              <w:tc>
                <w:tcPr>
                  <w:tcW w:w="992" w:type="dxa"/>
                  <w:tcBorders>
                    <w:top w:val="single" w:sz="4" w:space="0" w:color="auto"/>
                    <w:left w:val="single" w:sz="4" w:space="0" w:color="auto"/>
                    <w:bottom w:val="single" w:sz="4" w:space="0" w:color="auto"/>
                    <w:right w:val="single" w:sz="4" w:space="0" w:color="auto"/>
                  </w:tcBorders>
                  <w:vAlign w:val="center"/>
                </w:tcPr>
                <w:p w14:paraId="165207A5" w14:textId="77777777" w:rsidR="00BD6A63" w:rsidRPr="00BD6A63" w:rsidRDefault="00BD6A63" w:rsidP="00BD6A63">
                  <w:pPr>
                    <w:jc w:val="center"/>
                    <w:rPr>
                      <w:sz w:val="16"/>
                      <w:szCs w:val="16"/>
                    </w:rPr>
                  </w:pPr>
                </w:p>
              </w:tc>
              <w:tc>
                <w:tcPr>
                  <w:tcW w:w="780" w:type="dxa"/>
                  <w:tcBorders>
                    <w:top w:val="single" w:sz="4" w:space="0" w:color="auto"/>
                    <w:left w:val="single" w:sz="4" w:space="0" w:color="auto"/>
                    <w:bottom w:val="single" w:sz="4" w:space="0" w:color="auto"/>
                    <w:right w:val="single" w:sz="4" w:space="0" w:color="auto"/>
                  </w:tcBorders>
                  <w:vAlign w:val="center"/>
                </w:tcPr>
                <w:p w14:paraId="63FBF7AB" w14:textId="77777777" w:rsidR="00BD6A63" w:rsidRPr="00BD6A63" w:rsidRDefault="00BD6A63" w:rsidP="00BD6A63">
                  <w:pPr>
                    <w:jc w:val="center"/>
                    <w:rPr>
                      <w:sz w:val="16"/>
                      <w:szCs w:val="16"/>
                    </w:rPr>
                  </w:pPr>
                </w:p>
              </w:tc>
              <w:tc>
                <w:tcPr>
                  <w:tcW w:w="921" w:type="dxa"/>
                  <w:tcBorders>
                    <w:top w:val="single" w:sz="4" w:space="0" w:color="auto"/>
                    <w:left w:val="single" w:sz="4" w:space="0" w:color="auto"/>
                    <w:bottom w:val="single" w:sz="4" w:space="0" w:color="auto"/>
                    <w:right w:val="single" w:sz="4" w:space="0" w:color="auto"/>
                  </w:tcBorders>
                  <w:vAlign w:val="center"/>
                </w:tcPr>
                <w:p w14:paraId="54594AD7" w14:textId="77777777" w:rsidR="00BD6A63" w:rsidRPr="00BD6A63" w:rsidRDefault="00BD6A63" w:rsidP="00BD6A63">
                  <w:pPr>
                    <w:jc w:val="center"/>
                    <w:rPr>
                      <w:sz w:val="16"/>
                      <w:szCs w:val="16"/>
                    </w:rPr>
                  </w:pPr>
                </w:p>
              </w:tc>
              <w:tc>
                <w:tcPr>
                  <w:tcW w:w="866" w:type="dxa"/>
                  <w:tcBorders>
                    <w:top w:val="single" w:sz="4" w:space="0" w:color="auto"/>
                    <w:left w:val="single" w:sz="4" w:space="0" w:color="auto"/>
                    <w:bottom w:val="single" w:sz="4" w:space="0" w:color="auto"/>
                    <w:right w:val="single" w:sz="4" w:space="0" w:color="auto"/>
                  </w:tcBorders>
                  <w:vAlign w:val="center"/>
                </w:tcPr>
                <w:p w14:paraId="0098ED48" w14:textId="77777777" w:rsidR="00BD6A63" w:rsidRPr="00BD6A63" w:rsidRDefault="00BD6A63" w:rsidP="00BD6A63">
                  <w:pPr>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5D3881A" w14:textId="5F5066F5" w:rsidR="00BD6A63" w:rsidRPr="00BD6A63" w:rsidRDefault="00BD6A63" w:rsidP="00BD6A63">
                  <w:pPr>
                    <w:jc w:val="center"/>
                    <w:rPr>
                      <w:sz w:val="16"/>
                      <w:szCs w:val="16"/>
                    </w:rPr>
                  </w:pPr>
                  <w:r w:rsidRPr="00BD6A63">
                    <w:rPr>
                      <w:sz w:val="16"/>
                      <w:szCs w:val="16"/>
                    </w:rPr>
                    <w:t>3,250</w:t>
                  </w:r>
                </w:p>
              </w:tc>
              <w:tc>
                <w:tcPr>
                  <w:tcW w:w="780" w:type="dxa"/>
                  <w:tcBorders>
                    <w:top w:val="single" w:sz="4" w:space="0" w:color="auto"/>
                    <w:left w:val="single" w:sz="4" w:space="0" w:color="auto"/>
                    <w:bottom w:val="single" w:sz="4" w:space="0" w:color="auto"/>
                    <w:right w:val="single" w:sz="4" w:space="0" w:color="auto"/>
                  </w:tcBorders>
                  <w:vAlign w:val="center"/>
                </w:tcPr>
                <w:p w14:paraId="1F18EF9E" w14:textId="406EA532" w:rsidR="00BD6A63" w:rsidRPr="00BD6A63" w:rsidRDefault="00BD6A63" w:rsidP="00BD6A63">
                  <w:pPr>
                    <w:jc w:val="center"/>
                    <w:rPr>
                      <w:sz w:val="16"/>
                      <w:szCs w:val="16"/>
                    </w:rPr>
                  </w:pPr>
                  <w:r w:rsidRPr="00BD6A63">
                    <w:rPr>
                      <w:sz w:val="16"/>
                      <w:szCs w:val="16"/>
                    </w:rPr>
                    <w:t>79.1%</w:t>
                  </w:r>
                </w:p>
              </w:tc>
              <w:tc>
                <w:tcPr>
                  <w:tcW w:w="921" w:type="dxa"/>
                  <w:tcBorders>
                    <w:top w:val="single" w:sz="4" w:space="0" w:color="auto"/>
                    <w:left w:val="single" w:sz="4" w:space="0" w:color="auto"/>
                    <w:bottom w:val="single" w:sz="4" w:space="0" w:color="auto"/>
                    <w:right w:val="single" w:sz="4" w:space="0" w:color="auto"/>
                  </w:tcBorders>
                  <w:vAlign w:val="center"/>
                </w:tcPr>
                <w:p w14:paraId="1AAD38C8" w14:textId="6FC445A1" w:rsidR="00BD6A63" w:rsidRPr="00BD6A63" w:rsidRDefault="00BD6A63" w:rsidP="00BD6A63">
                  <w:pPr>
                    <w:jc w:val="center"/>
                    <w:rPr>
                      <w:sz w:val="16"/>
                      <w:szCs w:val="16"/>
                    </w:rPr>
                  </w:pPr>
                  <w:r w:rsidRPr="00BD6A63">
                    <w:rPr>
                      <w:sz w:val="16"/>
                      <w:szCs w:val="16"/>
                    </w:rPr>
                    <w:t>6.4%</w:t>
                  </w:r>
                </w:p>
              </w:tc>
              <w:tc>
                <w:tcPr>
                  <w:tcW w:w="905" w:type="dxa"/>
                  <w:tcBorders>
                    <w:top w:val="single" w:sz="4" w:space="0" w:color="auto"/>
                    <w:left w:val="single" w:sz="4" w:space="0" w:color="auto"/>
                    <w:bottom w:val="single" w:sz="4" w:space="0" w:color="auto"/>
                    <w:right w:val="single" w:sz="4" w:space="0" w:color="auto"/>
                  </w:tcBorders>
                  <w:vAlign w:val="center"/>
                </w:tcPr>
                <w:p w14:paraId="02680393" w14:textId="57B022DB" w:rsidR="00BD6A63" w:rsidRPr="00BD6A63" w:rsidRDefault="00BD6A63" w:rsidP="00BD6A63">
                  <w:pPr>
                    <w:jc w:val="center"/>
                    <w:rPr>
                      <w:sz w:val="16"/>
                      <w:szCs w:val="16"/>
                    </w:rPr>
                  </w:pPr>
                  <w:r w:rsidRPr="00BD6A63">
                    <w:rPr>
                      <w:sz w:val="16"/>
                      <w:szCs w:val="16"/>
                    </w:rPr>
                    <w:t>14.5%</w:t>
                  </w:r>
                </w:p>
              </w:tc>
            </w:tr>
            <w:tr w:rsidR="00BD6A63" w:rsidRPr="008376E6" w14:paraId="7919AE27" w14:textId="77777777" w:rsidTr="00800FE5">
              <w:trPr>
                <w:trHeight w:val="199"/>
                <w:jc w:val="center"/>
              </w:trPr>
              <w:tc>
                <w:tcPr>
                  <w:tcW w:w="1767" w:type="dxa"/>
                  <w:tcBorders>
                    <w:top w:val="single" w:sz="4" w:space="0" w:color="auto"/>
                    <w:left w:val="single" w:sz="4" w:space="0" w:color="auto"/>
                    <w:bottom w:val="single" w:sz="4" w:space="0" w:color="auto"/>
                    <w:right w:val="single" w:sz="4" w:space="0" w:color="auto"/>
                  </w:tcBorders>
                </w:tcPr>
                <w:p w14:paraId="382641CF" w14:textId="4F8BB754" w:rsidR="00BD6A63" w:rsidRPr="00BD6A63" w:rsidRDefault="00BD6A63" w:rsidP="00BD6A63">
                  <w:pPr>
                    <w:jc w:val="left"/>
                    <w:rPr>
                      <w:sz w:val="16"/>
                      <w:szCs w:val="16"/>
                    </w:rPr>
                  </w:pPr>
                  <w:r w:rsidRPr="00BD6A63">
                    <w:rPr>
                      <w:sz w:val="16"/>
                      <w:szCs w:val="16"/>
                    </w:rPr>
                    <w:t xml:space="preserve">B. </w:t>
                  </w:r>
                  <w:proofErr w:type="spellStart"/>
                  <w:r w:rsidRPr="00BD6A63">
                    <w:rPr>
                      <w:sz w:val="16"/>
                      <w:szCs w:val="16"/>
                    </w:rPr>
                    <w:t>Ahuacatlan</w:t>
                  </w:r>
                  <w:proofErr w:type="spellEnd"/>
                  <w:r w:rsidRPr="00BD6A63">
                    <w:rPr>
                      <w:sz w:val="16"/>
                      <w:szCs w:val="16"/>
                    </w:rPr>
                    <w:t xml:space="preserve"> (libre)-Compostela II.</w:t>
                  </w:r>
                </w:p>
              </w:tc>
              <w:tc>
                <w:tcPr>
                  <w:tcW w:w="992" w:type="dxa"/>
                  <w:tcBorders>
                    <w:top w:val="single" w:sz="4" w:space="0" w:color="auto"/>
                    <w:left w:val="single" w:sz="4" w:space="0" w:color="auto"/>
                    <w:bottom w:val="single" w:sz="4" w:space="0" w:color="auto"/>
                    <w:right w:val="single" w:sz="4" w:space="0" w:color="auto"/>
                  </w:tcBorders>
                  <w:vAlign w:val="center"/>
                </w:tcPr>
                <w:p w14:paraId="2EB786AE" w14:textId="77777777" w:rsidR="00BD6A63" w:rsidRPr="00BD6A63" w:rsidRDefault="00BD6A63" w:rsidP="00BD6A63">
                  <w:pPr>
                    <w:jc w:val="center"/>
                    <w:rPr>
                      <w:sz w:val="16"/>
                      <w:szCs w:val="16"/>
                    </w:rPr>
                  </w:pPr>
                </w:p>
              </w:tc>
              <w:tc>
                <w:tcPr>
                  <w:tcW w:w="780" w:type="dxa"/>
                  <w:tcBorders>
                    <w:top w:val="single" w:sz="4" w:space="0" w:color="auto"/>
                    <w:left w:val="single" w:sz="4" w:space="0" w:color="auto"/>
                    <w:bottom w:val="single" w:sz="4" w:space="0" w:color="auto"/>
                    <w:right w:val="single" w:sz="4" w:space="0" w:color="auto"/>
                  </w:tcBorders>
                  <w:vAlign w:val="center"/>
                </w:tcPr>
                <w:p w14:paraId="51B68AF1" w14:textId="77777777" w:rsidR="00BD6A63" w:rsidRPr="00BD6A63" w:rsidRDefault="00BD6A63" w:rsidP="00BD6A63">
                  <w:pPr>
                    <w:jc w:val="center"/>
                    <w:rPr>
                      <w:sz w:val="16"/>
                      <w:szCs w:val="16"/>
                    </w:rPr>
                  </w:pPr>
                </w:p>
              </w:tc>
              <w:tc>
                <w:tcPr>
                  <w:tcW w:w="921" w:type="dxa"/>
                  <w:tcBorders>
                    <w:top w:val="single" w:sz="4" w:space="0" w:color="auto"/>
                    <w:left w:val="single" w:sz="4" w:space="0" w:color="auto"/>
                    <w:bottom w:val="single" w:sz="4" w:space="0" w:color="auto"/>
                    <w:right w:val="single" w:sz="4" w:space="0" w:color="auto"/>
                  </w:tcBorders>
                  <w:vAlign w:val="center"/>
                </w:tcPr>
                <w:p w14:paraId="62FD0F33" w14:textId="77777777" w:rsidR="00BD6A63" w:rsidRPr="00BD6A63" w:rsidRDefault="00BD6A63" w:rsidP="00BD6A63">
                  <w:pPr>
                    <w:jc w:val="center"/>
                    <w:rPr>
                      <w:sz w:val="16"/>
                      <w:szCs w:val="16"/>
                    </w:rPr>
                  </w:pPr>
                </w:p>
              </w:tc>
              <w:tc>
                <w:tcPr>
                  <w:tcW w:w="866" w:type="dxa"/>
                  <w:tcBorders>
                    <w:top w:val="single" w:sz="4" w:space="0" w:color="auto"/>
                    <w:left w:val="single" w:sz="4" w:space="0" w:color="auto"/>
                    <w:bottom w:val="single" w:sz="4" w:space="0" w:color="auto"/>
                    <w:right w:val="single" w:sz="4" w:space="0" w:color="auto"/>
                  </w:tcBorders>
                  <w:vAlign w:val="center"/>
                </w:tcPr>
                <w:p w14:paraId="213CF497" w14:textId="77777777" w:rsidR="00BD6A63" w:rsidRPr="00BD6A63" w:rsidRDefault="00BD6A63" w:rsidP="00BD6A63">
                  <w:pPr>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A800F43" w14:textId="2A8A9BB3" w:rsidR="00BD6A63" w:rsidRPr="00BD6A63" w:rsidRDefault="00BD6A63" w:rsidP="00BD6A63">
                  <w:pPr>
                    <w:jc w:val="center"/>
                    <w:rPr>
                      <w:sz w:val="16"/>
                      <w:szCs w:val="16"/>
                    </w:rPr>
                  </w:pPr>
                  <w:r w:rsidRPr="00BD6A63">
                    <w:rPr>
                      <w:sz w:val="16"/>
                      <w:szCs w:val="16"/>
                    </w:rPr>
                    <w:t>4,447</w:t>
                  </w:r>
                </w:p>
              </w:tc>
              <w:tc>
                <w:tcPr>
                  <w:tcW w:w="780" w:type="dxa"/>
                  <w:tcBorders>
                    <w:top w:val="single" w:sz="4" w:space="0" w:color="auto"/>
                    <w:left w:val="single" w:sz="4" w:space="0" w:color="auto"/>
                    <w:bottom w:val="single" w:sz="4" w:space="0" w:color="auto"/>
                    <w:right w:val="single" w:sz="4" w:space="0" w:color="auto"/>
                  </w:tcBorders>
                  <w:vAlign w:val="center"/>
                </w:tcPr>
                <w:p w14:paraId="5DD63EFA" w14:textId="1B35FEA8" w:rsidR="00BD6A63" w:rsidRPr="00BD6A63" w:rsidRDefault="00BD6A63" w:rsidP="00BD6A63">
                  <w:pPr>
                    <w:jc w:val="center"/>
                    <w:rPr>
                      <w:sz w:val="16"/>
                      <w:szCs w:val="16"/>
                    </w:rPr>
                  </w:pPr>
                  <w:r w:rsidRPr="00BD6A63">
                    <w:rPr>
                      <w:sz w:val="16"/>
                      <w:szCs w:val="16"/>
                    </w:rPr>
                    <w:t>79.0%</w:t>
                  </w:r>
                </w:p>
              </w:tc>
              <w:tc>
                <w:tcPr>
                  <w:tcW w:w="921" w:type="dxa"/>
                  <w:tcBorders>
                    <w:top w:val="single" w:sz="4" w:space="0" w:color="auto"/>
                    <w:left w:val="single" w:sz="4" w:space="0" w:color="auto"/>
                    <w:bottom w:val="single" w:sz="4" w:space="0" w:color="auto"/>
                    <w:right w:val="single" w:sz="4" w:space="0" w:color="auto"/>
                  </w:tcBorders>
                  <w:vAlign w:val="center"/>
                </w:tcPr>
                <w:p w14:paraId="7F3ADB27" w14:textId="0177375F" w:rsidR="00BD6A63" w:rsidRPr="00BD6A63" w:rsidRDefault="00BD6A63" w:rsidP="00BD6A63">
                  <w:pPr>
                    <w:jc w:val="center"/>
                    <w:rPr>
                      <w:sz w:val="16"/>
                      <w:szCs w:val="16"/>
                    </w:rPr>
                  </w:pPr>
                  <w:r w:rsidRPr="00BD6A63">
                    <w:rPr>
                      <w:sz w:val="16"/>
                      <w:szCs w:val="16"/>
                    </w:rPr>
                    <w:t>6.3%</w:t>
                  </w:r>
                </w:p>
              </w:tc>
              <w:tc>
                <w:tcPr>
                  <w:tcW w:w="905" w:type="dxa"/>
                  <w:tcBorders>
                    <w:top w:val="single" w:sz="4" w:space="0" w:color="auto"/>
                    <w:left w:val="single" w:sz="4" w:space="0" w:color="auto"/>
                    <w:bottom w:val="single" w:sz="4" w:space="0" w:color="auto"/>
                    <w:right w:val="single" w:sz="4" w:space="0" w:color="auto"/>
                  </w:tcBorders>
                  <w:vAlign w:val="center"/>
                </w:tcPr>
                <w:p w14:paraId="0FF65B4F" w14:textId="5593DDCD" w:rsidR="00BD6A63" w:rsidRPr="00BD6A63" w:rsidRDefault="00BD6A63" w:rsidP="00BD6A63">
                  <w:pPr>
                    <w:jc w:val="center"/>
                    <w:rPr>
                      <w:sz w:val="16"/>
                      <w:szCs w:val="16"/>
                    </w:rPr>
                  </w:pPr>
                  <w:r w:rsidRPr="00BD6A63">
                    <w:rPr>
                      <w:sz w:val="16"/>
                      <w:szCs w:val="16"/>
                    </w:rPr>
                    <w:t>14.7%</w:t>
                  </w:r>
                </w:p>
              </w:tc>
            </w:tr>
            <w:tr w:rsidR="00BD6A63" w:rsidRPr="008376E6" w14:paraId="2F85A66A" w14:textId="77777777" w:rsidTr="00800FE5">
              <w:trPr>
                <w:trHeight w:val="199"/>
                <w:jc w:val="center"/>
              </w:trPr>
              <w:tc>
                <w:tcPr>
                  <w:tcW w:w="1767" w:type="dxa"/>
                  <w:tcBorders>
                    <w:top w:val="single" w:sz="4" w:space="0" w:color="auto"/>
                    <w:left w:val="single" w:sz="4" w:space="0" w:color="auto"/>
                    <w:bottom w:val="single" w:sz="4" w:space="0" w:color="auto"/>
                    <w:right w:val="single" w:sz="4" w:space="0" w:color="auto"/>
                  </w:tcBorders>
                </w:tcPr>
                <w:p w14:paraId="1C9DA5D9" w14:textId="3E050296" w:rsidR="00BD6A63" w:rsidRPr="00BD6A63" w:rsidRDefault="00BD6A63" w:rsidP="00BD6A63">
                  <w:pPr>
                    <w:jc w:val="left"/>
                    <w:rPr>
                      <w:sz w:val="16"/>
                      <w:szCs w:val="16"/>
                    </w:rPr>
                  </w:pPr>
                  <w:r w:rsidRPr="00BD6A63">
                    <w:rPr>
                      <w:sz w:val="16"/>
                      <w:szCs w:val="16"/>
                    </w:rPr>
                    <w:t>C. Compostela II-El Capomo.</w:t>
                  </w:r>
                </w:p>
              </w:tc>
              <w:tc>
                <w:tcPr>
                  <w:tcW w:w="992" w:type="dxa"/>
                  <w:tcBorders>
                    <w:top w:val="single" w:sz="4" w:space="0" w:color="auto"/>
                    <w:left w:val="single" w:sz="4" w:space="0" w:color="auto"/>
                    <w:bottom w:val="single" w:sz="4" w:space="0" w:color="auto"/>
                    <w:right w:val="single" w:sz="4" w:space="0" w:color="auto"/>
                  </w:tcBorders>
                  <w:vAlign w:val="center"/>
                </w:tcPr>
                <w:p w14:paraId="66F04148" w14:textId="77777777" w:rsidR="00BD6A63" w:rsidRPr="00BD6A63" w:rsidRDefault="00BD6A63" w:rsidP="00BD6A63">
                  <w:pPr>
                    <w:jc w:val="center"/>
                    <w:rPr>
                      <w:sz w:val="16"/>
                      <w:szCs w:val="16"/>
                    </w:rPr>
                  </w:pPr>
                </w:p>
              </w:tc>
              <w:tc>
                <w:tcPr>
                  <w:tcW w:w="780" w:type="dxa"/>
                  <w:tcBorders>
                    <w:top w:val="single" w:sz="4" w:space="0" w:color="auto"/>
                    <w:left w:val="single" w:sz="4" w:space="0" w:color="auto"/>
                    <w:bottom w:val="single" w:sz="4" w:space="0" w:color="auto"/>
                    <w:right w:val="single" w:sz="4" w:space="0" w:color="auto"/>
                  </w:tcBorders>
                  <w:vAlign w:val="center"/>
                </w:tcPr>
                <w:p w14:paraId="2A0563FD" w14:textId="77777777" w:rsidR="00BD6A63" w:rsidRPr="00BD6A63" w:rsidRDefault="00BD6A63" w:rsidP="00BD6A63">
                  <w:pPr>
                    <w:jc w:val="center"/>
                    <w:rPr>
                      <w:sz w:val="16"/>
                      <w:szCs w:val="16"/>
                    </w:rPr>
                  </w:pPr>
                </w:p>
              </w:tc>
              <w:tc>
                <w:tcPr>
                  <w:tcW w:w="921" w:type="dxa"/>
                  <w:tcBorders>
                    <w:top w:val="single" w:sz="4" w:space="0" w:color="auto"/>
                    <w:left w:val="single" w:sz="4" w:space="0" w:color="auto"/>
                    <w:bottom w:val="single" w:sz="4" w:space="0" w:color="auto"/>
                    <w:right w:val="single" w:sz="4" w:space="0" w:color="auto"/>
                  </w:tcBorders>
                  <w:vAlign w:val="center"/>
                </w:tcPr>
                <w:p w14:paraId="2BD9ABEA" w14:textId="77777777" w:rsidR="00BD6A63" w:rsidRPr="00BD6A63" w:rsidRDefault="00BD6A63" w:rsidP="00BD6A63">
                  <w:pPr>
                    <w:jc w:val="center"/>
                    <w:rPr>
                      <w:sz w:val="16"/>
                      <w:szCs w:val="16"/>
                    </w:rPr>
                  </w:pPr>
                </w:p>
              </w:tc>
              <w:tc>
                <w:tcPr>
                  <w:tcW w:w="866" w:type="dxa"/>
                  <w:tcBorders>
                    <w:top w:val="single" w:sz="4" w:space="0" w:color="auto"/>
                    <w:left w:val="single" w:sz="4" w:space="0" w:color="auto"/>
                    <w:bottom w:val="single" w:sz="4" w:space="0" w:color="auto"/>
                    <w:right w:val="single" w:sz="4" w:space="0" w:color="auto"/>
                  </w:tcBorders>
                  <w:vAlign w:val="center"/>
                </w:tcPr>
                <w:p w14:paraId="58A50307" w14:textId="77777777" w:rsidR="00BD6A63" w:rsidRPr="00BD6A63" w:rsidRDefault="00BD6A63" w:rsidP="00BD6A63">
                  <w:pPr>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D720746" w14:textId="2283DB93" w:rsidR="00BD6A63" w:rsidRPr="00BD6A63" w:rsidRDefault="00BD6A63" w:rsidP="00BD6A63">
                  <w:pPr>
                    <w:jc w:val="center"/>
                    <w:rPr>
                      <w:sz w:val="16"/>
                      <w:szCs w:val="16"/>
                    </w:rPr>
                  </w:pPr>
                  <w:r w:rsidRPr="00BD6A63">
                    <w:rPr>
                      <w:sz w:val="16"/>
                      <w:szCs w:val="16"/>
                    </w:rPr>
                    <w:t>7,045</w:t>
                  </w:r>
                </w:p>
              </w:tc>
              <w:tc>
                <w:tcPr>
                  <w:tcW w:w="780" w:type="dxa"/>
                  <w:tcBorders>
                    <w:top w:val="single" w:sz="4" w:space="0" w:color="auto"/>
                    <w:left w:val="single" w:sz="4" w:space="0" w:color="auto"/>
                    <w:bottom w:val="single" w:sz="4" w:space="0" w:color="auto"/>
                    <w:right w:val="single" w:sz="4" w:space="0" w:color="auto"/>
                  </w:tcBorders>
                  <w:vAlign w:val="center"/>
                </w:tcPr>
                <w:p w14:paraId="2A8DD934" w14:textId="24B0D459" w:rsidR="00BD6A63" w:rsidRPr="00BD6A63" w:rsidRDefault="00BD6A63" w:rsidP="00BD6A63">
                  <w:pPr>
                    <w:jc w:val="center"/>
                    <w:rPr>
                      <w:sz w:val="16"/>
                      <w:szCs w:val="16"/>
                    </w:rPr>
                  </w:pPr>
                  <w:r w:rsidRPr="00BD6A63">
                    <w:rPr>
                      <w:sz w:val="16"/>
                      <w:szCs w:val="16"/>
                    </w:rPr>
                    <w:t>81.5%</w:t>
                  </w:r>
                </w:p>
              </w:tc>
              <w:tc>
                <w:tcPr>
                  <w:tcW w:w="921" w:type="dxa"/>
                  <w:tcBorders>
                    <w:top w:val="single" w:sz="4" w:space="0" w:color="auto"/>
                    <w:left w:val="single" w:sz="4" w:space="0" w:color="auto"/>
                    <w:bottom w:val="single" w:sz="4" w:space="0" w:color="auto"/>
                    <w:right w:val="single" w:sz="4" w:space="0" w:color="auto"/>
                  </w:tcBorders>
                  <w:vAlign w:val="center"/>
                </w:tcPr>
                <w:p w14:paraId="1ED27264" w14:textId="2ECF153A" w:rsidR="00BD6A63" w:rsidRPr="00BD6A63" w:rsidRDefault="00BD6A63" w:rsidP="00BD6A63">
                  <w:pPr>
                    <w:jc w:val="center"/>
                    <w:rPr>
                      <w:sz w:val="16"/>
                      <w:szCs w:val="16"/>
                    </w:rPr>
                  </w:pPr>
                  <w:r w:rsidRPr="00BD6A63">
                    <w:rPr>
                      <w:sz w:val="16"/>
                      <w:szCs w:val="16"/>
                    </w:rPr>
                    <w:t>5.0%</w:t>
                  </w:r>
                </w:p>
              </w:tc>
              <w:tc>
                <w:tcPr>
                  <w:tcW w:w="905" w:type="dxa"/>
                  <w:tcBorders>
                    <w:top w:val="single" w:sz="4" w:space="0" w:color="auto"/>
                    <w:left w:val="single" w:sz="4" w:space="0" w:color="auto"/>
                    <w:bottom w:val="single" w:sz="4" w:space="0" w:color="auto"/>
                    <w:right w:val="single" w:sz="4" w:space="0" w:color="auto"/>
                  </w:tcBorders>
                  <w:vAlign w:val="center"/>
                </w:tcPr>
                <w:p w14:paraId="0A7B1948" w14:textId="596E2311" w:rsidR="00BD6A63" w:rsidRPr="00BD6A63" w:rsidRDefault="00BD6A63" w:rsidP="00BD6A63">
                  <w:pPr>
                    <w:jc w:val="center"/>
                    <w:rPr>
                      <w:sz w:val="16"/>
                      <w:szCs w:val="16"/>
                    </w:rPr>
                  </w:pPr>
                  <w:r w:rsidRPr="00BD6A63">
                    <w:rPr>
                      <w:sz w:val="16"/>
                      <w:szCs w:val="16"/>
                    </w:rPr>
                    <w:t>13.6%</w:t>
                  </w:r>
                </w:p>
              </w:tc>
            </w:tr>
            <w:tr w:rsidR="00BD6A63" w:rsidRPr="008376E6" w14:paraId="31328DFF" w14:textId="77777777" w:rsidTr="00800FE5">
              <w:trPr>
                <w:trHeight w:val="199"/>
                <w:jc w:val="center"/>
              </w:trPr>
              <w:tc>
                <w:tcPr>
                  <w:tcW w:w="1767" w:type="dxa"/>
                  <w:tcBorders>
                    <w:top w:val="single" w:sz="4" w:space="0" w:color="auto"/>
                    <w:left w:val="single" w:sz="4" w:space="0" w:color="auto"/>
                    <w:bottom w:val="single" w:sz="4" w:space="0" w:color="auto"/>
                    <w:right w:val="single" w:sz="4" w:space="0" w:color="auto"/>
                  </w:tcBorders>
                </w:tcPr>
                <w:p w14:paraId="24186CCC" w14:textId="614102A4" w:rsidR="00BD6A63" w:rsidRPr="00BD6A63" w:rsidRDefault="00BD6A63" w:rsidP="00BD6A63">
                  <w:pPr>
                    <w:jc w:val="left"/>
                    <w:rPr>
                      <w:sz w:val="16"/>
                      <w:szCs w:val="16"/>
                    </w:rPr>
                  </w:pPr>
                  <w:r w:rsidRPr="00BD6A63">
                    <w:rPr>
                      <w:sz w:val="16"/>
                      <w:szCs w:val="16"/>
                    </w:rPr>
                    <w:t xml:space="preserve">D. </w:t>
                  </w:r>
                  <w:proofErr w:type="spellStart"/>
                  <w:r w:rsidRPr="00BD6A63">
                    <w:rPr>
                      <w:sz w:val="16"/>
                      <w:szCs w:val="16"/>
                    </w:rPr>
                    <w:t>Ent</w:t>
                  </w:r>
                  <w:proofErr w:type="spellEnd"/>
                  <w:r w:rsidRPr="00BD6A63">
                    <w:rPr>
                      <w:sz w:val="16"/>
                      <w:szCs w:val="16"/>
                    </w:rPr>
                    <w:t>. El Capomo-El Capomo.</w:t>
                  </w:r>
                </w:p>
              </w:tc>
              <w:tc>
                <w:tcPr>
                  <w:tcW w:w="992" w:type="dxa"/>
                  <w:tcBorders>
                    <w:top w:val="single" w:sz="4" w:space="0" w:color="auto"/>
                    <w:left w:val="single" w:sz="4" w:space="0" w:color="auto"/>
                    <w:bottom w:val="single" w:sz="4" w:space="0" w:color="auto"/>
                    <w:right w:val="single" w:sz="4" w:space="0" w:color="auto"/>
                  </w:tcBorders>
                  <w:vAlign w:val="center"/>
                </w:tcPr>
                <w:p w14:paraId="5812A1E1" w14:textId="77777777" w:rsidR="00BD6A63" w:rsidRPr="00BD6A63" w:rsidRDefault="00BD6A63" w:rsidP="00BD6A63">
                  <w:pPr>
                    <w:jc w:val="center"/>
                    <w:rPr>
                      <w:sz w:val="16"/>
                      <w:szCs w:val="16"/>
                    </w:rPr>
                  </w:pPr>
                </w:p>
              </w:tc>
              <w:tc>
                <w:tcPr>
                  <w:tcW w:w="780" w:type="dxa"/>
                  <w:tcBorders>
                    <w:top w:val="single" w:sz="4" w:space="0" w:color="auto"/>
                    <w:left w:val="single" w:sz="4" w:space="0" w:color="auto"/>
                    <w:bottom w:val="single" w:sz="4" w:space="0" w:color="auto"/>
                    <w:right w:val="single" w:sz="4" w:space="0" w:color="auto"/>
                  </w:tcBorders>
                  <w:vAlign w:val="center"/>
                </w:tcPr>
                <w:p w14:paraId="5DD9116C" w14:textId="77777777" w:rsidR="00BD6A63" w:rsidRPr="00BD6A63" w:rsidRDefault="00BD6A63" w:rsidP="00BD6A63">
                  <w:pPr>
                    <w:jc w:val="center"/>
                    <w:rPr>
                      <w:sz w:val="16"/>
                      <w:szCs w:val="16"/>
                    </w:rPr>
                  </w:pPr>
                </w:p>
              </w:tc>
              <w:tc>
                <w:tcPr>
                  <w:tcW w:w="921" w:type="dxa"/>
                  <w:tcBorders>
                    <w:top w:val="single" w:sz="4" w:space="0" w:color="auto"/>
                    <w:left w:val="single" w:sz="4" w:space="0" w:color="auto"/>
                    <w:bottom w:val="single" w:sz="4" w:space="0" w:color="auto"/>
                    <w:right w:val="single" w:sz="4" w:space="0" w:color="auto"/>
                  </w:tcBorders>
                  <w:vAlign w:val="center"/>
                </w:tcPr>
                <w:p w14:paraId="6B7E5085" w14:textId="77777777" w:rsidR="00BD6A63" w:rsidRPr="00BD6A63" w:rsidRDefault="00BD6A63" w:rsidP="00BD6A63">
                  <w:pPr>
                    <w:jc w:val="center"/>
                    <w:rPr>
                      <w:sz w:val="16"/>
                      <w:szCs w:val="16"/>
                    </w:rPr>
                  </w:pPr>
                </w:p>
              </w:tc>
              <w:tc>
                <w:tcPr>
                  <w:tcW w:w="866" w:type="dxa"/>
                  <w:tcBorders>
                    <w:top w:val="single" w:sz="4" w:space="0" w:color="auto"/>
                    <w:left w:val="single" w:sz="4" w:space="0" w:color="auto"/>
                    <w:bottom w:val="single" w:sz="4" w:space="0" w:color="auto"/>
                    <w:right w:val="single" w:sz="4" w:space="0" w:color="auto"/>
                  </w:tcBorders>
                  <w:vAlign w:val="center"/>
                </w:tcPr>
                <w:p w14:paraId="67E3FAEC" w14:textId="77777777" w:rsidR="00BD6A63" w:rsidRPr="00BD6A63" w:rsidRDefault="00BD6A63" w:rsidP="00BD6A63">
                  <w:pPr>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01E0C46" w14:textId="378B5D10" w:rsidR="00BD6A63" w:rsidRPr="00BD6A63" w:rsidRDefault="00BD6A63" w:rsidP="00BD6A63">
                  <w:pPr>
                    <w:jc w:val="center"/>
                    <w:rPr>
                      <w:sz w:val="16"/>
                      <w:szCs w:val="16"/>
                    </w:rPr>
                  </w:pPr>
                  <w:r w:rsidRPr="00BD6A63">
                    <w:rPr>
                      <w:sz w:val="16"/>
                      <w:szCs w:val="16"/>
                    </w:rPr>
                    <w:t>823</w:t>
                  </w:r>
                </w:p>
              </w:tc>
              <w:tc>
                <w:tcPr>
                  <w:tcW w:w="780" w:type="dxa"/>
                  <w:tcBorders>
                    <w:top w:val="single" w:sz="4" w:space="0" w:color="auto"/>
                    <w:left w:val="single" w:sz="4" w:space="0" w:color="auto"/>
                    <w:bottom w:val="single" w:sz="4" w:space="0" w:color="auto"/>
                    <w:right w:val="single" w:sz="4" w:space="0" w:color="auto"/>
                  </w:tcBorders>
                  <w:vAlign w:val="center"/>
                </w:tcPr>
                <w:p w14:paraId="0BC9996C" w14:textId="71442A93" w:rsidR="00BD6A63" w:rsidRPr="00BD6A63" w:rsidRDefault="00BD6A63" w:rsidP="00BD6A63">
                  <w:pPr>
                    <w:jc w:val="center"/>
                    <w:rPr>
                      <w:sz w:val="16"/>
                      <w:szCs w:val="16"/>
                    </w:rPr>
                  </w:pPr>
                  <w:r w:rsidRPr="00BD6A63">
                    <w:rPr>
                      <w:sz w:val="16"/>
                      <w:szCs w:val="16"/>
                    </w:rPr>
                    <w:t>90.1%</w:t>
                  </w:r>
                </w:p>
              </w:tc>
              <w:tc>
                <w:tcPr>
                  <w:tcW w:w="921" w:type="dxa"/>
                  <w:tcBorders>
                    <w:top w:val="single" w:sz="4" w:space="0" w:color="auto"/>
                    <w:left w:val="single" w:sz="4" w:space="0" w:color="auto"/>
                    <w:bottom w:val="single" w:sz="4" w:space="0" w:color="auto"/>
                    <w:right w:val="single" w:sz="4" w:space="0" w:color="auto"/>
                  </w:tcBorders>
                  <w:vAlign w:val="center"/>
                </w:tcPr>
                <w:p w14:paraId="500F7C5B" w14:textId="5F223CB7" w:rsidR="00BD6A63" w:rsidRPr="00BD6A63" w:rsidRDefault="00BD6A63" w:rsidP="00BD6A63">
                  <w:pPr>
                    <w:jc w:val="center"/>
                    <w:rPr>
                      <w:sz w:val="16"/>
                      <w:szCs w:val="16"/>
                    </w:rPr>
                  </w:pPr>
                  <w:r w:rsidRPr="00BD6A63">
                    <w:rPr>
                      <w:sz w:val="16"/>
                      <w:szCs w:val="16"/>
                    </w:rPr>
                    <w:t>1.3%</w:t>
                  </w:r>
                </w:p>
              </w:tc>
              <w:tc>
                <w:tcPr>
                  <w:tcW w:w="905" w:type="dxa"/>
                  <w:tcBorders>
                    <w:top w:val="single" w:sz="4" w:space="0" w:color="auto"/>
                    <w:left w:val="single" w:sz="4" w:space="0" w:color="auto"/>
                    <w:bottom w:val="single" w:sz="4" w:space="0" w:color="auto"/>
                    <w:right w:val="single" w:sz="4" w:space="0" w:color="auto"/>
                  </w:tcBorders>
                  <w:vAlign w:val="center"/>
                </w:tcPr>
                <w:p w14:paraId="7D228AC4" w14:textId="3F80274D" w:rsidR="00BD6A63" w:rsidRPr="00BD6A63" w:rsidRDefault="00BD6A63" w:rsidP="00BD6A63">
                  <w:pPr>
                    <w:jc w:val="center"/>
                    <w:rPr>
                      <w:sz w:val="16"/>
                      <w:szCs w:val="16"/>
                    </w:rPr>
                  </w:pPr>
                  <w:r w:rsidRPr="00BD6A63">
                    <w:rPr>
                      <w:sz w:val="16"/>
                      <w:szCs w:val="16"/>
                    </w:rPr>
                    <w:t>8.6%</w:t>
                  </w:r>
                </w:p>
              </w:tc>
            </w:tr>
            <w:tr w:rsidR="00BD6A63" w:rsidRPr="008376E6" w14:paraId="7FAC2270" w14:textId="77777777" w:rsidTr="00800FE5">
              <w:trPr>
                <w:trHeight w:val="199"/>
                <w:jc w:val="center"/>
              </w:trPr>
              <w:tc>
                <w:tcPr>
                  <w:tcW w:w="1767" w:type="dxa"/>
                  <w:tcBorders>
                    <w:top w:val="single" w:sz="4" w:space="0" w:color="auto"/>
                    <w:left w:val="single" w:sz="4" w:space="0" w:color="auto"/>
                    <w:bottom w:val="single" w:sz="4" w:space="0" w:color="auto"/>
                    <w:right w:val="single" w:sz="4" w:space="0" w:color="auto"/>
                  </w:tcBorders>
                </w:tcPr>
                <w:p w14:paraId="7DDA3459" w14:textId="160F38BA" w:rsidR="00BD6A63" w:rsidRPr="00BD6A63" w:rsidRDefault="00BD6A63" w:rsidP="00BD6A63">
                  <w:pPr>
                    <w:jc w:val="left"/>
                    <w:rPr>
                      <w:sz w:val="16"/>
                      <w:szCs w:val="16"/>
                    </w:rPr>
                  </w:pPr>
                  <w:r w:rsidRPr="00BD6A63">
                    <w:rPr>
                      <w:sz w:val="16"/>
                      <w:szCs w:val="16"/>
                    </w:rPr>
                    <w:t>E. El Capomo-</w:t>
                  </w:r>
                  <w:proofErr w:type="spellStart"/>
                  <w:r w:rsidRPr="00BD6A63">
                    <w:rPr>
                      <w:sz w:val="16"/>
                      <w:szCs w:val="16"/>
                    </w:rPr>
                    <w:t>Ent</w:t>
                  </w:r>
                  <w:proofErr w:type="spellEnd"/>
                  <w:r w:rsidRPr="00BD6A63">
                    <w:rPr>
                      <w:sz w:val="16"/>
                      <w:szCs w:val="16"/>
                    </w:rPr>
                    <w:t>. El Tonino</w:t>
                  </w:r>
                </w:p>
              </w:tc>
              <w:tc>
                <w:tcPr>
                  <w:tcW w:w="992" w:type="dxa"/>
                  <w:tcBorders>
                    <w:top w:val="single" w:sz="4" w:space="0" w:color="auto"/>
                    <w:left w:val="single" w:sz="4" w:space="0" w:color="auto"/>
                    <w:bottom w:val="single" w:sz="4" w:space="0" w:color="auto"/>
                    <w:right w:val="single" w:sz="4" w:space="0" w:color="auto"/>
                  </w:tcBorders>
                  <w:vAlign w:val="center"/>
                </w:tcPr>
                <w:p w14:paraId="3717488C" w14:textId="77777777" w:rsidR="00BD6A63" w:rsidRPr="00BD6A63" w:rsidRDefault="00BD6A63" w:rsidP="00BD6A63">
                  <w:pPr>
                    <w:jc w:val="center"/>
                    <w:rPr>
                      <w:sz w:val="16"/>
                      <w:szCs w:val="16"/>
                    </w:rPr>
                  </w:pPr>
                </w:p>
              </w:tc>
              <w:tc>
                <w:tcPr>
                  <w:tcW w:w="780" w:type="dxa"/>
                  <w:tcBorders>
                    <w:top w:val="single" w:sz="4" w:space="0" w:color="auto"/>
                    <w:left w:val="single" w:sz="4" w:space="0" w:color="auto"/>
                    <w:bottom w:val="single" w:sz="4" w:space="0" w:color="auto"/>
                    <w:right w:val="single" w:sz="4" w:space="0" w:color="auto"/>
                  </w:tcBorders>
                  <w:vAlign w:val="center"/>
                </w:tcPr>
                <w:p w14:paraId="1346F369" w14:textId="77777777" w:rsidR="00BD6A63" w:rsidRPr="00BD6A63" w:rsidRDefault="00BD6A63" w:rsidP="00BD6A63">
                  <w:pPr>
                    <w:jc w:val="center"/>
                    <w:rPr>
                      <w:sz w:val="16"/>
                      <w:szCs w:val="16"/>
                    </w:rPr>
                  </w:pPr>
                </w:p>
              </w:tc>
              <w:tc>
                <w:tcPr>
                  <w:tcW w:w="921" w:type="dxa"/>
                  <w:tcBorders>
                    <w:top w:val="single" w:sz="4" w:space="0" w:color="auto"/>
                    <w:left w:val="single" w:sz="4" w:space="0" w:color="auto"/>
                    <w:bottom w:val="single" w:sz="4" w:space="0" w:color="auto"/>
                    <w:right w:val="single" w:sz="4" w:space="0" w:color="auto"/>
                  </w:tcBorders>
                  <w:vAlign w:val="center"/>
                </w:tcPr>
                <w:p w14:paraId="23F4C0BD" w14:textId="77777777" w:rsidR="00BD6A63" w:rsidRPr="00BD6A63" w:rsidRDefault="00BD6A63" w:rsidP="00BD6A63">
                  <w:pPr>
                    <w:jc w:val="center"/>
                    <w:rPr>
                      <w:sz w:val="16"/>
                      <w:szCs w:val="16"/>
                    </w:rPr>
                  </w:pPr>
                </w:p>
              </w:tc>
              <w:tc>
                <w:tcPr>
                  <w:tcW w:w="866" w:type="dxa"/>
                  <w:tcBorders>
                    <w:top w:val="single" w:sz="4" w:space="0" w:color="auto"/>
                    <w:left w:val="single" w:sz="4" w:space="0" w:color="auto"/>
                    <w:bottom w:val="single" w:sz="4" w:space="0" w:color="auto"/>
                    <w:right w:val="single" w:sz="4" w:space="0" w:color="auto"/>
                  </w:tcBorders>
                  <w:vAlign w:val="center"/>
                </w:tcPr>
                <w:p w14:paraId="7F92D1F9" w14:textId="77777777" w:rsidR="00BD6A63" w:rsidRPr="00BD6A63" w:rsidRDefault="00BD6A63" w:rsidP="00BD6A63">
                  <w:pPr>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E8E29F4" w14:textId="787DED4D" w:rsidR="00BD6A63" w:rsidRPr="00BD6A63" w:rsidRDefault="00BD6A63" w:rsidP="00BD6A63">
                  <w:pPr>
                    <w:jc w:val="center"/>
                    <w:rPr>
                      <w:sz w:val="16"/>
                      <w:szCs w:val="16"/>
                    </w:rPr>
                  </w:pPr>
                  <w:r w:rsidRPr="00BD6A63">
                    <w:rPr>
                      <w:sz w:val="16"/>
                      <w:szCs w:val="16"/>
                    </w:rPr>
                    <w:t>6,417</w:t>
                  </w:r>
                </w:p>
              </w:tc>
              <w:tc>
                <w:tcPr>
                  <w:tcW w:w="780" w:type="dxa"/>
                  <w:tcBorders>
                    <w:top w:val="single" w:sz="4" w:space="0" w:color="auto"/>
                    <w:left w:val="single" w:sz="4" w:space="0" w:color="auto"/>
                    <w:bottom w:val="single" w:sz="4" w:space="0" w:color="auto"/>
                    <w:right w:val="single" w:sz="4" w:space="0" w:color="auto"/>
                  </w:tcBorders>
                  <w:vAlign w:val="center"/>
                </w:tcPr>
                <w:p w14:paraId="6EEC5014" w14:textId="32708140" w:rsidR="00BD6A63" w:rsidRPr="00BD6A63" w:rsidRDefault="00BD6A63" w:rsidP="00BD6A63">
                  <w:pPr>
                    <w:jc w:val="center"/>
                    <w:rPr>
                      <w:sz w:val="16"/>
                      <w:szCs w:val="16"/>
                    </w:rPr>
                  </w:pPr>
                  <w:r w:rsidRPr="00BD6A63">
                    <w:rPr>
                      <w:sz w:val="16"/>
                      <w:szCs w:val="16"/>
                    </w:rPr>
                    <w:t>84.0%</w:t>
                  </w:r>
                </w:p>
              </w:tc>
              <w:tc>
                <w:tcPr>
                  <w:tcW w:w="921" w:type="dxa"/>
                  <w:tcBorders>
                    <w:top w:val="single" w:sz="4" w:space="0" w:color="auto"/>
                    <w:left w:val="single" w:sz="4" w:space="0" w:color="auto"/>
                    <w:bottom w:val="single" w:sz="4" w:space="0" w:color="auto"/>
                    <w:right w:val="single" w:sz="4" w:space="0" w:color="auto"/>
                  </w:tcBorders>
                  <w:vAlign w:val="center"/>
                </w:tcPr>
                <w:p w14:paraId="7AC8F251" w14:textId="211B4AA5" w:rsidR="00BD6A63" w:rsidRPr="00BD6A63" w:rsidRDefault="00BD6A63" w:rsidP="00BD6A63">
                  <w:pPr>
                    <w:jc w:val="center"/>
                    <w:rPr>
                      <w:sz w:val="16"/>
                      <w:szCs w:val="16"/>
                    </w:rPr>
                  </w:pPr>
                  <w:r w:rsidRPr="00BD6A63">
                    <w:rPr>
                      <w:sz w:val="16"/>
                      <w:szCs w:val="16"/>
                    </w:rPr>
                    <w:t>5.0%</w:t>
                  </w:r>
                </w:p>
              </w:tc>
              <w:tc>
                <w:tcPr>
                  <w:tcW w:w="905" w:type="dxa"/>
                  <w:tcBorders>
                    <w:top w:val="single" w:sz="4" w:space="0" w:color="auto"/>
                    <w:left w:val="single" w:sz="4" w:space="0" w:color="auto"/>
                    <w:bottom w:val="single" w:sz="4" w:space="0" w:color="auto"/>
                    <w:right w:val="single" w:sz="4" w:space="0" w:color="auto"/>
                  </w:tcBorders>
                  <w:vAlign w:val="center"/>
                </w:tcPr>
                <w:p w14:paraId="0A0512BA" w14:textId="2F0B5FFA" w:rsidR="00BD6A63" w:rsidRPr="00BD6A63" w:rsidRDefault="00BD6A63" w:rsidP="00BD6A63">
                  <w:pPr>
                    <w:jc w:val="center"/>
                    <w:rPr>
                      <w:sz w:val="16"/>
                      <w:szCs w:val="16"/>
                    </w:rPr>
                  </w:pPr>
                  <w:r w:rsidRPr="00BD6A63">
                    <w:rPr>
                      <w:sz w:val="16"/>
                      <w:szCs w:val="16"/>
                    </w:rPr>
                    <w:t>11.0%</w:t>
                  </w:r>
                </w:p>
              </w:tc>
            </w:tr>
            <w:tr w:rsidR="00BD6A63" w:rsidRPr="008376E6" w14:paraId="069573AB" w14:textId="77777777" w:rsidTr="00800FE5">
              <w:trPr>
                <w:trHeight w:val="199"/>
                <w:jc w:val="center"/>
              </w:trPr>
              <w:tc>
                <w:tcPr>
                  <w:tcW w:w="1767" w:type="dxa"/>
                  <w:tcBorders>
                    <w:top w:val="single" w:sz="4" w:space="0" w:color="auto"/>
                    <w:left w:val="single" w:sz="4" w:space="0" w:color="auto"/>
                    <w:bottom w:val="single" w:sz="4" w:space="0" w:color="auto"/>
                    <w:right w:val="single" w:sz="4" w:space="0" w:color="auto"/>
                  </w:tcBorders>
                </w:tcPr>
                <w:p w14:paraId="7FEEB91B" w14:textId="610007AB" w:rsidR="00BD6A63" w:rsidRPr="00BD6A63" w:rsidRDefault="00BD6A63" w:rsidP="00BD6A63">
                  <w:pPr>
                    <w:jc w:val="left"/>
                    <w:rPr>
                      <w:sz w:val="16"/>
                      <w:szCs w:val="16"/>
                    </w:rPr>
                  </w:pPr>
                  <w:r w:rsidRPr="00BD6A63">
                    <w:rPr>
                      <w:sz w:val="16"/>
                      <w:szCs w:val="16"/>
                    </w:rPr>
                    <w:t xml:space="preserve">F. </w:t>
                  </w:r>
                  <w:proofErr w:type="spellStart"/>
                  <w:r w:rsidRPr="00BD6A63">
                    <w:rPr>
                      <w:sz w:val="16"/>
                      <w:szCs w:val="16"/>
                    </w:rPr>
                    <w:t>Ent</w:t>
                  </w:r>
                  <w:proofErr w:type="spellEnd"/>
                  <w:r w:rsidRPr="00BD6A63">
                    <w:rPr>
                      <w:sz w:val="16"/>
                      <w:szCs w:val="16"/>
                    </w:rPr>
                    <w:t xml:space="preserve">. El Tonino - El </w:t>
                  </w:r>
                  <w:proofErr w:type="spellStart"/>
                  <w:r w:rsidRPr="00BD6A63">
                    <w:rPr>
                      <w:sz w:val="16"/>
                      <w:szCs w:val="16"/>
                    </w:rPr>
                    <w:t>Monteón</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14:paraId="04403BB2" w14:textId="77777777" w:rsidR="00BD6A63" w:rsidRPr="00BD6A63" w:rsidRDefault="00BD6A63" w:rsidP="00BD6A63">
                  <w:pPr>
                    <w:jc w:val="center"/>
                    <w:rPr>
                      <w:sz w:val="16"/>
                      <w:szCs w:val="16"/>
                    </w:rPr>
                  </w:pPr>
                </w:p>
              </w:tc>
              <w:tc>
                <w:tcPr>
                  <w:tcW w:w="780" w:type="dxa"/>
                  <w:tcBorders>
                    <w:top w:val="single" w:sz="4" w:space="0" w:color="auto"/>
                    <w:left w:val="single" w:sz="4" w:space="0" w:color="auto"/>
                    <w:bottom w:val="single" w:sz="4" w:space="0" w:color="auto"/>
                    <w:right w:val="single" w:sz="4" w:space="0" w:color="auto"/>
                  </w:tcBorders>
                  <w:vAlign w:val="center"/>
                </w:tcPr>
                <w:p w14:paraId="2F3ECAF2" w14:textId="77777777" w:rsidR="00BD6A63" w:rsidRPr="00BD6A63" w:rsidRDefault="00BD6A63" w:rsidP="00BD6A63">
                  <w:pPr>
                    <w:jc w:val="center"/>
                    <w:rPr>
                      <w:sz w:val="16"/>
                      <w:szCs w:val="16"/>
                    </w:rPr>
                  </w:pPr>
                </w:p>
              </w:tc>
              <w:tc>
                <w:tcPr>
                  <w:tcW w:w="921" w:type="dxa"/>
                  <w:tcBorders>
                    <w:top w:val="single" w:sz="4" w:space="0" w:color="auto"/>
                    <w:left w:val="single" w:sz="4" w:space="0" w:color="auto"/>
                    <w:bottom w:val="single" w:sz="4" w:space="0" w:color="auto"/>
                    <w:right w:val="single" w:sz="4" w:space="0" w:color="auto"/>
                  </w:tcBorders>
                  <w:vAlign w:val="center"/>
                </w:tcPr>
                <w:p w14:paraId="16FC70FF" w14:textId="77777777" w:rsidR="00BD6A63" w:rsidRPr="00BD6A63" w:rsidRDefault="00BD6A63" w:rsidP="00BD6A63">
                  <w:pPr>
                    <w:jc w:val="center"/>
                    <w:rPr>
                      <w:sz w:val="16"/>
                      <w:szCs w:val="16"/>
                    </w:rPr>
                  </w:pPr>
                </w:p>
              </w:tc>
              <w:tc>
                <w:tcPr>
                  <w:tcW w:w="866" w:type="dxa"/>
                  <w:tcBorders>
                    <w:top w:val="single" w:sz="4" w:space="0" w:color="auto"/>
                    <w:left w:val="single" w:sz="4" w:space="0" w:color="auto"/>
                    <w:bottom w:val="single" w:sz="4" w:space="0" w:color="auto"/>
                    <w:right w:val="single" w:sz="4" w:space="0" w:color="auto"/>
                  </w:tcBorders>
                  <w:vAlign w:val="center"/>
                </w:tcPr>
                <w:p w14:paraId="6D879A43" w14:textId="77777777" w:rsidR="00BD6A63" w:rsidRPr="00BD6A63" w:rsidRDefault="00BD6A63" w:rsidP="00BD6A63">
                  <w:pPr>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635DBF4" w14:textId="12058F8C" w:rsidR="00BD6A63" w:rsidRPr="00BD6A63" w:rsidRDefault="00BD6A63" w:rsidP="00BD6A63">
                  <w:pPr>
                    <w:jc w:val="center"/>
                    <w:rPr>
                      <w:sz w:val="16"/>
                      <w:szCs w:val="16"/>
                    </w:rPr>
                  </w:pPr>
                  <w:r w:rsidRPr="00BD6A63">
                    <w:rPr>
                      <w:sz w:val="16"/>
                      <w:szCs w:val="16"/>
                    </w:rPr>
                    <w:t>5,098</w:t>
                  </w:r>
                </w:p>
              </w:tc>
              <w:tc>
                <w:tcPr>
                  <w:tcW w:w="780" w:type="dxa"/>
                  <w:tcBorders>
                    <w:top w:val="single" w:sz="4" w:space="0" w:color="auto"/>
                    <w:left w:val="single" w:sz="4" w:space="0" w:color="auto"/>
                    <w:bottom w:val="single" w:sz="4" w:space="0" w:color="auto"/>
                    <w:right w:val="single" w:sz="4" w:space="0" w:color="auto"/>
                  </w:tcBorders>
                  <w:vAlign w:val="center"/>
                </w:tcPr>
                <w:p w14:paraId="5B43CA6C" w14:textId="626DD0F6" w:rsidR="00BD6A63" w:rsidRPr="00BD6A63" w:rsidRDefault="00BD6A63" w:rsidP="00BD6A63">
                  <w:pPr>
                    <w:jc w:val="center"/>
                    <w:rPr>
                      <w:sz w:val="16"/>
                      <w:szCs w:val="16"/>
                    </w:rPr>
                  </w:pPr>
                  <w:r w:rsidRPr="00BD6A63">
                    <w:rPr>
                      <w:sz w:val="16"/>
                      <w:szCs w:val="16"/>
                    </w:rPr>
                    <w:t>82.2%</w:t>
                  </w:r>
                </w:p>
              </w:tc>
              <w:tc>
                <w:tcPr>
                  <w:tcW w:w="921" w:type="dxa"/>
                  <w:tcBorders>
                    <w:top w:val="single" w:sz="4" w:space="0" w:color="auto"/>
                    <w:left w:val="single" w:sz="4" w:space="0" w:color="auto"/>
                    <w:bottom w:val="single" w:sz="4" w:space="0" w:color="auto"/>
                    <w:right w:val="single" w:sz="4" w:space="0" w:color="auto"/>
                  </w:tcBorders>
                  <w:vAlign w:val="center"/>
                </w:tcPr>
                <w:p w14:paraId="52B98692" w14:textId="29F650B9" w:rsidR="00BD6A63" w:rsidRPr="00BD6A63" w:rsidRDefault="00BD6A63" w:rsidP="00BD6A63">
                  <w:pPr>
                    <w:jc w:val="center"/>
                    <w:rPr>
                      <w:sz w:val="16"/>
                      <w:szCs w:val="16"/>
                    </w:rPr>
                  </w:pPr>
                  <w:r w:rsidRPr="00BD6A63">
                    <w:rPr>
                      <w:sz w:val="16"/>
                      <w:szCs w:val="16"/>
                    </w:rPr>
                    <w:t>5.6%</w:t>
                  </w:r>
                </w:p>
              </w:tc>
              <w:tc>
                <w:tcPr>
                  <w:tcW w:w="905" w:type="dxa"/>
                  <w:tcBorders>
                    <w:top w:val="single" w:sz="4" w:space="0" w:color="auto"/>
                    <w:left w:val="single" w:sz="4" w:space="0" w:color="auto"/>
                    <w:bottom w:val="single" w:sz="4" w:space="0" w:color="auto"/>
                    <w:right w:val="single" w:sz="4" w:space="0" w:color="auto"/>
                  </w:tcBorders>
                  <w:vAlign w:val="center"/>
                </w:tcPr>
                <w:p w14:paraId="326C7A1D" w14:textId="69839D80" w:rsidR="00BD6A63" w:rsidRPr="00BD6A63" w:rsidRDefault="00BD6A63" w:rsidP="00BD6A63">
                  <w:pPr>
                    <w:jc w:val="center"/>
                    <w:rPr>
                      <w:sz w:val="16"/>
                      <w:szCs w:val="16"/>
                    </w:rPr>
                  </w:pPr>
                  <w:r w:rsidRPr="00BD6A63">
                    <w:rPr>
                      <w:sz w:val="16"/>
                      <w:szCs w:val="16"/>
                    </w:rPr>
                    <w:t>12.2%</w:t>
                  </w:r>
                </w:p>
              </w:tc>
            </w:tr>
            <w:tr w:rsidR="00BD6A63" w:rsidRPr="008376E6" w14:paraId="278DCC4F" w14:textId="77777777" w:rsidTr="00800FE5">
              <w:trPr>
                <w:trHeight w:val="199"/>
                <w:jc w:val="center"/>
              </w:trPr>
              <w:tc>
                <w:tcPr>
                  <w:tcW w:w="1767" w:type="dxa"/>
                  <w:tcBorders>
                    <w:top w:val="single" w:sz="4" w:space="0" w:color="auto"/>
                    <w:left w:val="single" w:sz="4" w:space="0" w:color="auto"/>
                    <w:bottom w:val="single" w:sz="4" w:space="0" w:color="auto"/>
                    <w:right w:val="single" w:sz="4" w:space="0" w:color="auto"/>
                  </w:tcBorders>
                </w:tcPr>
                <w:p w14:paraId="290549FB" w14:textId="59330BA1" w:rsidR="00BD6A63" w:rsidRPr="00BD6A63" w:rsidRDefault="00BD6A63" w:rsidP="00BD6A63">
                  <w:pPr>
                    <w:jc w:val="left"/>
                    <w:rPr>
                      <w:sz w:val="16"/>
                      <w:szCs w:val="16"/>
                    </w:rPr>
                  </w:pPr>
                  <w:r w:rsidRPr="00BD6A63">
                    <w:rPr>
                      <w:sz w:val="16"/>
                      <w:szCs w:val="16"/>
                    </w:rPr>
                    <w:t xml:space="preserve">G. El </w:t>
                  </w:r>
                  <w:proofErr w:type="spellStart"/>
                  <w:r w:rsidRPr="00BD6A63">
                    <w:rPr>
                      <w:sz w:val="16"/>
                      <w:szCs w:val="16"/>
                    </w:rPr>
                    <w:t>Monteón</w:t>
                  </w:r>
                  <w:proofErr w:type="spellEnd"/>
                  <w:r w:rsidRPr="00BD6A63">
                    <w:rPr>
                      <w:sz w:val="16"/>
                      <w:szCs w:val="16"/>
                    </w:rPr>
                    <w:t xml:space="preserve"> - </w:t>
                  </w:r>
                  <w:proofErr w:type="spellStart"/>
                  <w:r w:rsidRPr="00BD6A63">
                    <w:rPr>
                      <w:sz w:val="16"/>
                      <w:szCs w:val="16"/>
                    </w:rPr>
                    <w:t>Ent</w:t>
                  </w:r>
                  <w:proofErr w:type="spellEnd"/>
                  <w:r w:rsidRPr="00BD6A63">
                    <w:rPr>
                      <w:sz w:val="16"/>
                      <w:szCs w:val="16"/>
                    </w:rPr>
                    <w:t>. San Francisco</w:t>
                  </w:r>
                </w:p>
              </w:tc>
              <w:tc>
                <w:tcPr>
                  <w:tcW w:w="992" w:type="dxa"/>
                  <w:tcBorders>
                    <w:top w:val="single" w:sz="4" w:space="0" w:color="auto"/>
                    <w:left w:val="single" w:sz="4" w:space="0" w:color="auto"/>
                    <w:bottom w:val="single" w:sz="4" w:space="0" w:color="auto"/>
                    <w:right w:val="single" w:sz="4" w:space="0" w:color="auto"/>
                  </w:tcBorders>
                  <w:vAlign w:val="center"/>
                </w:tcPr>
                <w:p w14:paraId="4AF3E385" w14:textId="77777777" w:rsidR="00BD6A63" w:rsidRPr="00BD6A63" w:rsidRDefault="00BD6A63" w:rsidP="00BD6A63">
                  <w:pPr>
                    <w:jc w:val="center"/>
                    <w:rPr>
                      <w:sz w:val="16"/>
                      <w:szCs w:val="16"/>
                    </w:rPr>
                  </w:pPr>
                </w:p>
              </w:tc>
              <w:tc>
                <w:tcPr>
                  <w:tcW w:w="780" w:type="dxa"/>
                  <w:tcBorders>
                    <w:top w:val="single" w:sz="4" w:space="0" w:color="auto"/>
                    <w:left w:val="single" w:sz="4" w:space="0" w:color="auto"/>
                    <w:bottom w:val="single" w:sz="4" w:space="0" w:color="auto"/>
                    <w:right w:val="single" w:sz="4" w:space="0" w:color="auto"/>
                  </w:tcBorders>
                  <w:vAlign w:val="center"/>
                </w:tcPr>
                <w:p w14:paraId="096C4E25" w14:textId="77777777" w:rsidR="00BD6A63" w:rsidRPr="00BD6A63" w:rsidRDefault="00BD6A63" w:rsidP="00BD6A63">
                  <w:pPr>
                    <w:jc w:val="center"/>
                    <w:rPr>
                      <w:sz w:val="16"/>
                      <w:szCs w:val="16"/>
                    </w:rPr>
                  </w:pPr>
                </w:p>
              </w:tc>
              <w:tc>
                <w:tcPr>
                  <w:tcW w:w="921" w:type="dxa"/>
                  <w:tcBorders>
                    <w:top w:val="single" w:sz="4" w:space="0" w:color="auto"/>
                    <w:left w:val="single" w:sz="4" w:space="0" w:color="auto"/>
                    <w:bottom w:val="single" w:sz="4" w:space="0" w:color="auto"/>
                    <w:right w:val="single" w:sz="4" w:space="0" w:color="auto"/>
                  </w:tcBorders>
                  <w:vAlign w:val="center"/>
                </w:tcPr>
                <w:p w14:paraId="1AFE9957" w14:textId="77777777" w:rsidR="00BD6A63" w:rsidRPr="00BD6A63" w:rsidRDefault="00BD6A63" w:rsidP="00BD6A63">
                  <w:pPr>
                    <w:jc w:val="center"/>
                    <w:rPr>
                      <w:sz w:val="16"/>
                      <w:szCs w:val="16"/>
                    </w:rPr>
                  </w:pPr>
                </w:p>
              </w:tc>
              <w:tc>
                <w:tcPr>
                  <w:tcW w:w="866" w:type="dxa"/>
                  <w:tcBorders>
                    <w:top w:val="single" w:sz="4" w:space="0" w:color="auto"/>
                    <w:left w:val="single" w:sz="4" w:space="0" w:color="auto"/>
                    <w:bottom w:val="single" w:sz="4" w:space="0" w:color="auto"/>
                    <w:right w:val="single" w:sz="4" w:space="0" w:color="auto"/>
                  </w:tcBorders>
                  <w:vAlign w:val="center"/>
                </w:tcPr>
                <w:p w14:paraId="344D656A" w14:textId="77777777" w:rsidR="00BD6A63" w:rsidRPr="00BD6A63" w:rsidRDefault="00BD6A63" w:rsidP="00BD6A63">
                  <w:pPr>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8385FF0" w14:textId="7A60A8F9" w:rsidR="00BD6A63" w:rsidRPr="00BD6A63" w:rsidRDefault="00BD6A63" w:rsidP="00BD6A63">
                  <w:pPr>
                    <w:jc w:val="center"/>
                    <w:rPr>
                      <w:sz w:val="16"/>
                      <w:szCs w:val="16"/>
                    </w:rPr>
                  </w:pPr>
                  <w:r w:rsidRPr="00BD6A63">
                    <w:rPr>
                      <w:sz w:val="16"/>
                      <w:szCs w:val="16"/>
                    </w:rPr>
                    <w:t>5,603</w:t>
                  </w:r>
                </w:p>
              </w:tc>
              <w:tc>
                <w:tcPr>
                  <w:tcW w:w="780" w:type="dxa"/>
                  <w:tcBorders>
                    <w:top w:val="single" w:sz="4" w:space="0" w:color="auto"/>
                    <w:left w:val="single" w:sz="4" w:space="0" w:color="auto"/>
                    <w:bottom w:val="single" w:sz="4" w:space="0" w:color="auto"/>
                    <w:right w:val="single" w:sz="4" w:space="0" w:color="auto"/>
                  </w:tcBorders>
                  <w:vAlign w:val="center"/>
                </w:tcPr>
                <w:p w14:paraId="45C53827" w14:textId="793E1E99" w:rsidR="00BD6A63" w:rsidRPr="00BD6A63" w:rsidRDefault="00BD6A63" w:rsidP="00BD6A63">
                  <w:pPr>
                    <w:jc w:val="center"/>
                    <w:rPr>
                      <w:sz w:val="16"/>
                      <w:szCs w:val="16"/>
                    </w:rPr>
                  </w:pPr>
                  <w:r w:rsidRPr="00BD6A63">
                    <w:rPr>
                      <w:sz w:val="16"/>
                      <w:szCs w:val="16"/>
                    </w:rPr>
                    <w:t>82.8%</w:t>
                  </w:r>
                </w:p>
              </w:tc>
              <w:tc>
                <w:tcPr>
                  <w:tcW w:w="921" w:type="dxa"/>
                  <w:tcBorders>
                    <w:top w:val="single" w:sz="4" w:space="0" w:color="auto"/>
                    <w:left w:val="single" w:sz="4" w:space="0" w:color="auto"/>
                    <w:bottom w:val="single" w:sz="4" w:space="0" w:color="auto"/>
                    <w:right w:val="single" w:sz="4" w:space="0" w:color="auto"/>
                  </w:tcBorders>
                  <w:vAlign w:val="center"/>
                </w:tcPr>
                <w:p w14:paraId="3A081253" w14:textId="5F28D163" w:rsidR="00BD6A63" w:rsidRPr="00BD6A63" w:rsidRDefault="00BD6A63" w:rsidP="00BD6A63">
                  <w:pPr>
                    <w:jc w:val="center"/>
                    <w:rPr>
                      <w:sz w:val="16"/>
                      <w:szCs w:val="16"/>
                    </w:rPr>
                  </w:pPr>
                  <w:r w:rsidRPr="00BD6A63">
                    <w:rPr>
                      <w:sz w:val="16"/>
                      <w:szCs w:val="16"/>
                    </w:rPr>
                    <w:t>5.1%</w:t>
                  </w:r>
                </w:p>
              </w:tc>
              <w:tc>
                <w:tcPr>
                  <w:tcW w:w="905" w:type="dxa"/>
                  <w:tcBorders>
                    <w:top w:val="single" w:sz="4" w:space="0" w:color="auto"/>
                    <w:left w:val="single" w:sz="4" w:space="0" w:color="auto"/>
                    <w:bottom w:val="single" w:sz="4" w:space="0" w:color="auto"/>
                    <w:right w:val="single" w:sz="4" w:space="0" w:color="auto"/>
                  </w:tcBorders>
                  <w:vAlign w:val="center"/>
                </w:tcPr>
                <w:p w14:paraId="62B3D20B" w14:textId="3BF59BE8" w:rsidR="00BD6A63" w:rsidRPr="00BD6A63" w:rsidRDefault="00BD6A63" w:rsidP="00BD6A63">
                  <w:pPr>
                    <w:jc w:val="center"/>
                    <w:rPr>
                      <w:sz w:val="16"/>
                      <w:szCs w:val="16"/>
                    </w:rPr>
                  </w:pPr>
                  <w:r w:rsidRPr="00BD6A63">
                    <w:rPr>
                      <w:sz w:val="16"/>
                      <w:szCs w:val="16"/>
                    </w:rPr>
                    <w:t>12.1%</w:t>
                  </w:r>
                </w:p>
              </w:tc>
            </w:tr>
            <w:tr w:rsidR="00BD6A63" w:rsidRPr="008376E6" w14:paraId="07907FB2" w14:textId="77777777" w:rsidTr="00800FE5">
              <w:trPr>
                <w:trHeight w:val="199"/>
                <w:jc w:val="center"/>
              </w:trPr>
              <w:tc>
                <w:tcPr>
                  <w:tcW w:w="1767" w:type="dxa"/>
                  <w:tcBorders>
                    <w:top w:val="single" w:sz="4" w:space="0" w:color="auto"/>
                    <w:left w:val="single" w:sz="4" w:space="0" w:color="auto"/>
                    <w:bottom w:val="single" w:sz="4" w:space="0" w:color="auto"/>
                    <w:right w:val="single" w:sz="4" w:space="0" w:color="auto"/>
                  </w:tcBorders>
                </w:tcPr>
                <w:p w14:paraId="75CD88A9" w14:textId="1651F788" w:rsidR="00BD6A63" w:rsidRPr="00BD6A63" w:rsidRDefault="00BD6A63" w:rsidP="00BD6A63">
                  <w:pPr>
                    <w:jc w:val="left"/>
                    <w:rPr>
                      <w:sz w:val="16"/>
                      <w:szCs w:val="16"/>
                    </w:rPr>
                  </w:pPr>
                  <w:r w:rsidRPr="00BD6A63">
                    <w:rPr>
                      <w:sz w:val="16"/>
                      <w:szCs w:val="16"/>
                    </w:rPr>
                    <w:t xml:space="preserve">H. </w:t>
                  </w:r>
                  <w:proofErr w:type="spellStart"/>
                  <w:r w:rsidRPr="00BD6A63">
                    <w:rPr>
                      <w:sz w:val="16"/>
                      <w:szCs w:val="16"/>
                    </w:rPr>
                    <w:t>Ent</w:t>
                  </w:r>
                  <w:proofErr w:type="spellEnd"/>
                  <w:r w:rsidRPr="00BD6A63">
                    <w:rPr>
                      <w:sz w:val="16"/>
                      <w:szCs w:val="16"/>
                    </w:rPr>
                    <w:t xml:space="preserve">. San Francisco -  </w:t>
                  </w:r>
                  <w:proofErr w:type="spellStart"/>
                  <w:r w:rsidRPr="00BD6A63">
                    <w:rPr>
                      <w:sz w:val="16"/>
                      <w:szCs w:val="16"/>
                    </w:rPr>
                    <w:t>Bucerías</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14:paraId="6900A2B8" w14:textId="77777777" w:rsidR="00BD6A63" w:rsidRPr="00BD6A63" w:rsidRDefault="00BD6A63" w:rsidP="00BD6A63">
                  <w:pPr>
                    <w:jc w:val="center"/>
                    <w:rPr>
                      <w:sz w:val="16"/>
                      <w:szCs w:val="16"/>
                    </w:rPr>
                  </w:pPr>
                </w:p>
              </w:tc>
              <w:tc>
                <w:tcPr>
                  <w:tcW w:w="780" w:type="dxa"/>
                  <w:tcBorders>
                    <w:top w:val="single" w:sz="4" w:space="0" w:color="auto"/>
                    <w:left w:val="single" w:sz="4" w:space="0" w:color="auto"/>
                    <w:bottom w:val="single" w:sz="4" w:space="0" w:color="auto"/>
                    <w:right w:val="single" w:sz="4" w:space="0" w:color="auto"/>
                  </w:tcBorders>
                  <w:vAlign w:val="center"/>
                </w:tcPr>
                <w:p w14:paraId="586F5944" w14:textId="77777777" w:rsidR="00BD6A63" w:rsidRPr="00BD6A63" w:rsidRDefault="00BD6A63" w:rsidP="00BD6A63">
                  <w:pPr>
                    <w:jc w:val="center"/>
                    <w:rPr>
                      <w:sz w:val="16"/>
                      <w:szCs w:val="16"/>
                    </w:rPr>
                  </w:pPr>
                </w:p>
              </w:tc>
              <w:tc>
                <w:tcPr>
                  <w:tcW w:w="921" w:type="dxa"/>
                  <w:tcBorders>
                    <w:top w:val="single" w:sz="4" w:space="0" w:color="auto"/>
                    <w:left w:val="single" w:sz="4" w:space="0" w:color="auto"/>
                    <w:bottom w:val="single" w:sz="4" w:space="0" w:color="auto"/>
                    <w:right w:val="single" w:sz="4" w:space="0" w:color="auto"/>
                  </w:tcBorders>
                  <w:vAlign w:val="center"/>
                </w:tcPr>
                <w:p w14:paraId="42C0592C" w14:textId="77777777" w:rsidR="00BD6A63" w:rsidRPr="00BD6A63" w:rsidRDefault="00BD6A63" w:rsidP="00BD6A63">
                  <w:pPr>
                    <w:jc w:val="center"/>
                    <w:rPr>
                      <w:sz w:val="16"/>
                      <w:szCs w:val="16"/>
                    </w:rPr>
                  </w:pPr>
                </w:p>
              </w:tc>
              <w:tc>
                <w:tcPr>
                  <w:tcW w:w="866" w:type="dxa"/>
                  <w:tcBorders>
                    <w:top w:val="single" w:sz="4" w:space="0" w:color="auto"/>
                    <w:left w:val="single" w:sz="4" w:space="0" w:color="auto"/>
                    <w:bottom w:val="single" w:sz="4" w:space="0" w:color="auto"/>
                    <w:right w:val="single" w:sz="4" w:space="0" w:color="auto"/>
                  </w:tcBorders>
                  <w:vAlign w:val="center"/>
                </w:tcPr>
                <w:p w14:paraId="6829D429" w14:textId="77777777" w:rsidR="00BD6A63" w:rsidRPr="00BD6A63" w:rsidRDefault="00BD6A63" w:rsidP="00BD6A63">
                  <w:pPr>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7BD074E" w14:textId="693F64B8" w:rsidR="00BD6A63" w:rsidRPr="00BD6A63" w:rsidRDefault="00BD6A63" w:rsidP="00BD6A63">
                  <w:pPr>
                    <w:jc w:val="center"/>
                    <w:rPr>
                      <w:sz w:val="16"/>
                      <w:szCs w:val="16"/>
                    </w:rPr>
                  </w:pPr>
                  <w:r w:rsidRPr="00BD6A63">
                    <w:rPr>
                      <w:sz w:val="16"/>
                      <w:szCs w:val="16"/>
                    </w:rPr>
                    <w:t>6,305</w:t>
                  </w:r>
                </w:p>
              </w:tc>
              <w:tc>
                <w:tcPr>
                  <w:tcW w:w="780" w:type="dxa"/>
                  <w:tcBorders>
                    <w:top w:val="single" w:sz="4" w:space="0" w:color="auto"/>
                    <w:left w:val="single" w:sz="4" w:space="0" w:color="auto"/>
                    <w:bottom w:val="single" w:sz="4" w:space="0" w:color="auto"/>
                    <w:right w:val="single" w:sz="4" w:space="0" w:color="auto"/>
                  </w:tcBorders>
                  <w:vAlign w:val="center"/>
                </w:tcPr>
                <w:p w14:paraId="19CE1015" w14:textId="586ADE0F" w:rsidR="00BD6A63" w:rsidRPr="00BD6A63" w:rsidRDefault="00BD6A63" w:rsidP="00BD6A63">
                  <w:pPr>
                    <w:jc w:val="center"/>
                    <w:rPr>
                      <w:sz w:val="16"/>
                      <w:szCs w:val="16"/>
                    </w:rPr>
                  </w:pPr>
                  <w:r w:rsidRPr="00BD6A63">
                    <w:rPr>
                      <w:sz w:val="16"/>
                      <w:szCs w:val="16"/>
                    </w:rPr>
                    <w:t>83.5%</w:t>
                  </w:r>
                </w:p>
              </w:tc>
              <w:tc>
                <w:tcPr>
                  <w:tcW w:w="921" w:type="dxa"/>
                  <w:tcBorders>
                    <w:top w:val="single" w:sz="4" w:space="0" w:color="auto"/>
                    <w:left w:val="single" w:sz="4" w:space="0" w:color="auto"/>
                    <w:bottom w:val="single" w:sz="4" w:space="0" w:color="auto"/>
                    <w:right w:val="single" w:sz="4" w:space="0" w:color="auto"/>
                  </w:tcBorders>
                  <w:vAlign w:val="center"/>
                </w:tcPr>
                <w:p w14:paraId="114BB9D1" w14:textId="16D5C9EE" w:rsidR="00BD6A63" w:rsidRPr="00BD6A63" w:rsidRDefault="00BD6A63" w:rsidP="00BD6A63">
                  <w:pPr>
                    <w:jc w:val="center"/>
                    <w:rPr>
                      <w:sz w:val="16"/>
                      <w:szCs w:val="16"/>
                    </w:rPr>
                  </w:pPr>
                  <w:r w:rsidRPr="00BD6A63">
                    <w:rPr>
                      <w:sz w:val="16"/>
                      <w:szCs w:val="16"/>
                    </w:rPr>
                    <w:t>5.4%</w:t>
                  </w:r>
                </w:p>
              </w:tc>
              <w:tc>
                <w:tcPr>
                  <w:tcW w:w="905" w:type="dxa"/>
                  <w:tcBorders>
                    <w:top w:val="single" w:sz="4" w:space="0" w:color="auto"/>
                    <w:left w:val="single" w:sz="4" w:space="0" w:color="auto"/>
                    <w:bottom w:val="single" w:sz="4" w:space="0" w:color="auto"/>
                    <w:right w:val="single" w:sz="4" w:space="0" w:color="auto"/>
                  </w:tcBorders>
                  <w:vAlign w:val="center"/>
                </w:tcPr>
                <w:p w14:paraId="212445A5" w14:textId="22B07931" w:rsidR="00BD6A63" w:rsidRPr="00BD6A63" w:rsidRDefault="00BD6A63" w:rsidP="00BD6A63">
                  <w:pPr>
                    <w:jc w:val="center"/>
                    <w:rPr>
                      <w:sz w:val="16"/>
                      <w:szCs w:val="16"/>
                    </w:rPr>
                  </w:pPr>
                  <w:r w:rsidRPr="00BD6A63">
                    <w:rPr>
                      <w:sz w:val="16"/>
                      <w:szCs w:val="16"/>
                    </w:rPr>
                    <w:t>11.1%</w:t>
                  </w:r>
                </w:p>
              </w:tc>
            </w:tr>
            <w:tr w:rsidR="00BD6A63" w:rsidRPr="008376E6" w14:paraId="646E4CF9" w14:textId="77777777" w:rsidTr="00800FE5">
              <w:trPr>
                <w:trHeight w:val="199"/>
                <w:jc w:val="center"/>
              </w:trPr>
              <w:tc>
                <w:tcPr>
                  <w:tcW w:w="1767" w:type="dxa"/>
                  <w:tcBorders>
                    <w:top w:val="single" w:sz="4" w:space="0" w:color="auto"/>
                    <w:left w:val="single" w:sz="4" w:space="0" w:color="auto"/>
                    <w:bottom w:val="single" w:sz="4" w:space="0" w:color="auto"/>
                    <w:right w:val="single" w:sz="4" w:space="0" w:color="auto"/>
                  </w:tcBorders>
                </w:tcPr>
                <w:p w14:paraId="712E109B" w14:textId="6191E04A" w:rsidR="00BD6A63" w:rsidRPr="00BD6A63" w:rsidRDefault="00BD6A63" w:rsidP="00BD6A63">
                  <w:pPr>
                    <w:jc w:val="left"/>
                    <w:rPr>
                      <w:sz w:val="16"/>
                      <w:szCs w:val="16"/>
                    </w:rPr>
                  </w:pPr>
                  <w:r w:rsidRPr="00BD6A63">
                    <w:rPr>
                      <w:sz w:val="16"/>
                      <w:szCs w:val="16"/>
                    </w:rPr>
                    <w:t xml:space="preserve">I. </w:t>
                  </w:r>
                  <w:proofErr w:type="spellStart"/>
                  <w:r w:rsidRPr="00BD6A63">
                    <w:rPr>
                      <w:sz w:val="16"/>
                      <w:szCs w:val="16"/>
                    </w:rPr>
                    <w:t>Bucerías</w:t>
                  </w:r>
                  <w:proofErr w:type="spellEnd"/>
                  <w:r w:rsidRPr="00BD6A63">
                    <w:rPr>
                      <w:sz w:val="16"/>
                      <w:szCs w:val="16"/>
                    </w:rPr>
                    <w:t xml:space="preserve"> - </w:t>
                  </w:r>
                  <w:proofErr w:type="spellStart"/>
                  <w:r w:rsidRPr="00BD6A63">
                    <w:rPr>
                      <w:sz w:val="16"/>
                      <w:szCs w:val="16"/>
                    </w:rPr>
                    <w:t>Ent</w:t>
                  </w:r>
                  <w:proofErr w:type="spellEnd"/>
                  <w:r w:rsidRPr="00BD6A63">
                    <w:rPr>
                      <w:sz w:val="16"/>
                      <w:szCs w:val="16"/>
                    </w:rPr>
                    <w:t>. Ixtapa</w:t>
                  </w:r>
                </w:p>
              </w:tc>
              <w:tc>
                <w:tcPr>
                  <w:tcW w:w="992" w:type="dxa"/>
                  <w:tcBorders>
                    <w:top w:val="single" w:sz="4" w:space="0" w:color="auto"/>
                    <w:left w:val="single" w:sz="4" w:space="0" w:color="auto"/>
                    <w:bottom w:val="single" w:sz="4" w:space="0" w:color="auto"/>
                    <w:right w:val="single" w:sz="4" w:space="0" w:color="auto"/>
                  </w:tcBorders>
                  <w:vAlign w:val="center"/>
                </w:tcPr>
                <w:p w14:paraId="0F400A84" w14:textId="77777777" w:rsidR="00BD6A63" w:rsidRPr="00BD6A63" w:rsidRDefault="00BD6A63" w:rsidP="00BD6A63">
                  <w:pPr>
                    <w:jc w:val="center"/>
                    <w:rPr>
                      <w:sz w:val="16"/>
                      <w:szCs w:val="16"/>
                    </w:rPr>
                  </w:pPr>
                </w:p>
              </w:tc>
              <w:tc>
                <w:tcPr>
                  <w:tcW w:w="780" w:type="dxa"/>
                  <w:tcBorders>
                    <w:top w:val="single" w:sz="4" w:space="0" w:color="auto"/>
                    <w:left w:val="single" w:sz="4" w:space="0" w:color="auto"/>
                    <w:bottom w:val="single" w:sz="4" w:space="0" w:color="auto"/>
                    <w:right w:val="single" w:sz="4" w:space="0" w:color="auto"/>
                  </w:tcBorders>
                  <w:vAlign w:val="center"/>
                </w:tcPr>
                <w:p w14:paraId="26E01557" w14:textId="77777777" w:rsidR="00BD6A63" w:rsidRPr="00BD6A63" w:rsidRDefault="00BD6A63" w:rsidP="00BD6A63">
                  <w:pPr>
                    <w:jc w:val="center"/>
                    <w:rPr>
                      <w:sz w:val="16"/>
                      <w:szCs w:val="16"/>
                    </w:rPr>
                  </w:pPr>
                </w:p>
              </w:tc>
              <w:tc>
                <w:tcPr>
                  <w:tcW w:w="921" w:type="dxa"/>
                  <w:tcBorders>
                    <w:top w:val="single" w:sz="4" w:space="0" w:color="auto"/>
                    <w:left w:val="single" w:sz="4" w:space="0" w:color="auto"/>
                    <w:bottom w:val="single" w:sz="4" w:space="0" w:color="auto"/>
                    <w:right w:val="single" w:sz="4" w:space="0" w:color="auto"/>
                  </w:tcBorders>
                  <w:vAlign w:val="center"/>
                </w:tcPr>
                <w:p w14:paraId="7D9F6499" w14:textId="77777777" w:rsidR="00BD6A63" w:rsidRPr="00BD6A63" w:rsidRDefault="00BD6A63" w:rsidP="00BD6A63">
                  <w:pPr>
                    <w:jc w:val="center"/>
                    <w:rPr>
                      <w:sz w:val="16"/>
                      <w:szCs w:val="16"/>
                    </w:rPr>
                  </w:pPr>
                </w:p>
              </w:tc>
              <w:tc>
                <w:tcPr>
                  <w:tcW w:w="866" w:type="dxa"/>
                  <w:tcBorders>
                    <w:top w:val="single" w:sz="4" w:space="0" w:color="auto"/>
                    <w:left w:val="single" w:sz="4" w:space="0" w:color="auto"/>
                    <w:bottom w:val="single" w:sz="4" w:space="0" w:color="auto"/>
                    <w:right w:val="single" w:sz="4" w:space="0" w:color="auto"/>
                  </w:tcBorders>
                  <w:vAlign w:val="center"/>
                </w:tcPr>
                <w:p w14:paraId="66E3320C" w14:textId="77777777" w:rsidR="00BD6A63" w:rsidRPr="00BD6A63" w:rsidRDefault="00BD6A63" w:rsidP="00BD6A63">
                  <w:pPr>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503E8ED" w14:textId="4007E83F" w:rsidR="00BD6A63" w:rsidRPr="00BD6A63" w:rsidRDefault="00BD6A63" w:rsidP="00BD6A63">
                  <w:pPr>
                    <w:jc w:val="center"/>
                    <w:rPr>
                      <w:sz w:val="16"/>
                      <w:szCs w:val="16"/>
                    </w:rPr>
                  </w:pPr>
                  <w:r w:rsidRPr="00BD6A63">
                    <w:rPr>
                      <w:sz w:val="16"/>
                      <w:szCs w:val="16"/>
                    </w:rPr>
                    <w:t>5,349</w:t>
                  </w:r>
                </w:p>
              </w:tc>
              <w:tc>
                <w:tcPr>
                  <w:tcW w:w="780" w:type="dxa"/>
                  <w:tcBorders>
                    <w:top w:val="single" w:sz="4" w:space="0" w:color="auto"/>
                    <w:left w:val="single" w:sz="4" w:space="0" w:color="auto"/>
                    <w:bottom w:val="single" w:sz="4" w:space="0" w:color="auto"/>
                    <w:right w:val="single" w:sz="4" w:space="0" w:color="auto"/>
                  </w:tcBorders>
                  <w:vAlign w:val="center"/>
                </w:tcPr>
                <w:p w14:paraId="720B9B85" w14:textId="67261C73" w:rsidR="00BD6A63" w:rsidRPr="00BD6A63" w:rsidRDefault="00BD6A63" w:rsidP="00BD6A63">
                  <w:pPr>
                    <w:jc w:val="center"/>
                    <w:rPr>
                      <w:sz w:val="16"/>
                      <w:szCs w:val="16"/>
                    </w:rPr>
                  </w:pPr>
                  <w:r w:rsidRPr="00BD6A63">
                    <w:rPr>
                      <w:sz w:val="16"/>
                      <w:szCs w:val="16"/>
                    </w:rPr>
                    <w:t>79.3%</w:t>
                  </w:r>
                </w:p>
              </w:tc>
              <w:tc>
                <w:tcPr>
                  <w:tcW w:w="921" w:type="dxa"/>
                  <w:tcBorders>
                    <w:top w:val="single" w:sz="4" w:space="0" w:color="auto"/>
                    <w:left w:val="single" w:sz="4" w:space="0" w:color="auto"/>
                    <w:bottom w:val="single" w:sz="4" w:space="0" w:color="auto"/>
                    <w:right w:val="single" w:sz="4" w:space="0" w:color="auto"/>
                  </w:tcBorders>
                  <w:vAlign w:val="center"/>
                </w:tcPr>
                <w:p w14:paraId="425A2BD6" w14:textId="3C1E44D7" w:rsidR="00BD6A63" w:rsidRPr="00BD6A63" w:rsidRDefault="00BD6A63" w:rsidP="00BD6A63">
                  <w:pPr>
                    <w:jc w:val="center"/>
                    <w:rPr>
                      <w:sz w:val="16"/>
                      <w:szCs w:val="16"/>
                    </w:rPr>
                  </w:pPr>
                  <w:r w:rsidRPr="00BD6A63">
                    <w:rPr>
                      <w:sz w:val="16"/>
                      <w:szCs w:val="16"/>
                    </w:rPr>
                    <w:t>9.4%</w:t>
                  </w:r>
                </w:p>
              </w:tc>
              <w:tc>
                <w:tcPr>
                  <w:tcW w:w="905" w:type="dxa"/>
                  <w:tcBorders>
                    <w:top w:val="single" w:sz="4" w:space="0" w:color="auto"/>
                    <w:left w:val="single" w:sz="4" w:space="0" w:color="auto"/>
                    <w:bottom w:val="single" w:sz="4" w:space="0" w:color="auto"/>
                    <w:right w:val="single" w:sz="4" w:space="0" w:color="auto"/>
                  </w:tcBorders>
                  <w:vAlign w:val="center"/>
                </w:tcPr>
                <w:p w14:paraId="18508796" w14:textId="7043B682" w:rsidR="00BD6A63" w:rsidRPr="00BD6A63" w:rsidRDefault="00BD6A63" w:rsidP="00BD6A63">
                  <w:pPr>
                    <w:jc w:val="center"/>
                    <w:rPr>
                      <w:sz w:val="16"/>
                      <w:szCs w:val="16"/>
                    </w:rPr>
                  </w:pPr>
                  <w:r w:rsidRPr="00BD6A63">
                    <w:rPr>
                      <w:sz w:val="16"/>
                      <w:szCs w:val="16"/>
                    </w:rPr>
                    <w:t>11.3%</w:t>
                  </w:r>
                </w:p>
              </w:tc>
            </w:tr>
            <w:tr w:rsidR="00BD6A63" w:rsidRPr="008376E6" w14:paraId="4F799A3E" w14:textId="77777777" w:rsidTr="00800FE5">
              <w:trPr>
                <w:trHeight w:val="199"/>
                <w:jc w:val="center"/>
              </w:trPr>
              <w:tc>
                <w:tcPr>
                  <w:tcW w:w="1767" w:type="dxa"/>
                  <w:tcBorders>
                    <w:top w:val="single" w:sz="4" w:space="0" w:color="auto"/>
                    <w:left w:val="single" w:sz="4" w:space="0" w:color="auto"/>
                    <w:bottom w:val="single" w:sz="4" w:space="0" w:color="auto"/>
                    <w:right w:val="single" w:sz="4" w:space="0" w:color="auto"/>
                  </w:tcBorders>
                </w:tcPr>
                <w:p w14:paraId="5017BA51" w14:textId="34566674" w:rsidR="00BD6A63" w:rsidRPr="00BD6A63" w:rsidRDefault="00BD6A63" w:rsidP="00BD6A63">
                  <w:pPr>
                    <w:jc w:val="left"/>
                    <w:rPr>
                      <w:sz w:val="16"/>
                      <w:szCs w:val="16"/>
                    </w:rPr>
                  </w:pPr>
                  <w:r w:rsidRPr="00BD6A63">
                    <w:rPr>
                      <w:sz w:val="16"/>
                      <w:szCs w:val="16"/>
                    </w:rPr>
                    <w:t xml:space="preserve">J. </w:t>
                  </w:r>
                  <w:proofErr w:type="spellStart"/>
                  <w:r w:rsidRPr="00BD6A63">
                    <w:rPr>
                      <w:sz w:val="16"/>
                      <w:szCs w:val="16"/>
                    </w:rPr>
                    <w:t>Ent</w:t>
                  </w:r>
                  <w:proofErr w:type="spellEnd"/>
                  <w:r w:rsidRPr="00BD6A63">
                    <w:rPr>
                      <w:sz w:val="16"/>
                      <w:szCs w:val="16"/>
                    </w:rPr>
                    <w:t xml:space="preserve">. Ixtapa - </w:t>
                  </w:r>
                  <w:proofErr w:type="spellStart"/>
                  <w:r w:rsidRPr="00BD6A63">
                    <w:rPr>
                      <w:sz w:val="16"/>
                      <w:szCs w:val="16"/>
                    </w:rPr>
                    <w:t>Ent</w:t>
                  </w:r>
                  <w:proofErr w:type="spellEnd"/>
                  <w:r w:rsidRPr="00BD6A63">
                    <w:rPr>
                      <w:sz w:val="16"/>
                      <w:szCs w:val="16"/>
                    </w:rPr>
                    <w:t>. Aeropuerto I</w:t>
                  </w:r>
                </w:p>
              </w:tc>
              <w:tc>
                <w:tcPr>
                  <w:tcW w:w="992" w:type="dxa"/>
                  <w:tcBorders>
                    <w:top w:val="single" w:sz="4" w:space="0" w:color="auto"/>
                    <w:left w:val="single" w:sz="4" w:space="0" w:color="auto"/>
                    <w:bottom w:val="single" w:sz="4" w:space="0" w:color="auto"/>
                    <w:right w:val="single" w:sz="4" w:space="0" w:color="auto"/>
                  </w:tcBorders>
                  <w:vAlign w:val="center"/>
                </w:tcPr>
                <w:p w14:paraId="39539496" w14:textId="77777777" w:rsidR="00BD6A63" w:rsidRPr="00BD6A63" w:rsidRDefault="00BD6A63" w:rsidP="00BD6A63">
                  <w:pPr>
                    <w:jc w:val="center"/>
                    <w:rPr>
                      <w:sz w:val="16"/>
                      <w:szCs w:val="16"/>
                    </w:rPr>
                  </w:pPr>
                </w:p>
              </w:tc>
              <w:tc>
                <w:tcPr>
                  <w:tcW w:w="780" w:type="dxa"/>
                  <w:tcBorders>
                    <w:top w:val="single" w:sz="4" w:space="0" w:color="auto"/>
                    <w:left w:val="single" w:sz="4" w:space="0" w:color="auto"/>
                    <w:bottom w:val="single" w:sz="4" w:space="0" w:color="auto"/>
                    <w:right w:val="single" w:sz="4" w:space="0" w:color="auto"/>
                  </w:tcBorders>
                  <w:vAlign w:val="center"/>
                </w:tcPr>
                <w:p w14:paraId="56780C31" w14:textId="77777777" w:rsidR="00BD6A63" w:rsidRPr="00BD6A63" w:rsidRDefault="00BD6A63" w:rsidP="00BD6A63">
                  <w:pPr>
                    <w:jc w:val="center"/>
                    <w:rPr>
                      <w:sz w:val="16"/>
                      <w:szCs w:val="16"/>
                    </w:rPr>
                  </w:pPr>
                </w:p>
              </w:tc>
              <w:tc>
                <w:tcPr>
                  <w:tcW w:w="921" w:type="dxa"/>
                  <w:tcBorders>
                    <w:top w:val="single" w:sz="4" w:space="0" w:color="auto"/>
                    <w:left w:val="single" w:sz="4" w:space="0" w:color="auto"/>
                    <w:bottom w:val="single" w:sz="4" w:space="0" w:color="auto"/>
                    <w:right w:val="single" w:sz="4" w:space="0" w:color="auto"/>
                  </w:tcBorders>
                  <w:vAlign w:val="center"/>
                </w:tcPr>
                <w:p w14:paraId="56789B80" w14:textId="77777777" w:rsidR="00BD6A63" w:rsidRPr="00BD6A63" w:rsidRDefault="00BD6A63" w:rsidP="00BD6A63">
                  <w:pPr>
                    <w:jc w:val="center"/>
                    <w:rPr>
                      <w:sz w:val="16"/>
                      <w:szCs w:val="16"/>
                    </w:rPr>
                  </w:pPr>
                </w:p>
              </w:tc>
              <w:tc>
                <w:tcPr>
                  <w:tcW w:w="866" w:type="dxa"/>
                  <w:tcBorders>
                    <w:top w:val="single" w:sz="4" w:space="0" w:color="auto"/>
                    <w:left w:val="single" w:sz="4" w:space="0" w:color="auto"/>
                    <w:bottom w:val="single" w:sz="4" w:space="0" w:color="auto"/>
                    <w:right w:val="single" w:sz="4" w:space="0" w:color="auto"/>
                  </w:tcBorders>
                  <w:vAlign w:val="center"/>
                </w:tcPr>
                <w:p w14:paraId="6BF26653" w14:textId="77777777" w:rsidR="00BD6A63" w:rsidRPr="00BD6A63" w:rsidRDefault="00BD6A63" w:rsidP="00BD6A63">
                  <w:pPr>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D4C5C69" w14:textId="0A6586F7" w:rsidR="00BD6A63" w:rsidRPr="00BD6A63" w:rsidRDefault="00BD6A63" w:rsidP="00BD6A63">
                  <w:pPr>
                    <w:jc w:val="center"/>
                    <w:rPr>
                      <w:sz w:val="16"/>
                      <w:szCs w:val="16"/>
                    </w:rPr>
                  </w:pPr>
                  <w:r w:rsidRPr="00BD6A63">
                    <w:rPr>
                      <w:sz w:val="16"/>
                      <w:szCs w:val="16"/>
                    </w:rPr>
                    <w:t>7,909</w:t>
                  </w:r>
                </w:p>
              </w:tc>
              <w:tc>
                <w:tcPr>
                  <w:tcW w:w="780" w:type="dxa"/>
                  <w:tcBorders>
                    <w:top w:val="single" w:sz="4" w:space="0" w:color="auto"/>
                    <w:left w:val="single" w:sz="4" w:space="0" w:color="auto"/>
                    <w:bottom w:val="single" w:sz="4" w:space="0" w:color="auto"/>
                    <w:right w:val="single" w:sz="4" w:space="0" w:color="auto"/>
                  </w:tcBorders>
                  <w:vAlign w:val="center"/>
                </w:tcPr>
                <w:p w14:paraId="05821578" w14:textId="70BD8139" w:rsidR="00BD6A63" w:rsidRPr="00BD6A63" w:rsidRDefault="00BD6A63" w:rsidP="00BD6A63">
                  <w:pPr>
                    <w:jc w:val="center"/>
                    <w:rPr>
                      <w:sz w:val="16"/>
                      <w:szCs w:val="16"/>
                    </w:rPr>
                  </w:pPr>
                  <w:r w:rsidRPr="00BD6A63">
                    <w:rPr>
                      <w:sz w:val="16"/>
                      <w:szCs w:val="16"/>
                    </w:rPr>
                    <w:t>78.9%</w:t>
                  </w:r>
                </w:p>
              </w:tc>
              <w:tc>
                <w:tcPr>
                  <w:tcW w:w="921" w:type="dxa"/>
                  <w:tcBorders>
                    <w:top w:val="single" w:sz="4" w:space="0" w:color="auto"/>
                    <w:left w:val="single" w:sz="4" w:space="0" w:color="auto"/>
                    <w:bottom w:val="single" w:sz="4" w:space="0" w:color="auto"/>
                    <w:right w:val="single" w:sz="4" w:space="0" w:color="auto"/>
                  </w:tcBorders>
                  <w:vAlign w:val="center"/>
                </w:tcPr>
                <w:p w14:paraId="6A7E5097" w14:textId="31136C68" w:rsidR="00BD6A63" w:rsidRPr="00BD6A63" w:rsidRDefault="00BD6A63" w:rsidP="00BD6A63">
                  <w:pPr>
                    <w:jc w:val="center"/>
                    <w:rPr>
                      <w:sz w:val="16"/>
                      <w:szCs w:val="16"/>
                    </w:rPr>
                  </w:pPr>
                  <w:r w:rsidRPr="00BD6A63">
                    <w:rPr>
                      <w:sz w:val="16"/>
                      <w:szCs w:val="16"/>
                    </w:rPr>
                    <w:t>12.3%</w:t>
                  </w:r>
                </w:p>
              </w:tc>
              <w:tc>
                <w:tcPr>
                  <w:tcW w:w="905" w:type="dxa"/>
                  <w:tcBorders>
                    <w:top w:val="single" w:sz="4" w:space="0" w:color="auto"/>
                    <w:left w:val="single" w:sz="4" w:space="0" w:color="auto"/>
                    <w:bottom w:val="single" w:sz="4" w:space="0" w:color="auto"/>
                    <w:right w:val="single" w:sz="4" w:space="0" w:color="auto"/>
                  </w:tcBorders>
                  <w:vAlign w:val="center"/>
                </w:tcPr>
                <w:p w14:paraId="0AE6B34F" w14:textId="51329FA2" w:rsidR="00BD6A63" w:rsidRPr="00BD6A63" w:rsidRDefault="00BD6A63" w:rsidP="00BD6A63">
                  <w:pPr>
                    <w:jc w:val="center"/>
                    <w:rPr>
                      <w:sz w:val="16"/>
                      <w:szCs w:val="16"/>
                    </w:rPr>
                  </w:pPr>
                  <w:r w:rsidRPr="00BD6A63">
                    <w:rPr>
                      <w:sz w:val="16"/>
                      <w:szCs w:val="16"/>
                    </w:rPr>
                    <w:t>8.8%</w:t>
                  </w:r>
                </w:p>
              </w:tc>
            </w:tr>
            <w:tr w:rsidR="00BD6A63" w:rsidRPr="008376E6" w14:paraId="0A76D61D" w14:textId="77777777" w:rsidTr="00800FE5">
              <w:trPr>
                <w:trHeight w:val="199"/>
                <w:jc w:val="center"/>
              </w:trPr>
              <w:tc>
                <w:tcPr>
                  <w:tcW w:w="1767" w:type="dxa"/>
                  <w:tcBorders>
                    <w:top w:val="single" w:sz="4" w:space="0" w:color="auto"/>
                    <w:left w:val="single" w:sz="4" w:space="0" w:color="auto"/>
                    <w:bottom w:val="single" w:sz="4" w:space="0" w:color="auto"/>
                    <w:right w:val="single" w:sz="4" w:space="0" w:color="auto"/>
                  </w:tcBorders>
                </w:tcPr>
                <w:p w14:paraId="23480098" w14:textId="71A5355F" w:rsidR="00BD6A63" w:rsidRPr="00BD6A63" w:rsidRDefault="00BD6A63" w:rsidP="00BD6A63">
                  <w:pPr>
                    <w:jc w:val="left"/>
                    <w:rPr>
                      <w:sz w:val="16"/>
                      <w:szCs w:val="16"/>
                    </w:rPr>
                  </w:pPr>
                  <w:r w:rsidRPr="00BD6A63">
                    <w:rPr>
                      <w:sz w:val="16"/>
                      <w:szCs w:val="16"/>
                    </w:rPr>
                    <w:t xml:space="preserve">K. </w:t>
                  </w:r>
                  <w:proofErr w:type="spellStart"/>
                  <w:r w:rsidRPr="00BD6A63">
                    <w:rPr>
                      <w:sz w:val="16"/>
                      <w:szCs w:val="16"/>
                    </w:rPr>
                    <w:t>Ent</w:t>
                  </w:r>
                  <w:proofErr w:type="spellEnd"/>
                  <w:r w:rsidRPr="00BD6A63">
                    <w:rPr>
                      <w:sz w:val="16"/>
                      <w:szCs w:val="16"/>
                    </w:rPr>
                    <w:t xml:space="preserve">. Aeropuerto I - </w:t>
                  </w:r>
                  <w:proofErr w:type="spellStart"/>
                  <w:r w:rsidRPr="00BD6A63">
                    <w:rPr>
                      <w:sz w:val="16"/>
                      <w:szCs w:val="16"/>
                    </w:rPr>
                    <w:t>Ent</w:t>
                  </w:r>
                  <w:proofErr w:type="spellEnd"/>
                  <w:r w:rsidRPr="00BD6A63">
                    <w:rPr>
                      <w:sz w:val="16"/>
                      <w:szCs w:val="16"/>
                    </w:rPr>
                    <w:t>. Aeropuerto II</w:t>
                  </w:r>
                </w:p>
              </w:tc>
              <w:tc>
                <w:tcPr>
                  <w:tcW w:w="992" w:type="dxa"/>
                  <w:tcBorders>
                    <w:top w:val="single" w:sz="4" w:space="0" w:color="auto"/>
                    <w:left w:val="single" w:sz="4" w:space="0" w:color="auto"/>
                    <w:bottom w:val="single" w:sz="4" w:space="0" w:color="auto"/>
                    <w:right w:val="single" w:sz="4" w:space="0" w:color="auto"/>
                  </w:tcBorders>
                  <w:vAlign w:val="center"/>
                </w:tcPr>
                <w:p w14:paraId="1C4B83B0" w14:textId="77777777" w:rsidR="00BD6A63" w:rsidRPr="00BD6A63" w:rsidRDefault="00BD6A63" w:rsidP="00BD6A63">
                  <w:pPr>
                    <w:jc w:val="center"/>
                    <w:rPr>
                      <w:sz w:val="16"/>
                      <w:szCs w:val="16"/>
                    </w:rPr>
                  </w:pPr>
                </w:p>
              </w:tc>
              <w:tc>
                <w:tcPr>
                  <w:tcW w:w="780" w:type="dxa"/>
                  <w:tcBorders>
                    <w:top w:val="single" w:sz="4" w:space="0" w:color="auto"/>
                    <w:left w:val="single" w:sz="4" w:space="0" w:color="auto"/>
                    <w:bottom w:val="single" w:sz="4" w:space="0" w:color="auto"/>
                    <w:right w:val="single" w:sz="4" w:space="0" w:color="auto"/>
                  </w:tcBorders>
                  <w:vAlign w:val="center"/>
                </w:tcPr>
                <w:p w14:paraId="1807C0D2" w14:textId="77777777" w:rsidR="00BD6A63" w:rsidRPr="00BD6A63" w:rsidRDefault="00BD6A63" w:rsidP="00BD6A63">
                  <w:pPr>
                    <w:jc w:val="center"/>
                    <w:rPr>
                      <w:sz w:val="16"/>
                      <w:szCs w:val="16"/>
                    </w:rPr>
                  </w:pPr>
                </w:p>
              </w:tc>
              <w:tc>
                <w:tcPr>
                  <w:tcW w:w="921" w:type="dxa"/>
                  <w:tcBorders>
                    <w:top w:val="single" w:sz="4" w:space="0" w:color="auto"/>
                    <w:left w:val="single" w:sz="4" w:space="0" w:color="auto"/>
                    <w:bottom w:val="single" w:sz="4" w:space="0" w:color="auto"/>
                    <w:right w:val="single" w:sz="4" w:space="0" w:color="auto"/>
                  </w:tcBorders>
                  <w:vAlign w:val="center"/>
                </w:tcPr>
                <w:p w14:paraId="7C7CEF82" w14:textId="77777777" w:rsidR="00BD6A63" w:rsidRPr="00BD6A63" w:rsidRDefault="00BD6A63" w:rsidP="00BD6A63">
                  <w:pPr>
                    <w:jc w:val="center"/>
                    <w:rPr>
                      <w:sz w:val="16"/>
                      <w:szCs w:val="16"/>
                    </w:rPr>
                  </w:pPr>
                </w:p>
              </w:tc>
              <w:tc>
                <w:tcPr>
                  <w:tcW w:w="866" w:type="dxa"/>
                  <w:tcBorders>
                    <w:top w:val="single" w:sz="4" w:space="0" w:color="auto"/>
                    <w:left w:val="single" w:sz="4" w:space="0" w:color="auto"/>
                    <w:bottom w:val="single" w:sz="4" w:space="0" w:color="auto"/>
                    <w:right w:val="single" w:sz="4" w:space="0" w:color="auto"/>
                  </w:tcBorders>
                  <w:vAlign w:val="center"/>
                </w:tcPr>
                <w:p w14:paraId="5FFD4968" w14:textId="77777777" w:rsidR="00BD6A63" w:rsidRPr="00BD6A63" w:rsidRDefault="00BD6A63" w:rsidP="00BD6A63">
                  <w:pPr>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2F60C4D" w14:textId="73F76F8B" w:rsidR="00BD6A63" w:rsidRPr="00BD6A63" w:rsidRDefault="00BD6A63" w:rsidP="00BD6A63">
                  <w:pPr>
                    <w:jc w:val="center"/>
                    <w:rPr>
                      <w:sz w:val="16"/>
                      <w:szCs w:val="16"/>
                    </w:rPr>
                  </w:pPr>
                  <w:r w:rsidRPr="00BD6A63">
                    <w:rPr>
                      <w:sz w:val="16"/>
                      <w:szCs w:val="16"/>
                    </w:rPr>
                    <w:t>2,287</w:t>
                  </w:r>
                </w:p>
              </w:tc>
              <w:tc>
                <w:tcPr>
                  <w:tcW w:w="780" w:type="dxa"/>
                  <w:tcBorders>
                    <w:top w:val="single" w:sz="4" w:space="0" w:color="auto"/>
                    <w:left w:val="single" w:sz="4" w:space="0" w:color="auto"/>
                    <w:bottom w:val="single" w:sz="4" w:space="0" w:color="auto"/>
                    <w:right w:val="single" w:sz="4" w:space="0" w:color="auto"/>
                  </w:tcBorders>
                  <w:vAlign w:val="center"/>
                </w:tcPr>
                <w:p w14:paraId="0442A092" w14:textId="1E22D921" w:rsidR="00BD6A63" w:rsidRPr="00BD6A63" w:rsidRDefault="00BD6A63" w:rsidP="00BD6A63">
                  <w:pPr>
                    <w:jc w:val="center"/>
                    <w:rPr>
                      <w:sz w:val="16"/>
                      <w:szCs w:val="16"/>
                    </w:rPr>
                  </w:pPr>
                  <w:r w:rsidRPr="00BD6A63">
                    <w:rPr>
                      <w:sz w:val="16"/>
                      <w:szCs w:val="16"/>
                    </w:rPr>
                    <w:t>82.0%</w:t>
                  </w:r>
                </w:p>
              </w:tc>
              <w:tc>
                <w:tcPr>
                  <w:tcW w:w="921" w:type="dxa"/>
                  <w:tcBorders>
                    <w:top w:val="single" w:sz="4" w:space="0" w:color="auto"/>
                    <w:left w:val="single" w:sz="4" w:space="0" w:color="auto"/>
                    <w:bottom w:val="single" w:sz="4" w:space="0" w:color="auto"/>
                    <w:right w:val="single" w:sz="4" w:space="0" w:color="auto"/>
                  </w:tcBorders>
                  <w:vAlign w:val="center"/>
                </w:tcPr>
                <w:p w14:paraId="0B16B62B" w14:textId="39F08135" w:rsidR="00BD6A63" w:rsidRPr="00BD6A63" w:rsidRDefault="00BD6A63" w:rsidP="00BD6A63">
                  <w:pPr>
                    <w:jc w:val="center"/>
                    <w:rPr>
                      <w:sz w:val="16"/>
                      <w:szCs w:val="16"/>
                    </w:rPr>
                  </w:pPr>
                  <w:r w:rsidRPr="00BD6A63">
                    <w:rPr>
                      <w:sz w:val="16"/>
                      <w:szCs w:val="16"/>
                    </w:rPr>
                    <w:t>8.9%</w:t>
                  </w:r>
                </w:p>
              </w:tc>
              <w:tc>
                <w:tcPr>
                  <w:tcW w:w="905" w:type="dxa"/>
                  <w:tcBorders>
                    <w:top w:val="single" w:sz="4" w:space="0" w:color="auto"/>
                    <w:left w:val="single" w:sz="4" w:space="0" w:color="auto"/>
                    <w:bottom w:val="single" w:sz="4" w:space="0" w:color="auto"/>
                    <w:right w:val="single" w:sz="4" w:space="0" w:color="auto"/>
                  </w:tcBorders>
                  <w:vAlign w:val="center"/>
                </w:tcPr>
                <w:p w14:paraId="01573AC9" w14:textId="5A99AD43" w:rsidR="00BD6A63" w:rsidRPr="00BD6A63" w:rsidRDefault="00BD6A63" w:rsidP="00BD6A63">
                  <w:pPr>
                    <w:jc w:val="center"/>
                    <w:rPr>
                      <w:sz w:val="16"/>
                      <w:szCs w:val="16"/>
                    </w:rPr>
                  </w:pPr>
                  <w:r w:rsidRPr="00BD6A63">
                    <w:rPr>
                      <w:sz w:val="16"/>
                      <w:szCs w:val="16"/>
                    </w:rPr>
                    <w:t>9.1%</w:t>
                  </w:r>
                </w:p>
              </w:tc>
            </w:tr>
            <w:tr w:rsidR="00BD6A63" w:rsidRPr="008376E6" w14:paraId="42D720EE" w14:textId="77777777" w:rsidTr="00800FE5">
              <w:trPr>
                <w:trHeight w:val="199"/>
                <w:jc w:val="center"/>
              </w:trPr>
              <w:tc>
                <w:tcPr>
                  <w:tcW w:w="1767" w:type="dxa"/>
                  <w:tcBorders>
                    <w:top w:val="single" w:sz="4" w:space="0" w:color="auto"/>
                    <w:left w:val="single" w:sz="4" w:space="0" w:color="auto"/>
                    <w:bottom w:val="single" w:sz="4" w:space="0" w:color="auto"/>
                    <w:right w:val="single" w:sz="4" w:space="0" w:color="auto"/>
                  </w:tcBorders>
                </w:tcPr>
                <w:p w14:paraId="4C7EC17A" w14:textId="7D68C107" w:rsidR="00BD6A63" w:rsidRPr="002B247A" w:rsidRDefault="00BD6A63" w:rsidP="00BD6A63">
                  <w:pPr>
                    <w:jc w:val="left"/>
                    <w:rPr>
                      <w:sz w:val="16"/>
                      <w:szCs w:val="16"/>
                      <w:lang w:val="pt-BR"/>
                    </w:rPr>
                  </w:pPr>
                  <w:r w:rsidRPr="002B247A">
                    <w:rPr>
                      <w:sz w:val="16"/>
                      <w:szCs w:val="16"/>
                      <w:lang w:val="pt-BR"/>
                    </w:rPr>
                    <w:t>O. Compostela I-Compostela II.</w:t>
                  </w:r>
                </w:p>
              </w:tc>
              <w:tc>
                <w:tcPr>
                  <w:tcW w:w="992" w:type="dxa"/>
                  <w:tcBorders>
                    <w:top w:val="single" w:sz="4" w:space="0" w:color="auto"/>
                    <w:left w:val="single" w:sz="4" w:space="0" w:color="auto"/>
                    <w:bottom w:val="single" w:sz="4" w:space="0" w:color="auto"/>
                    <w:right w:val="single" w:sz="4" w:space="0" w:color="auto"/>
                  </w:tcBorders>
                  <w:vAlign w:val="center"/>
                </w:tcPr>
                <w:p w14:paraId="35D13425" w14:textId="77777777" w:rsidR="00BD6A63" w:rsidRPr="002B247A" w:rsidRDefault="00BD6A63" w:rsidP="00BD6A63">
                  <w:pPr>
                    <w:jc w:val="center"/>
                    <w:rPr>
                      <w:sz w:val="16"/>
                      <w:szCs w:val="16"/>
                      <w:lang w:val="pt-BR"/>
                    </w:rPr>
                  </w:pPr>
                </w:p>
              </w:tc>
              <w:tc>
                <w:tcPr>
                  <w:tcW w:w="780" w:type="dxa"/>
                  <w:tcBorders>
                    <w:top w:val="single" w:sz="4" w:space="0" w:color="auto"/>
                    <w:left w:val="single" w:sz="4" w:space="0" w:color="auto"/>
                    <w:bottom w:val="single" w:sz="4" w:space="0" w:color="auto"/>
                    <w:right w:val="single" w:sz="4" w:space="0" w:color="auto"/>
                  </w:tcBorders>
                  <w:vAlign w:val="center"/>
                </w:tcPr>
                <w:p w14:paraId="35CA4C94" w14:textId="77777777" w:rsidR="00BD6A63" w:rsidRPr="002B247A" w:rsidRDefault="00BD6A63" w:rsidP="00BD6A63">
                  <w:pPr>
                    <w:jc w:val="center"/>
                    <w:rPr>
                      <w:sz w:val="16"/>
                      <w:szCs w:val="16"/>
                      <w:lang w:val="pt-BR"/>
                    </w:rPr>
                  </w:pPr>
                </w:p>
              </w:tc>
              <w:tc>
                <w:tcPr>
                  <w:tcW w:w="921" w:type="dxa"/>
                  <w:tcBorders>
                    <w:top w:val="single" w:sz="4" w:space="0" w:color="auto"/>
                    <w:left w:val="single" w:sz="4" w:space="0" w:color="auto"/>
                    <w:bottom w:val="single" w:sz="4" w:space="0" w:color="auto"/>
                    <w:right w:val="single" w:sz="4" w:space="0" w:color="auto"/>
                  </w:tcBorders>
                  <w:vAlign w:val="center"/>
                </w:tcPr>
                <w:p w14:paraId="2CE89B24" w14:textId="77777777" w:rsidR="00BD6A63" w:rsidRPr="002B247A" w:rsidRDefault="00BD6A63" w:rsidP="00BD6A63">
                  <w:pPr>
                    <w:jc w:val="center"/>
                    <w:rPr>
                      <w:sz w:val="16"/>
                      <w:szCs w:val="16"/>
                      <w:lang w:val="pt-BR"/>
                    </w:rPr>
                  </w:pPr>
                </w:p>
              </w:tc>
              <w:tc>
                <w:tcPr>
                  <w:tcW w:w="866" w:type="dxa"/>
                  <w:tcBorders>
                    <w:top w:val="single" w:sz="4" w:space="0" w:color="auto"/>
                    <w:left w:val="single" w:sz="4" w:space="0" w:color="auto"/>
                    <w:bottom w:val="single" w:sz="4" w:space="0" w:color="auto"/>
                    <w:right w:val="single" w:sz="4" w:space="0" w:color="auto"/>
                  </w:tcBorders>
                  <w:vAlign w:val="center"/>
                </w:tcPr>
                <w:p w14:paraId="72947197" w14:textId="77777777" w:rsidR="00BD6A63" w:rsidRPr="002B247A" w:rsidRDefault="00BD6A63" w:rsidP="00BD6A63">
                  <w:pPr>
                    <w:jc w:val="center"/>
                    <w:rPr>
                      <w:sz w:val="16"/>
                      <w:szCs w:val="16"/>
                      <w:lang w:val="pt-BR"/>
                    </w:rPr>
                  </w:pPr>
                </w:p>
              </w:tc>
              <w:tc>
                <w:tcPr>
                  <w:tcW w:w="992" w:type="dxa"/>
                  <w:tcBorders>
                    <w:top w:val="single" w:sz="4" w:space="0" w:color="auto"/>
                    <w:left w:val="single" w:sz="4" w:space="0" w:color="auto"/>
                    <w:bottom w:val="single" w:sz="4" w:space="0" w:color="auto"/>
                    <w:right w:val="single" w:sz="4" w:space="0" w:color="auto"/>
                  </w:tcBorders>
                  <w:vAlign w:val="center"/>
                </w:tcPr>
                <w:p w14:paraId="43D6B2EE" w14:textId="22DD3AC3" w:rsidR="00BD6A63" w:rsidRPr="00BD6A63" w:rsidRDefault="00BD6A63" w:rsidP="00BD6A63">
                  <w:pPr>
                    <w:jc w:val="center"/>
                    <w:rPr>
                      <w:sz w:val="16"/>
                      <w:szCs w:val="16"/>
                    </w:rPr>
                  </w:pPr>
                  <w:r w:rsidRPr="00BD6A63">
                    <w:rPr>
                      <w:sz w:val="16"/>
                      <w:szCs w:val="16"/>
                    </w:rPr>
                    <w:t>3,094</w:t>
                  </w:r>
                </w:p>
              </w:tc>
              <w:tc>
                <w:tcPr>
                  <w:tcW w:w="780" w:type="dxa"/>
                  <w:tcBorders>
                    <w:top w:val="single" w:sz="4" w:space="0" w:color="auto"/>
                    <w:left w:val="single" w:sz="4" w:space="0" w:color="auto"/>
                    <w:bottom w:val="single" w:sz="4" w:space="0" w:color="auto"/>
                    <w:right w:val="single" w:sz="4" w:space="0" w:color="auto"/>
                  </w:tcBorders>
                  <w:vAlign w:val="center"/>
                </w:tcPr>
                <w:p w14:paraId="1E9B1EB8" w14:textId="4D65EA72" w:rsidR="00BD6A63" w:rsidRPr="00BD6A63" w:rsidRDefault="00BD6A63" w:rsidP="00BD6A63">
                  <w:pPr>
                    <w:jc w:val="center"/>
                    <w:rPr>
                      <w:sz w:val="16"/>
                      <w:szCs w:val="16"/>
                    </w:rPr>
                  </w:pPr>
                  <w:r w:rsidRPr="00BD6A63">
                    <w:rPr>
                      <w:sz w:val="16"/>
                      <w:szCs w:val="16"/>
                    </w:rPr>
                    <w:t>84.1%</w:t>
                  </w:r>
                </w:p>
              </w:tc>
              <w:tc>
                <w:tcPr>
                  <w:tcW w:w="921" w:type="dxa"/>
                  <w:tcBorders>
                    <w:top w:val="single" w:sz="4" w:space="0" w:color="auto"/>
                    <w:left w:val="single" w:sz="4" w:space="0" w:color="auto"/>
                    <w:bottom w:val="single" w:sz="4" w:space="0" w:color="auto"/>
                    <w:right w:val="single" w:sz="4" w:space="0" w:color="auto"/>
                  </w:tcBorders>
                  <w:vAlign w:val="center"/>
                </w:tcPr>
                <w:p w14:paraId="3FF62C8B" w14:textId="59DFFF90" w:rsidR="00BD6A63" w:rsidRPr="00BD6A63" w:rsidRDefault="00BD6A63" w:rsidP="00BD6A63">
                  <w:pPr>
                    <w:jc w:val="center"/>
                    <w:rPr>
                      <w:sz w:val="16"/>
                      <w:szCs w:val="16"/>
                    </w:rPr>
                  </w:pPr>
                  <w:r w:rsidRPr="00BD6A63">
                    <w:rPr>
                      <w:sz w:val="16"/>
                      <w:szCs w:val="16"/>
                    </w:rPr>
                    <w:t>4.5%</w:t>
                  </w:r>
                </w:p>
              </w:tc>
              <w:tc>
                <w:tcPr>
                  <w:tcW w:w="905" w:type="dxa"/>
                  <w:tcBorders>
                    <w:top w:val="single" w:sz="4" w:space="0" w:color="auto"/>
                    <w:left w:val="single" w:sz="4" w:space="0" w:color="auto"/>
                    <w:bottom w:val="single" w:sz="4" w:space="0" w:color="auto"/>
                    <w:right w:val="single" w:sz="4" w:space="0" w:color="auto"/>
                  </w:tcBorders>
                  <w:vAlign w:val="center"/>
                </w:tcPr>
                <w:p w14:paraId="6217B712" w14:textId="015C2397" w:rsidR="00BD6A63" w:rsidRPr="00BD6A63" w:rsidRDefault="00BD6A63" w:rsidP="00BD6A63">
                  <w:pPr>
                    <w:jc w:val="center"/>
                    <w:rPr>
                      <w:sz w:val="16"/>
                      <w:szCs w:val="16"/>
                    </w:rPr>
                  </w:pPr>
                  <w:r w:rsidRPr="00BD6A63">
                    <w:rPr>
                      <w:sz w:val="16"/>
                      <w:szCs w:val="16"/>
                    </w:rPr>
                    <w:t>11.4%</w:t>
                  </w:r>
                </w:p>
              </w:tc>
            </w:tr>
          </w:tbl>
          <w:p w14:paraId="1A2C8FFF" w14:textId="77777777" w:rsidR="00596F91" w:rsidRDefault="00596F91" w:rsidP="00A41871">
            <w:pPr>
              <w:rPr>
                <w:lang w:val="es-ES"/>
              </w:rPr>
            </w:pPr>
          </w:p>
          <w:p w14:paraId="6D3399BA" w14:textId="036D434D" w:rsidR="00A41871" w:rsidRDefault="00A41871" w:rsidP="002B24C8">
            <w:pPr>
              <w:pStyle w:val="Figura"/>
            </w:pPr>
            <w:r w:rsidRPr="006A4FE2">
              <w:rPr>
                <w:rStyle w:val="FiguraChar"/>
                <w:b/>
              </w:rPr>
              <w:t xml:space="preserve">Figura </w:t>
            </w:r>
            <w:r w:rsidRPr="006A4FE2">
              <w:rPr>
                <w:rStyle w:val="FiguraChar"/>
                <w:b/>
              </w:rPr>
              <w:fldChar w:fldCharType="begin"/>
            </w:r>
            <w:r w:rsidRPr="006A4FE2">
              <w:rPr>
                <w:rStyle w:val="FiguraChar"/>
                <w:b/>
              </w:rPr>
              <w:instrText xml:space="preserve"> SEQ Figura \* ARABIC </w:instrText>
            </w:r>
            <w:r w:rsidRPr="006A4FE2">
              <w:rPr>
                <w:rStyle w:val="FiguraChar"/>
                <w:b/>
              </w:rPr>
              <w:fldChar w:fldCharType="separate"/>
            </w:r>
            <w:r w:rsidR="00D800BC">
              <w:rPr>
                <w:rStyle w:val="FiguraChar"/>
                <w:b/>
              </w:rPr>
              <w:t>22</w:t>
            </w:r>
            <w:r w:rsidRPr="006A4FE2">
              <w:rPr>
                <w:rStyle w:val="FiguraChar"/>
                <w:b/>
              </w:rPr>
              <w:fldChar w:fldCharType="end"/>
            </w:r>
            <w:r w:rsidRPr="006A4FE2">
              <w:rPr>
                <w:rStyle w:val="FiguraChar"/>
                <w:b/>
              </w:rPr>
              <w:t xml:space="preserve"> –</w:t>
            </w:r>
            <w:r>
              <w:rPr>
                <w:rStyle w:val="FiguraChar"/>
                <w:b/>
              </w:rPr>
              <w:t xml:space="preserve"> Asignación de tránsito con proyecto</w:t>
            </w:r>
          </w:p>
          <w:p w14:paraId="5E502709" w14:textId="3316E101" w:rsidR="00A41871" w:rsidRDefault="00A41871" w:rsidP="00A41871">
            <w:pPr>
              <w:jc w:val="center"/>
              <w:rPr>
                <w:lang w:val="es-ES"/>
              </w:rPr>
            </w:pPr>
            <w:r w:rsidRPr="00DB5DA5">
              <w:rPr>
                <w:noProof/>
              </w:rPr>
              <w:drawing>
                <wp:inline distT="0" distB="0" distL="0" distR="0" wp14:anchorId="0A6BF180" wp14:editId="4D4B2D4E">
                  <wp:extent cx="4915814" cy="318449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4950621" cy="3207046"/>
                          </a:xfrm>
                          <a:prstGeom prst="rect">
                            <a:avLst/>
                          </a:prstGeom>
                          <a:noFill/>
                        </pic:spPr>
                      </pic:pic>
                    </a:graphicData>
                  </a:graphic>
                </wp:inline>
              </w:drawing>
            </w:r>
          </w:p>
          <w:p w14:paraId="05E92971" w14:textId="77777777" w:rsidR="00A41871" w:rsidRDefault="00A41871" w:rsidP="00A41871">
            <w:pPr>
              <w:rPr>
                <w:lang w:val="es-ES"/>
              </w:rPr>
            </w:pPr>
          </w:p>
          <w:p w14:paraId="6F9D7046" w14:textId="202E016D" w:rsidR="00A41871" w:rsidRDefault="00A41871" w:rsidP="002B24C8">
            <w:pPr>
              <w:pStyle w:val="Figura"/>
            </w:pPr>
            <w:r w:rsidRPr="006A4FE2">
              <w:rPr>
                <w:rStyle w:val="FiguraChar"/>
                <w:b/>
              </w:rPr>
              <w:lastRenderedPageBreak/>
              <w:t xml:space="preserve">Figura </w:t>
            </w:r>
            <w:r w:rsidRPr="006A4FE2">
              <w:rPr>
                <w:rStyle w:val="FiguraChar"/>
                <w:b/>
              </w:rPr>
              <w:fldChar w:fldCharType="begin"/>
            </w:r>
            <w:r w:rsidRPr="006A4FE2">
              <w:rPr>
                <w:rStyle w:val="FiguraChar"/>
                <w:b/>
              </w:rPr>
              <w:instrText xml:space="preserve"> SEQ Figura \* ARABIC </w:instrText>
            </w:r>
            <w:r w:rsidRPr="006A4FE2">
              <w:rPr>
                <w:rStyle w:val="FiguraChar"/>
                <w:b/>
              </w:rPr>
              <w:fldChar w:fldCharType="separate"/>
            </w:r>
            <w:r w:rsidR="00D800BC">
              <w:rPr>
                <w:rStyle w:val="FiguraChar"/>
                <w:b/>
              </w:rPr>
              <w:t>23</w:t>
            </w:r>
            <w:r w:rsidRPr="006A4FE2">
              <w:rPr>
                <w:rStyle w:val="FiguraChar"/>
                <w:b/>
              </w:rPr>
              <w:fldChar w:fldCharType="end"/>
            </w:r>
            <w:r w:rsidRPr="006A4FE2">
              <w:rPr>
                <w:rStyle w:val="FiguraChar"/>
                <w:b/>
              </w:rPr>
              <w:t xml:space="preserve"> –</w:t>
            </w:r>
            <w:r>
              <w:rPr>
                <w:rStyle w:val="FiguraChar"/>
                <w:b/>
              </w:rPr>
              <w:t xml:space="preserve"> Asignación de tránsito con proyecto, Pto. Vallarta</w:t>
            </w:r>
          </w:p>
          <w:p w14:paraId="43F67663" w14:textId="374307BE" w:rsidR="00A41871" w:rsidRPr="00A41871" w:rsidRDefault="00A41871" w:rsidP="00A41871">
            <w:pPr>
              <w:jc w:val="center"/>
              <w:rPr>
                <w:lang w:val="es-ES"/>
              </w:rPr>
            </w:pPr>
            <w:r w:rsidRPr="00DB5DA5">
              <w:rPr>
                <w:noProof/>
              </w:rPr>
              <w:drawing>
                <wp:inline distT="0" distB="0" distL="0" distR="0" wp14:anchorId="6BCF774F" wp14:editId="473272ED">
                  <wp:extent cx="4840397" cy="312821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4867699" cy="3145858"/>
                          </a:xfrm>
                          <a:prstGeom prst="rect">
                            <a:avLst/>
                          </a:prstGeom>
                          <a:noFill/>
                        </pic:spPr>
                      </pic:pic>
                    </a:graphicData>
                  </a:graphic>
                </wp:inline>
              </w:drawing>
            </w:r>
          </w:p>
          <w:p w14:paraId="3D4A6309" w14:textId="77777777" w:rsidR="00AA322A" w:rsidRPr="00C501E6" w:rsidRDefault="00AA322A" w:rsidP="00A41871"/>
        </w:tc>
      </w:tr>
    </w:tbl>
    <w:p w14:paraId="1AF79B96" w14:textId="1BE72B35" w:rsidR="00AC16C9" w:rsidRDefault="00AC16C9" w:rsidP="00D43D31">
      <w:pPr>
        <w:rPr>
          <w:lang w:eastAsia="en-AU"/>
        </w:rPr>
      </w:pPr>
      <w:bookmarkStart w:id="69" w:name="_Toc267575836"/>
      <w:bookmarkStart w:id="70" w:name="_Toc359253523"/>
    </w:p>
    <w:p w14:paraId="6FF460BE" w14:textId="77777777" w:rsidR="00AA322A" w:rsidRPr="00A54DAF" w:rsidRDefault="00AA322A" w:rsidP="00493C0A">
      <w:pPr>
        <w:pStyle w:val="Ttulo2"/>
        <w:numPr>
          <w:ilvl w:val="0"/>
          <w:numId w:val="8"/>
        </w:numPr>
        <w:rPr>
          <w:lang w:eastAsia="en-AU"/>
        </w:rPr>
      </w:pPr>
      <w:bookmarkStart w:id="71" w:name="_Toc411352144"/>
      <w:r w:rsidRPr="00A54DAF">
        <w:rPr>
          <w:lang w:eastAsia="en-AU"/>
        </w:rPr>
        <w:t>Interacción Oferta-Demanda</w:t>
      </w:r>
      <w:bookmarkEnd w:id="69"/>
      <w:bookmarkEnd w:id="70"/>
      <w:bookmarkEnd w:id="71"/>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2"/>
      </w:tblGrid>
      <w:tr w:rsidR="00AA322A" w:rsidRPr="00BB4875" w14:paraId="6EA6ED22" w14:textId="77777777" w:rsidTr="00C7435D">
        <w:trPr>
          <w:trHeight w:val="1125"/>
        </w:trPr>
        <w:tc>
          <w:tcPr>
            <w:tcW w:w="9392" w:type="dxa"/>
            <w:shd w:val="clear" w:color="auto" w:fill="auto"/>
          </w:tcPr>
          <w:p w14:paraId="0D303F9B" w14:textId="766F25DE" w:rsidR="00A41A63" w:rsidRDefault="003C594A" w:rsidP="00D43D31">
            <w:r w:rsidRPr="003C594A">
              <w:t>En la siguiente sección se muestra la interacción de la oferta y la deman</w:t>
            </w:r>
            <w:r w:rsidR="00430F7C">
              <w:t>da en la situación con proyecto</w:t>
            </w:r>
            <w:r w:rsidR="00EF7C41">
              <w:t>, en donde se observa que el proyecto atenderá eficientemente a la demanda durante el horizonte de evaluación</w:t>
            </w:r>
            <w:r w:rsidR="00430F7C">
              <w:t>.</w:t>
            </w:r>
            <w:r w:rsidR="0033080C">
              <w:t xml:space="preserve"> </w:t>
            </w:r>
            <w:r w:rsidR="00A41871">
              <w:t xml:space="preserve">Además, existen mejoras en los niveles de servicio </w:t>
            </w:r>
            <w:r w:rsidR="00555C5B">
              <w:t>en la mayoría de</w:t>
            </w:r>
            <w:r w:rsidR="00A41871">
              <w:t xml:space="preserve"> los tramos de la red actual, una vez que ha disminuido el tránsito a través de ellos.</w:t>
            </w:r>
          </w:p>
          <w:p w14:paraId="0F04C40D" w14:textId="77777777" w:rsidR="00A41A63" w:rsidRDefault="00A41A63" w:rsidP="00D43D31"/>
          <w:p w14:paraId="27BF984E" w14:textId="77777777" w:rsidR="00800FE5" w:rsidRDefault="00800FE5" w:rsidP="00D43D31"/>
          <w:p w14:paraId="7C42A16E" w14:textId="77777777" w:rsidR="00800FE5" w:rsidRDefault="00800FE5" w:rsidP="00D43D31"/>
          <w:p w14:paraId="2337E289" w14:textId="77777777" w:rsidR="00800FE5" w:rsidRDefault="00800FE5" w:rsidP="00D43D31"/>
          <w:p w14:paraId="31FA7910" w14:textId="77777777" w:rsidR="00800FE5" w:rsidRDefault="00800FE5" w:rsidP="00D43D31"/>
          <w:p w14:paraId="710325BD" w14:textId="77777777" w:rsidR="00800FE5" w:rsidRDefault="00800FE5" w:rsidP="00D43D31"/>
          <w:p w14:paraId="20CBB614" w14:textId="77777777" w:rsidR="00800FE5" w:rsidRDefault="00800FE5" w:rsidP="00D43D31"/>
          <w:p w14:paraId="4214DED4" w14:textId="77777777" w:rsidR="00800FE5" w:rsidRDefault="00800FE5" w:rsidP="00D43D31"/>
          <w:p w14:paraId="35B54262" w14:textId="77777777" w:rsidR="00800FE5" w:rsidRDefault="00800FE5" w:rsidP="00D43D31"/>
          <w:p w14:paraId="05C07B81" w14:textId="77777777" w:rsidR="00800FE5" w:rsidRDefault="00800FE5" w:rsidP="00D43D31"/>
          <w:p w14:paraId="444EA56E" w14:textId="77777777" w:rsidR="00800FE5" w:rsidRDefault="00800FE5" w:rsidP="00D43D31"/>
          <w:p w14:paraId="182D5530" w14:textId="77777777" w:rsidR="00800FE5" w:rsidRDefault="00800FE5" w:rsidP="00D43D31"/>
          <w:p w14:paraId="1E29DF51" w14:textId="77777777" w:rsidR="00800FE5" w:rsidRDefault="00800FE5" w:rsidP="00D43D31"/>
          <w:p w14:paraId="4768E7D7" w14:textId="77777777" w:rsidR="00800FE5" w:rsidRDefault="00800FE5" w:rsidP="00D43D31"/>
          <w:p w14:paraId="1E92EC8A" w14:textId="77777777" w:rsidR="00800FE5" w:rsidRDefault="00800FE5" w:rsidP="00D43D31"/>
          <w:p w14:paraId="05891DEA" w14:textId="77777777" w:rsidR="00800FE5" w:rsidRDefault="00800FE5" w:rsidP="00D43D31"/>
          <w:p w14:paraId="784D3AD3" w14:textId="77777777" w:rsidR="00800FE5" w:rsidRDefault="00800FE5" w:rsidP="00D43D31"/>
          <w:p w14:paraId="45D69FEC" w14:textId="77777777" w:rsidR="00800FE5" w:rsidRDefault="00800FE5" w:rsidP="00D43D31"/>
          <w:p w14:paraId="0C357C68" w14:textId="77777777" w:rsidR="00800FE5" w:rsidRDefault="00800FE5" w:rsidP="00D43D31"/>
          <w:p w14:paraId="2BDA6CFE" w14:textId="22DAFF7B" w:rsidR="00430F7C" w:rsidRDefault="00125687" w:rsidP="002B24C8">
            <w:pPr>
              <w:pStyle w:val="Figura"/>
            </w:pPr>
            <w:r w:rsidRPr="00082FFF">
              <w:rPr>
                <w:rStyle w:val="FiguraChar"/>
                <w:b/>
                <w:bCs/>
                <w:lang w:eastAsia="es-MX"/>
              </w:rPr>
              <w:t xml:space="preserve">Tabla </w:t>
            </w:r>
            <w:r w:rsidRPr="00082FFF">
              <w:rPr>
                <w:rStyle w:val="FiguraChar"/>
                <w:b/>
                <w:bCs/>
                <w:lang w:eastAsia="es-MX"/>
              </w:rPr>
              <w:fldChar w:fldCharType="begin"/>
            </w:r>
            <w:r w:rsidRPr="00082FFF">
              <w:rPr>
                <w:rStyle w:val="FiguraChar"/>
                <w:b/>
                <w:bCs/>
                <w:lang w:eastAsia="es-MX"/>
              </w:rPr>
              <w:instrText xml:space="preserve"> SEQ Tabla \* ARABIC </w:instrText>
            </w:r>
            <w:r w:rsidRPr="00082FFF">
              <w:rPr>
                <w:rStyle w:val="FiguraChar"/>
                <w:b/>
                <w:bCs/>
                <w:lang w:eastAsia="es-MX"/>
              </w:rPr>
              <w:fldChar w:fldCharType="separate"/>
            </w:r>
            <w:r w:rsidR="00D800BC">
              <w:rPr>
                <w:rStyle w:val="FiguraChar"/>
                <w:b/>
                <w:bCs/>
                <w:lang w:eastAsia="es-MX"/>
              </w:rPr>
              <w:t>27</w:t>
            </w:r>
            <w:r w:rsidRPr="00082FFF">
              <w:rPr>
                <w:rStyle w:val="FiguraChar"/>
                <w:b/>
                <w:bCs/>
                <w:lang w:eastAsia="es-MX"/>
              </w:rPr>
              <w:fldChar w:fldCharType="end"/>
            </w:r>
            <w:r>
              <w:rPr>
                <w:rStyle w:val="FiguraChar"/>
                <w:b/>
                <w:bCs/>
                <w:lang w:eastAsia="es-MX"/>
              </w:rPr>
              <w:t xml:space="preserve">- </w:t>
            </w:r>
            <w:r w:rsidR="00430F7C">
              <w:t xml:space="preserve">Interacción Oferta – </w:t>
            </w:r>
            <w:r w:rsidR="00A41871">
              <w:t>Demanda</w:t>
            </w:r>
            <w:r w:rsidR="00DF64B0">
              <w:t xml:space="preserve"> </w:t>
            </w:r>
            <w:r>
              <w:t>c</w:t>
            </w:r>
            <w:r w:rsidR="00F93ED9">
              <w:t>o</w:t>
            </w:r>
            <w:r w:rsidR="00DF64B0">
              <w:t>n Proyecto</w:t>
            </w:r>
          </w:p>
          <w:p w14:paraId="4687D62C" w14:textId="4BC2E0DE" w:rsidR="00790E3C" w:rsidRDefault="00555C5B" w:rsidP="005073B3">
            <w:pPr>
              <w:jc w:val="center"/>
            </w:pPr>
            <w:r>
              <w:rPr>
                <w:noProof/>
              </w:rPr>
              <w:drawing>
                <wp:inline distT="0" distB="0" distL="0" distR="0" wp14:anchorId="0E397905" wp14:editId="1383DAAD">
                  <wp:extent cx="5376672" cy="4035742"/>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screen">
                            <a:extLst>
                              <a:ext uri="{28A0092B-C50C-407E-A947-70E740481C1C}">
                                <a14:useLocalDpi xmlns:a14="http://schemas.microsoft.com/office/drawing/2010/main"/>
                              </a:ext>
                            </a:extLst>
                          </a:blip>
                          <a:srcRect/>
                          <a:stretch/>
                        </pic:blipFill>
                        <pic:spPr bwMode="auto">
                          <a:xfrm>
                            <a:off x="0" y="0"/>
                            <a:ext cx="5391261" cy="4046693"/>
                          </a:xfrm>
                          <a:prstGeom prst="rect">
                            <a:avLst/>
                          </a:prstGeom>
                          <a:ln>
                            <a:noFill/>
                          </a:ln>
                          <a:extLst>
                            <a:ext uri="{53640926-AAD7-44D8-BBD7-CCE9431645EC}">
                              <a14:shadowObscured xmlns:a14="http://schemas.microsoft.com/office/drawing/2010/main"/>
                            </a:ext>
                          </a:extLst>
                        </pic:spPr>
                      </pic:pic>
                    </a:graphicData>
                  </a:graphic>
                </wp:inline>
              </w:drawing>
            </w:r>
          </w:p>
          <w:p w14:paraId="60202571" w14:textId="77777777" w:rsidR="00A41871" w:rsidRDefault="00A41871" w:rsidP="00D43D31"/>
          <w:p w14:paraId="7196C486" w14:textId="77777777" w:rsidR="00BB3384" w:rsidRDefault="00BB3384" w:rsidP="00D43D31"/>
          <w:p w14:paraId="3FFE3913" w14:textId="77777777" w:rsidR="00BB3384" w:rsidRDefault="00BB3384" w:rsidP="00D43D31"/>
          <w:p w14:paraId="16E05310" w14:textId="77777777" w:rsidR="00BB3384" w:rsidRDefault="00BB3384" w:rsidP="00D43D31"/>
          <w:p w14:paraId="36DF5964" w14:textId="77777777" w:rsidR="00BB3384" w:rsidRDefault="00BB3384" w:rsidP="00D43D31"/>
          <w:p w14:paraId="31751D3B" w14:textId="77777777" w:rsidR="00BB3384" w:rsidRDefault="00BB3384" w:rsidP="00D43D31"/>
          <w:p w14:paraId="09E8EE68" w14:textId="77777777" w:rsidR="005073B3" w:rsidRDefault="005073B3" w:rsidP="00D43D31"/>
          <w:p w14:paraId="480ED1FD" w14:textId="77777777" w:rsidR="005073B3" w:rsidRDefault="005073B3" w:rsidP="00D43D31"/>
          <w:p w14:paraId="7B9AB850" w14:textId="77777777" w:rsidR="005073B3" w:rsidRDefault="005073B3" w:rsidP="00D43D31"/>
          <w:p w14:paraId="799DDA5B" w14:textId="77777777" w:rsidR="005073B3" w:rsidRDefault="005073B3" w:rsidP="00D43D31"/>
          <w:p w14:paraId="37CEDAA8" w14:textId="77777777" w:rsidR="005073B3" w:rsidRDefault="005073B3" w:rsidP="00D43D31"/>
          <w:p w14:paraId="15A733C7" w14:textId="77777777" w:rsidR="005073B3" w:rsidRDefault="005073B3" w:rsidP="00D43D31"/>
          <w:p w14:paraId="74EF3A58" w14:textId="77777777" w:rsidR="00BB3384" w:rsidRDefault="00BB3384" w:rsidP="00D43D31"/>
          <w:p w14:paraId="189E40FA" w14:textId="77777777" w:rsidR="00BB3384" w:rsidRDefault="00BB3384" w:rsidP="00D43D31"/>
          <w:p w14:paraId="7AF263F1" w14:textId="77777777" w:rsidR="00800FE5" w:rsidRDefault="00800FE5" w:rsidP="00D43D31"/>
          <w:p w14:paraId="3FF0FD4D" w14:textId="77777777" w:rsidR="00800FE5" w:rsidRDefault="00800FE5" w:rsidP="00D43D31"/>
          <w:p w14:paraId="1B324A6B" w14:textId="77777777" w:rsidR="00800FE5" w:rsidRDefault="00800FE5" w:rsidP="00D43D31"/>
          <w:p w14:paraId="735D9D5F" w14:textId="77777777" w:rsidR="00800FE5" w:rsidRDefault="00800FE5" w:rsidP="00D43D31"/>
          <w:p w14:paraId="696B2FAF" w14:textId="77777777" w:rsidR="00800FE5" w:rsidRDefault="00800FE5" w:rsidP="00D43D31"/>
          <w:p w14:paraId="50113540" w14:textId="77777777" w:rsidR="00800FE5" w:rsidRDefault="00800FE5" w:rsidP="00D43D31"/>
          <w:p w14:paraId="0A2F65CE" w14:textId="77777777" w:rsidR="00BB3384" w:rsidRDefault="00BB3384" w:rsidP="00D43D31"/>
          <w:p w14:paraId="31017F0E" w14:textId="2EE2BD23" w:rsidR="00BB3384" w:rsidRDefault="00BB3384" w:rsidP="002B24C8">
            <w:pPr>
              <w:pStyle w:val="Figura"/>
            </w:pPr>
            <w:r w:rsidRPr="00082FFF">
              <w:rPr>
                <w:rStyle w:val="FiguraChar"/>
                <w:b/>
                <w:bCs/>
                <w:lang w:eastAsia="es-MX"/>
              </w:rPr>
              <w:t xml:space="preserve">Tabla </w:t>
            </w:r>
            <w:r w:rsidR="00D800BC">
              <w:rPr>
                <w:rStyle w:val="FiguraChar"/>
                <w:b/>
                <w:bCs/>
                <w:lang w:eastAsia="es-MX"/>
              </w:rPr>
              <w:t>27</w:t>
            </w:r>
            <w:r>
              <w:rPr>
                <w:rStyle w:val="FiguraChar"/>
                <w:b/>
                <w:bCs/>
                <w:lang w:eastAsia="es-MX"/>
              </w:rPr>
              <w:t xml:space="preserve">- </w:t>
            </w:r>
            <w:r>
              <w:t>Interacción Oferta – Demanda con Proyecto (cont.)</w:t>
            </w:r>
          </w:p>
          <w:p w14:paraId="7A3B3C24" w14:textId="3FC831C9" w:rsidR="00BB3384" w:rsidRDefault="00555C5B" w:rsidP="005073B3">
            <w:pPr>
              <w:jc w:val="center"/>
              <w:rPr>
                <w:lang w:val="es-ES"/>
              </w:rPr>
            </w:pPr>
            <w:r>
              <w:rPr>
                <w:noProof/>
              </w:rPr>
              <w:drawing>
                <wp:inline distT="0" distB="0" distL="0" distR="0" wp14:anchorId="7E2ABBD1" wp14:editId="55B4CB0D">
                  <wp:extent cx="5369357" cy="3996933"/>
                  <wp:effectExtent l="0" t="0" r="3175"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screen">
                            <a:extLst>
                              <a:ext uri="{28A0092B-C50C-407E-A947-70E740481C1C}">
                                <a14:useLocalDpi xmlns:a14="http://schemas.microsoft.com/office/drawing/2010/main"/>
                              </a:ext>
                            </a:extLst>
                          </a:blip>
                          <a:srcRect/>
                          <a:stretch/>
                        </pic:blipFill>
                        <pic:spPr bwMode="auto">
                          <a:xfrm>
                            <a:off x="0" y="0"/>
                            <a:ext cx="5382329" cy="4006589"/>
                          </a:xfrm>
                          <a:prstGeom prst="rect">
                            <a:avLst/>
                          </a:prstGeom>
                          <a:ln>
                            <a:noFill/>
                          </a:ln>
                          <a:extLst>
                            <a:ext uri="{53640926-AAD7-44D8-BBD7-CCE9431645EC}">
                              <a14:shadowObscured xmlns:a14="http://schemas.microsoft.com/office/drawing/2010/main"/>
                            </a:ext>
                          </a:extLst>
                        </pic:spPr>
                      </pic:pic>
                    </a:graphicData>
                  </a:graphic>
                </wp:inline>
              </w:drawing>
            </w:r>
          </w:p>
          <w:p w14:paraId="134B6D49" w14:textId="77777777" w:rsidR="00BB3384" w:rsidRDefault="00BB3384" w:rsidP="00D43D31">
            <w:pPr>
              <w:rPr>
                <w:lang w:val="es-ES"/>
              </w:rPr>
            </w:pPr>
          </w:p>
          <w:p w14:paraId="4FAC3953" w14:textId="77777777" w:rsidR="00BB3384" w:rsidRDefault="00BB3384" w:rsidP="00D43D31">
            <w:pPr>
              <w:rPr>
                <w:lang w:val="es-ES"/>
              </w:rPr>
            </w:pPr>
          </w:p>
          <w:p w14:paraId="1D1FFAA6" w14:textId="77777777" w:rsidR="00BB3384" w:rsidRDefault="00BB3384" w:rsidP="00D43D31">
            <w:pPr>
              <w:rPr>
                <w:lang w:val="es-ES"/>
              </w:rPr>
            </w:pPr>
          </w:p>
          <w:p w14:paraId="6EDF6F72" w14:textId="77777777" w:rsidR="00BB3384" w:rsidRDefault="00BB3384" w:rsidP="00D43D31">
            <w:pPr>
              <w:rPr>
                <w:lang w:val="es-ES"/>
              </w:rPr>
            </w:pPr>
          </w:p>
          <w:p w14:paraId="755DC288" w14:textId="77777777" w:rsidR="00BB3384" w:rsidRDefault="00BB3384" w:rsidP="00D43D31">
            <w:pPr>
              <w:rPr>
                <w:lang w:val="es-ES"/>
              </w:rPr>
            </w:pPr>
          </w:p>
          <w:p w14:paraId="28FCCF79" w14:textId="77777777" w:rsidR="00BB3384" w:rsidRDefault="00BB3384" w:rsidP="00D43D31">
            <w:pPr>
              <w:rPr>
                <w:lang w:val="es-ES"/>
              </w:rPr>
            </w:pPr>
          </w:p>
          <w:p w14:paraId="05B01660" w14:textId="77777777" w:rsidR="00BB3384" w:rsidRDefault="00BB3384" w:rsidP="00D43D31">
            <w:pPr>
              <w:rPr>
                <w:lang w:val="es-ES"/>
              </w:rPr>
            </w:pPr>
          </w:p>
          <w:p w14:paraId="4F5703F1" w14:textId="77777777" w:rsidR="00BB3384" w:rsidRDefault="00BB3384" w:rsidP="00D43D31">
            <w:pPr>
              <w:rPr>
                <w:lang w:val="es-ES"/>
              </w:rPr>
            </w:pPr>
          </w:p>
          <w:p w14:paraId="583F0EB0" w14:textId="77777777" w:rsidR="00BB3384" w:rsidRDefault="00BB3384" w:rsidP="00D43D31">
            <w:pPr>
              <w:rPr>
                <w:lang w:val="es-ES"/>
              </w:rPr>
            </w:pPr>
          </w:p>
          <w:p w14:paraId="13DEA052" w14:textId="77777777" w:rsidR="005073B3" w:rsidRDefault="005073B3" w:rsidP="00D43D31">
            <w:pPr>
              <w:rPr>
                <w:lang w:val="es-ES"/>
              </w:rPr>
            </w:pPr>
          </w:p>
          <w:p w14:paraId="5EB92129" w14:textId="77777777" w:rsidR="005073B3" w:rsidRDefault="005073B3" w:rsidP="00D43D31">
            <w:pPr>
              <w:rPr>
                <w:lang w:val="es-ES"/>
              </w:rPr>
            </w:pPr>
          </w:p>
          <w:p w14:paraId="7F3A04A6" w14:textId="77777777" w:rsidR="005073B3" w:rsidRDefault="005073B3" w:rsidP="00D43D31">
            <w:pPr>
              <w:rPr>
                <w:lang w:val="es-ES"/>
              </w:rPr>
            </w:pPr>
          </w:p>
          <w:p w14:paraId="6FD13D94" w14:textId="77777777" w:rsidR="005073B3" w:rsidRDefault="005073B3" w:rsidP="00D43D31">
            <w:pPr>
              <w:rPr>
                <w:lang w:val="es-ES"/>
              </w:rPr>
            </w:pPr>
          </w:p>
          <w:p w14:paraId="4934388C" w14:textId="77777777" w:rsidR="005073B3" w:rsidRDefault="005073B3" w:rsidP="00D43D31">
            <w:pPr>
              <w:rPr>
                <w:lang w:val="es-ES"/>
              </w:rPr>
            </w:pPr>
          </w:p>
          <w:p w14:paraId="736A2E58" w14:textId="77777777" w:rsidR="005073B3" w:rsidRDefault="005073B3" w:rsidP="00D43D31">
            <w:pPr>
              <w:rPr>
                <w:lang w:val="es-ES"/>
              </w:rPr>
            </w:pPr>
          </w:p>
          <w:p w14:paraId="4B80DDDB" w14:textId="77777777" w:rsidR="005073B3" w:rsidRDefault="005073B3" w:rsidP="00D43D31">
            <w:pPr>
              <w:rPr>
                <w:lang w:val="es-ES"/>
              </w:rPr>
            </w:pPr>
          </w:p>
          <w:p w14:paraId="0623637D" w14:textId="77777777" w:rsidR="00BB3384" w:rsidRDefault="00BB3384" w:rsidP="00D43D31">
            <w:pPr>
              <w:rPr>
                <w:lang w:val="es-ES"/>
              </w:rPr>
            </w:pPr>
          </w:p>
          <w:p w14:paraId="16AC54F4" w14:textId="77777777" w:rsidR="00BB3384" w:rsidRDefault="00BB3384" w:rsidP="00D43D31">
            <w:pPr>
              <w:rPr>
                <w:lang w:val="es-ES"/>
              </w:rPr>
            </w:pPr>
          </w:p>
          <w:p w14:paraId="6C43E45D" w14:textId="77777777" w:rsidR="00BB3384" w:rsidRDefault="00BB3384" w:rsidP="00D43D31">
            <w:pPr>
              <w:rPr>
                <w:lang w:val="es-ES"/>
              </w:rPr>
            </w:pPr>
          </w:p>
          <w:p w14:paraId="039CA7D2" w14:textId="77777777" w:rsidR="00BB3384" w:rsidRDefault="00BB3384" w:rsidP="00D43D31">
            <w:pPr>
              <w:rPr>
                <w:lang w:val="es-ES"/>
              </w:rPr>
            </w:pPr>
          </w:p>
          <w:p w14:paraId="2BDEC349" w14:textId="77777777" w:rsidR="00BB3384" w:rsidRDefault="00BB3384" w:rsidP="00D43D31">
            <w:pPr>
              <w:rPr>
                <w:lang w:val="es-ES"/>
              </w:rPr>
            </w:pPr>
          </w:p>
          <w:p w14:paraId="1BF69081" w14:textId="54B265D9" w:rsidR="00BB3384" w:rsidRDefault="00BB3384" w:rsidP="002B24C8">
            <w:pPr>
              <w:pStyle w:val="Figura"/>
            </w:pPr>
            <w:r w:rsidRPr="00082FFF">
              <w:rPr>
                <w:rStyle w:val="FiguraChar"/>
                <w:b/>
                <w:bCs/>
                <w:lang w:eastAsia="es-MX"/>
              </w:rPr>
              <w:t xml:space="preserve">Tabla </w:t>
            </w:r>
            <w:r w:rsidR="00D800BC">
              <w:rPr>
                <w:rStyle w:val="FiguraChar"/>
                <w:b/>
                <w:bCs/>
                <w:lang w:eastAsia="es-MX"/>
              </w:rPr>
              <w:t>27</w:t>
            </w:r>
            <w:r w:rsidR="002B24C8">
              <w:rPr>
                <w:rStyle w:val="FiguraChar"/>
                <w:b/>
                <w:bCs/>
                <w:lang w:eastAsia="es-MX"/>
              </w:rPr>
              <w:t xml:space="preserve"> </w:t>
            </w:r>
            <w:r>
              <w:rPr>
                <w:rStyle w:val="FiguraChar"/>
                <w:b/>
                <w:bCs/>
                <w:lang w:eastAsia="es-MX"/>
              </w:rPr>
              <w:t xml:space="preserve">- </w:t>
            </w:r>
            <w:r>
              <w:t>Interacción Oferta – Demanda con Proyecto (cont.)</w:t>
            </w:r>
          </w:p>
          <w:p w14:paraId="5D125531" w14:textId="4C4A8307" w:rsidR="00BB3384" w:rsidRDefault="00555C5B" w:rsidP="00AF33FC">
            <w:pPr>
              <w:jc w:val="center"/>
              <w:rPr>
                <w:lang w:val="es-ES"/>
              </w:rPr>
            </w:pPr>
            <w:r>
              <w:rPr>
                <w:noProof/>
              </w:rPr>
              <w:drawing>
                <wp:inline distT="0" distB="0" distL="0" distR="0" wp14:anchorId="6191900A" wp14:editId="11F1EBFE">
                  <wp:extent cx="5376672" cy="402397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screen">
                            <a:extLst>
                              <a:ext uri="{28A0092B-C50C-407E-A947-70E740481C1C}">
                                <a14:useLocalDpi xmlns:a14="http://schemas.microsoft.com/office/drawing/2010/main"/>
                              </a:ext>
                            </a:extLst>
                          </a:blip>
                          <a:srcRect/>
                          <a:stretch/>
                        </pic:blipFill>
                        <pic:spPr bwMode="auto">
                          <a:xfrm>
                            <a:off x="0" y="0"/>
                            <a:ext cx="5390922" cy="4034642"/>
                          </a:xfrm>
                          <a:prstGeom prst="rect">
                            <a:avLst/>
                          </a:prstGeom>
                          <a:ln>
                            <a:noFill/>
                          </a:ln>
                          <a:extLst>
                            <a:ext uri="{53640926-AAD7-44D8-BBD7-CCE9431645EC}">
                              <a14:shadowObscured xmlns:a14="http://schemas.microsoft.com/office/drawing/2010/main"/>
                            </a:ext>
                          </a:extLst>
                        </pic:spPr>
                      </pic:pic>
                    </a:graphicData>
                  </a:graphic>
                </wp:inline>
              </w:drawing>
            </w:r>
          </w:p>
          <w:p w14:paraId="63A3F052" w14:textId="77777777" w:rsidR="00BB3384" w:rsidRDefault="00BB3384" w:rsidP="00D43D31">
            <w:pPr>
              <w:rPr>
                <w:lang w:val="es-ES"/>
              </w:rPr>
            </w:pPr>
          </w:p>
          <w:p w14:paraId="2347653D" w14:textId="77777777" w:rsidR="00BB3384" w:rsidRDefault="00BB3384" w:rsidP="00D43D31">
            <w:pPr>
              <w:rPr>
                <w:lang w:val="es-ES"/>
              </w:rPr>
            </w:pPr>
          </w:p>
          <w:p w14:paraId="05039AC6" w14:textId="77777777" w:rsidR="00BB3384" w:rsidRDefault="00BB3384" w:rsidP="00D43D31">
            <w:pPr>
              <w:rPr>
                <w:lang w:val="es-ES"/>
              </w:rPr>
            </w:pPr>
          </w:p>
          <w:p w14:paraId="76554796" w14:textId="77777777" w:rsidR="00BB3384" w:rsidRDefault="00BB3384" w:rsidP="00D43D31">
            <w:pPr>
              <w:rPr>
                <w:lang w:val="es-ES"/>
              </w:rPr>
            </w:pPr>
          </w:p>
          <w:p w14:paraId="40A84565" w14:textId="77777777" w:rsidR="00BB3384" w:rsidRDefault="00BB3384" w:rsidP="00D43D31">
            <w:pPr>
              <w:rPr>
                <w:lang w:val="es-ES"/>
              </w:rPr>
            </w:pPr>
          </w:p>
          <w:p w14:paraId="127B0FEE" w14:textId="77777777" w:rsidR="00BB3384" w:rsidRDefault="00BB3384" w:rsidP="00D43D31">
            <w:pPr>
              <w:rPr>
                <w:lang w:val="es-ES"/>
              </w:rPr>
            </w:pPr>
          </w:p>
          <w:p w14:paraId="161EE7F1" w14:textId="77777777" w:rsidR="00BB3384" w:rsidRDefault="00BB3384" w:rsidP="00D43D31">
            <w:pPr>
              <w:rPr>
                <w:lang w:val="es-ES"/>
              </w:rPr>
            </w:pPr>
          </w:p>
          <w:p w14:paraId="3AB4D128" w14:textId="77777777" w:rsidR="00BB3384" w:rsidRDefault="00BB3384" w:rsidP="00D43D31">
            <w:pPr>
              <w:rPr>
                <w:lang w:val="es-ES"/>
              </w:rPr>
            </w:pPr>
          </w:p>
          <w:p w14:paraId="45C8C5BF" w14:textId="77777777" w:rsidR="00BB3384" w:rsidRDefault="00BB3384" w:rsidP="00D43D31">
            <w:pPr>
              <w:rPr>
                <w:lang w:val="es-ES"/>
              </w:rPr>
            </w:pPr>
          </w:p>
          <w:p w14:paraId="4256FE8A" w14:textId="77777777" w:rsidR="00BB3384" w:rsidRDefault="00BB3384" w:rsidP="00D43D31">
            <w:pPr>
              <w:rPr>
                <w:lang w:val="es-ES"/>
              </w:rPr>
            </w:pPr>
          </w:p>
          <w:p w14:paraId="1E6FB8EB" w14:textId="77777777" w:rsidR="00BB3384" w:rsidRDefault="00BB3384" w:rsidP="00D43D31">
            <w:pPr>
              <w:rPr>
                <w:lang w:val="es-ES"/>
              </w:rPr>
            </w:pPr>
          </w:p>
          <w:p w14:paraId="3F15DF78" w14:textId="77777777" w:rsidR="00BB3384" w:rsidRDefault="00BB3384" w:rsidP="00D43D31">
            <w:pPr>
              <w:rPr>
                <w:lang w:val="es-ES"/>
              </w:rPr>
            </w:pPr>
          </w:p>
          <w:p w14:paraId="452ADF1A" w14:textId="77777777" w:rsidR="00BB3384" w:rsidRDefault="00BB3384" w:rsidP="00D43D31">
            <w:pPr>
              <w:rPr>
                <w:lang w:val="es-ES"/>
              </w:rPr>
            </w:pPr>
          </w:p>
          <w:p w14:paraId="08F73D34" w14:textId="77777777" w:rsidR="00AF33FC" w:rsidRDefault="00AF33FC" w:rsidP="00D43D31">
            <w:pPr>
              <w:rPr>
                <w:lang w:val="es-ES"/>
              </w:rPr>
            </w:pPr>
          </w:p>
          <w:p w14:paraId="0FF3A3C6" w14:textId="77777777" w:rsidR="00AF33FC" w:rsidRDefault="00AF33FC" w:rsidP="00D43D31">
            <w:pPr>
              <w:rPr>
                <w:lang w:val="es-ES"/>
              </w:rPr>
            </w:pPr>
          </w:p>
          <w:p w14:paraId="10DE9908" w14:textId="77777777" w:rsidR="00AF33FC" w:rsidRDefault="00AF33FC" w:rsidP="00D43D31">
            <w:pPr>
              <w:rPr>
                <w:lang w:val="es-ES"/>
              </w:rPr>
            </w:pPr>
          </w:p>
          <w:p w14:paraId="46A180ED" w14:textId="77777777" w:rsidR="00AF33FC" w:rsidRDefault="00AF33FC" w:rsidP="00D43D31">
            <w:pPr>
              <w:rPr>
                <w:lang w:val="es-ES"/>
              </w:rPr>
            </w:pPr>
          </w:p>
          <w:p w14:paraId="3CDBE6B4" w14:textId="77777777" w:rsidR="00AF33FC" w:rsidRDefault="00AF33FC" w:rsidP="00D43D31">
            <w:pPr>
              <w:rPr>
                <w:lang w:val="es-ES"/>
              </w:rPr>
            </w:pPr>
          </w:p>
          <w:p w14:paraId="5B2E62BA" w14:textId="77777777" w:rsidR="00AF33FC" w:rsidRDefault="00AF33FC" w:rsidP="00D43D31">
            <w:pPr>
              <w:rPr>
                <w:lang w:val="es-ES"/>
              </w:rPr>
            </w:pPr>
          </w:p>
          <w:p w14:paraId="1D8E6385" w14:textId="77777777" w:rsidR="00AF33FC" w:rsidRDefault="00AF33FC" w:rsidP="00D43D31">
            <w:pPr>
              <w:rPr>
                <w:lang w:val="es-ES"/>
              </w:rPr>
            </w:pPr>
          </w:p>
          <w:p w14:paraId="18BDC07D" w14:textId="77777777" w:rsidR="00BB3384" w:rsidRDefault="00BB3384" w:rsidP="00D43D31">
            <w:pPr>
              <w:rPr>
                <w:lang w:val="es-ES"/>
              </w:rPr>
            </w:pPr>
          </w:p>
          <w:p w14:paraId="6CBE28D4" w14:textId="4934A8C1" w:rsidR="00BB3384" w:rsidRDefault="00BB3384" w:rsidP="002B24C8">
            <w:pPr>
              <w:pStyle w:val="Figura"/>
            </w:pPr>
            <w:r w:rsidRPr="00082FFF">
              <w:rPr>
                <w:rStyle w:val="FiguraChar"/>
                <w:b/>
                <w:bCs/>
                <w:lang w:eastAsia="es-MX"/>
              </w:rPr>
              <w:t xml:space="preserve">Tabla </w:t>
            </w:r>
            <w:r w:rsidR="00D800BC">
              <w:rPr>
                <w:rStyle w:val="FiguraChar"/>
                <w:b/>
                <w:bCs/>
                <w:lang w:eastAsia="es-MX"/>
              </w:rPr>
              <w:t>27</w:t>
            </w:r>
            <w:r w:rsidR="002B24C8">
              <w:rPr>
                <w:rStyle w:val="FiguraChar"/>
                <w:b/>
                <w:bCs/>
                <w:lang w:eastAsia="es-MX"/>
              </w:rPr>
              <w:t xml:space="preserve"> </w:t>
            </w:r>
            <w:r>
              <w:rPr>
                <w:rStyle w:val="FiguraChar"/>
                <w:b/>
                <w:bCs/>
                <w:lang w:eastAsia="es-MX"/>
              </w:rPr>
              <w:t xml:space="preserve">- </w:t>
            </w:r>
            <w:r>
              <w:t>Interacción Oferta – Demanda con Proyecto (cont.)</w:t>
            </w:r>
          </w:p>
          <w:p w14:paraId="428E3F4C" w14:textId="3E3AF3F3" w:rsidR="00BB3384" w:rsidRDefault="00555C5B" w:rsidP="00BB3384">
            <w:pPr>
              <w:jc w:val="center"/>
              <w:rPr>
                <w:lang w:val="es-ES"/>
              </w:rPr>
            </w:pPr>
            <w:r>
              <w:rPr>
                <w:noProof/>
              </w:rPr>
              <w:drawing>
                <wp:inline distT="0" distB="0" distL="0" distR="0" wp14:anchorId="76AD8E8F" wp14:editId="60838D86">
                  <wp:extent cx="5327900" cy="3979469"/>
                  <wp:effectExtent l="0" t="0" r="635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screen">
                            <a:extLst>
                              <a:ext uri="{28A0092B-C50C-407E-A947-70E740481C1C}">
                                <a14:useLocalDpi xmlns:a14="http://schemas.microsoft.com/office/drawing/2010/main"/>
                              </a:ext>
                            </a:extLst>
                          </a:blip>
                          <a:srcRect l="1723" t="16335" r="36967" b="7695"/>
                          <a:stretch/>
                        </pic:blipFill>
                        <pic:spPr bwMode="auto">
                          <a:xfrm>
                            <a:off x="0" y="0"/>
                            <a:ext cx="5356754" cy="4001020"/>
                          </a:xfrm>
                          <a:prstGeom prst="rect">
                            <a:avLst/>
                          </a:prstGeom>
                          <a:ln>
                            <a:noFill/>
                          </a:ln>
                          <a:extLst>
                            <a:ext uri="{53640926-AAD7-44D8-BBD7-CCE9431645EC}">
                              <a14:shadowObscured xmlns:a14="http://schemas.microsoft.com/office/drawing/2010/main"/>
                            </a:ext>
                          </a:extLst>
                        </pic:spPr>
                      </pic:pic>
                    </a:graphicData>
                  </a:graphic>
                </wp:inline>
              </w:drawing>
            </w:r>
          </w:p>
          <w:p w14:paraId="661F0FD0" w14:textId="77777777" w:rsidR="00BB3384" w:rsidRDefault="00BB3384" w:rsidP="00D43D31">
            <w:pPr>
              <w:rPr>
                <w:lang w:val="es-ES"/>
              </w:rPr>
            </w:pPr>
          </w:p>
          <w:p w14:paraId="31D92E0A" w14:textId="77777777" w:rsidR="00AF33FC" w:rsidRDefault="00AF33FC" w:rsidP="00D43D31">
            <w:pPr>
              <w:rPr>
                <w:lang w:val="es-ES"/>
              </w:rPr>
            </w:pPr>
          </w:p>
          <w:p w14:paraId="73C7FFBC" w14:textId="77777777" w:rsidR="00AF33FC" w:rsidRDefault="00AF33FC" w:rsidP="00D43D31">
            <w:pPr>
              <w:rPr>
                <w:lang w:val="es-ES"/>
              </w:rPr>
            </w:pPr>
          </w:p>
          <w:p w14:paraId="5AAAC1C9" w14:textId="77777777" w:rsidR="00AF33FC" w:rsidRDefault="00AF33FC" w:rsidP="00D43D31">
            <w:pPr>
              <w:rPr>
                <w:lang w:val="es-ES"/>
              </w:rPr>
            </w:pPr>
          </w:p>
          <w:p w14:paraId="63D92AD6" w14:textId="77777777" w:rsidR="00AF33FC" w:rsidRDefault="00AF33FC" w:rsidP="00D43D31">
            <w:pPr>
              <w:rPr>
                <w:lang w:val="es-ES"/>
              </w:rPr>
            </w:pPr>
          </w:p>
          <w:p w14:paraId="1D4D4663" w14:textId="77777777" w:rsidR="00AF33FC" w:rsidRDefault="00AF33FC" w:rsidP="00D43D31">
            <w:pPr>
              <w:rPr>
                <w:lang w:val="es-ES"/>
              </w:rPr>
            </w:pPr>
          </w:p>
          <w:p w14:paraId="3891F3FF" w14:textId="77777777" w:rsidR="00AF33FC" w:rsidRDefault="00AF33FC" w:rsidP="00D43D31">
            <w:pPr>
              <w:rPr>
                <w:lang w:val="es-ES"/>
              </w:rPr>
            </w:pPr>
          </w:p>
          <w:p w14:paraId="524A41AC" w14:textId="77777777" w:rsidR="00AF33FC" w:rsidRDefault="00AF33FC" w:rsidP="00D43D31">
            <w:pPr>
              <w:rPr>
                <w:lang w:val="es-ES"/>
              </w:rPr>
            </w:pPr>
          </w:p>
          <w:p w14:paraId="05C63AA1" w14:textId="77777777" w:rsidR="00AF33FC" w:rsidRDefault="00AF33FC" w:rsidP="00D43D31">
            <w:pPr>
              <w:rPr>
                <w:lang w:val="es-ES"/>
              </w:rPr>
            </w:pPr>
          </w:p>
          <w:p w14:paraId="20C3EF7B" w14:textId="77777777" w:rsidR="00AF33FC" w:rsidRDefault="00AF33FC" w:rsidP="00D43D31">
            <w:pPr>
              <w:rPr>
                <w:lang w:val="es-ES"/>
              </w:rPr>
            </w:pPr>
          </w:p>
          <w:p w14:paraId="17C715FB" w14:textId="77777777" w:rsidR="00AF33FC" w:rsidRDefault="00AF33FC" w:rsidP="00D43D31">
            <w:pPr>
              <w:rPr>
                <w:lang w:val="es-ES"/>
              </w:rPr>
            </w:pPr>
          </w:p>
          <w:p w14:paraId="4BA2FEEC" w14:textId="77777777" w:rsidR="00AF33FC" w:rsidRDefault="00AF33FC" w:rsidP="00D43D31">
            <w:pPr>
              <w:rPr>
                <w:lang w:val="es-ES"/>
              </w:rPr>
            </w:pPr>
          </w:p>
          <w:p w14:paraId="471A7B2D" w14:textId="77777777" w:rsidR="00AF33FC" w:rsidRDefault="00AF33FC" w:rsidP="00D43D31">
            <w:pPr>
              <w:rPr>
                <w:lang w:val="es-ES"/>
              </w:rPr>
            </w:pPr>
          </w:p>
          <w:p w14:paraId="5DF44636" w14:textId="77777777" w:rsidR="00AF33FC" w:rsidRDefault="00AF33FC" w:rsidP="00D43D31">
            <w:pPr>
              <w:rPr>
                <w:lang w:val="es-ES"/>
              </w:rPr>
            </w:pPr>
          </w:p>
          <w:p w14:paraId="7F366FC9" w14:textId="77777777" w:rsidR="00AF33FC" w:rsidRDefault="00AF33FC" w:rsidP="00D43D31">
            <w:pPr>
              <w:rPr>
                <w:lang w:val="es-ES"/>
              </w:rPr>
            </w:pPr>
          </w:p>
          <w:p w14:paraId="666B80FB" w14:textId="77777777" w:rsidR="00AF33FC" w:rsidRDefault="00AF33FC" w:rsidP="00D43D31">
            <w:pPr>
              <w:rPr>
                <w:lang w:val="es-ES"/>
              </w:rPr>
            </w:pPr>
          </w:p>
          <w:p w14:paraId="45400CE7" w14:textId="77777777" w:rsidR="00AF33FC" w:rsidRDefault="00AF33FC" w:rsidP="00D43D31">
            <w:pPr>
              <w:rPr>
                <w:lang w:val="es-ES"/>
              </w:rPr>
            </w:pPr>
          </w:p>
          <w:p w14:paraId="453BCD17" w14:textId="77777777" w:rsidR="00AF33FC" w:rsidRDefault="00AF33FC" w:rsidP="00D43D31">
            <w:pPr>
              <w:rPr>
                <w:lang w:val="es-ES"/>
              </w:rPr>
            </w:pPr>
          </w:p>
          <w:p w14:paraId="2237B6A9" w14:textId="77777777" w:rsidR="00AF33FC" w:rsidRDefault="00AF33FC" w:rsidP="00D43D31">
            <w:pPr>
              <w:rPr>
                <w:lang w:val="es-ES"/>
              </w:rPr>
            </w:pPr>
          </w:p>
          <w:p w14:paraId="4E6739ED" w14:textId="77777777" w:rsidR="00AF33FC" w:rsidRDefault="00AF33FC" w:rsidP="00D43D31">
            <w:pPr>
              <w:rPr>
                <w:lang w:val="es-ES"/>
              </w:rPr>
            </w:pPr>
          </w:p>
          <w:p w14:paraId="69260C57" w14:textId="77777777" w:rsidR="00AF33FC" w:rsidRDefault="00AF33FC" w:rsidP="00D43D31">
            <w:pPr>
              <w:rPr>
                <w:lang w:val="es-ES"/>
              </w:rPr>
            </w:pPr>
          </w:p>
          <w:p w14:paraId="16D2905A" w14:textId="615D3FE5" w:rsidR="00555C5B" w:rsidRDefault="00555C5B" w:rsidP="00555C5B">
            <w:pPr>
              <w:pStyle w:val="Figura"/>
            </w:pPr>
            <w:r w:rsidRPr="00082FFF">
              <w:rPr>
                <w:rStyle w:val="FiguraChar"/>
                <w:b/>
                <w:bCs/>
                <w:lang w:eastAsia="es-MX"/>
              </w:rPr>
              <w:t xml:space="preserve">Tabla </w:t>
            </w:r>
            <w:r w:rsidR="00D800BC">
              <w:rPr>
                <w:rStyle w:val="FiguraChar"/>
                <w:b/>
                <w:bCs/>
                <w:lang w:eastAsia="es-MX"/>
              </w:rPr>
              <w:t>27</w:t>
            </w:r>
            <w:r>
              <w:rPr>
                <w:rStyle w:val="FiguraChar"/>
                <w:b/>
                <w:bCs/>
                <w:lang w:eastAsia="es-MX"/>
              </w:rPr>
              <w:t xml:space="preserve"> - </w:t>
            </w:r>
            <w:r>
              <w:t>Interacción Oferta – Demanda con Proyecto (cont.)</w:t>
            </w:r>
          </w:p>
          <w:p w14:paraId="55D4F466" w14:textId="1F0F7960" w:rsidR="00555C5B" w:rsidRDefault="00E85858" w:rsidP="0089684D">
            <w:pPr>
              <w:jc w:val="center"/>
              <w:rPr>
                <w:lang w:val="es-ES"/>
              </w:rPr>
            </w:pPr>
            <w:r>
              <w:rPr>
                <w:noProof/>
              </w:rPr>
              <w:drawing>
                <wp:inline distT="0" distB="0" distL="0" distR="0" wp14:anchorId="2FB01CBC" wp14:editId="1426978C">
                  <wp:extent cx="5427077" cy="4089197"/>
                  <wp:effectExtent l="0" t="0" r="2540" b="6985"/>
                  <wp:docPr id="14362" name="Imagen 14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screen">
                            <a:extLst>
                              <a:ext uri="{28A0092B-C50C-407E-A947-70E740481C1C}">
                                <a14:useLocalDpi xmlns:a14="http://schemas.microsoft.com/office/drawing/2010/main"/>
                              </a:ext>
                            </a:extLst>
                          </a:blip>
                          <a:srcRect/>
                          <a:stretch/>
                        </pic:blipFill>
                        <pic:spPr bwMode="auto">
                          <a:xfrm>
                            <a:off x="0" y="0"/>
                            <a:ext cx="5455415" cy="4110549"/>
                          </a:xfrm>
                          <a:prstGeom prst="rect">
                            <a:avLst/>
                          </a:prstGeom>
                          <a:ln>
                            <a:noFill/>
                          </a:ln>
                          <a:extLst>
                            <a:ext uri="{53640926-AAD7-44D8-BBD7-CCE9431645EC}">
                              <a14:shadowObscured xmlns:a14="http://schemas.microsoft.com/office/drawing/2010/main"/>
                            </a:ext>
                          </a:extLst>
                        </pic:spPr>
                      </pic:pic>
                    </a:graphicData>
                  </a:graphic>
                </wp:inline>
              </w:drawing>
            </w:r>
          </w:p>
          <w:p w14:paraId="4B3A375D" w14:textId="77777777" w:rsidR="00555C5B" w:rsidRDefault="00555C5B" w:rsidP="00D43D31">
            <w:pPr>
              <w:rPr>
                <w:lang w:val="es-ES"/>
              </w:rPr>
            </w:pPr>
          </w:p>
          <w:p w14:paraId="32164C2C" w14:textId="77777777" w:rsidR="0089684D" w:rsidRDefault="0089684D" w:rsidP="00D43D31">
            <w:pPr>
              <w:rPr>
                <w:lang w:val="es-ES"/>
              </w:rPr>
            </w:pPr>
          </w:p>
          <w:p w14:paraId="1C74F7A6" w14:textId="77777777" w:rsidR="0089684D" w:rsidRDefault="0089684D" w:rsidP="00D43D31">
            <w:pPr>
              <w:rPr>
                <w:lang w:val="es-ES"/>
              </w:rPr>
            </w:pPr>
          </w:p>
          <w:p w14:paraId="4E4D4F9B" w14:textId="77777777" w:rsidR="0089684D" w:rsidRDefault="0089684D" w:rsidP="00D43D31">
            <w:pPr>
              <w:rPr>
                <w:lang w:val="es-ES"/>
              </w:rPr>
            </w:pPr>
          </w:p>
          <w:p w14:paraId="06F3BEE9" w14:textId="77777777" w:rsidR="0089684D" w:rsidRDefault="0089684D" w:rsidP="00D43D31">
            <w:pPr>
              <w:rPr>
                <w:lang w:val="es-ES"/>
              </w:rPr>
            </w:pPr>
          </w:p>
          <w:p w14:paraId="4FEF9CB4" w14:textId="77777777" w:rsidR="0089684D" w:rsidRDefault="0089684D" w:rsidP="00D43D31">
            <w:pPr>
              <w:rPr>
                <w:lang w:val="es-ES"/>
              </w:rPr>
            </w:pPr>
          </w:p>
          <w:p w14:paraId="365B77BD" w14:textId="77777777" w:rsidR="0089684D" w:rsidRDefault="0089684D" w:rsidP="00D43D31">
            <w:pPr>
              <w:rPr>
                <w:lang w:val="es-ES"/>
              </w:rPr>
            </w:pPr>
          </w:p>
          <w:p w14:paraId="6E0D5909" w14:textId="77777777" w:rsidR="0089684D" w:rsidRDefault="0089684D" w:rsidP="00D43D31">
            <w:pPr>
              <w:rPr>
                <w:lang w:val="es-ES"/>
              </w:rPr>
            </w:pPr>
          </w:p>
          <w:p w14:paraId="111DA423" w14:textId="77777777" w:rsidR="0089684D" w:rsidRDefault="0089684D" w:rsidP="00D43D31">
            <w:pPr>
              <w:rPr>
                <w:lang w:val="es-ES"/>
              </w:rPr>
            </w:pPr>
          </w:p>
          <w:p w14:paraId="392E7B8D" w14:textId="77777777" w:rsidR="0089684D" w:rsidRDefault="0089684D" w:rsidP="00D43D31">
            <w:pPr>
              <w:rPr>
                <w:lang w:val="es-ES"/>
              </w:rPr>
            </w:pPr>
          </w:p>
          <w:p w14:paraId="4746A9D6" w14:textId="77777777" w:rsidR="0089684D" w:rsidRDefault="0089684D" w:rsidP="00D43D31">
            <w:pPr>
              <w:rPr>
                <w:lang w:val="es-ES"/>
              </w:rPr>
            </w:pPr>
          </w:p>
          <w:p w14:paraId="7CEE59DE" w14:textId="77777777" w:rsidR="0089684D" w:rsidRDefault="0089684D" w:rsidP="00D43D31">
            <w:pPr>
              <w:rPr>
                <w:lang w:val="es-ES"/>
              </w:rPr>
            </w:pPr>
          </w:p>
          <w:p w14:paraId="5EFAA5C3" w14:textId="77777777" w:rsidR="0089684D" w:rsidRDefault="0089684D" w:rsidP="00D43D31">
            <w:pPr>
              <w:rPr>
                <w:lang w:val="es-ES"/>
              </w:rPr>
            </w:pPr>
          </w:p>
          <w:p w14:paraId="50B61D74" w14:textId="77777777" w:rsidR="0089684D" w:rsidRDefault="0089684D" w:rsidP="00D43D31">
            <w:pPr>
              <w:rPr>
                <w:lang w:val="es-ES"/>
              </w:rPr>
            </w:pPr>
          </w:p>
          <w:p w14:paraId="7594CF64" w14:textId="77777777" w:rsidR="0089684D" w:rsidRDefault="0089684D" w:rsidP="00D43D31">
            <w:pPr>
              <w:rPr>
                <w:lang w:val="es-ES"/>
              </w:rPr>
            </w:pPr>
          </w:p>
          <w:p w14:paraId="68E530E1" w14:textId="77777777" w:rsidR="0089684D" w:rsidRDefault="0089684D" w:rsidP="00D43D31">
            <w:pPr>
              <w:rPr>
                <w:lang w:val="es-ES"/>
              </w:rPr>
            </w:pPr>
          </w:p>
          <w:p w14:paraId="3B9103D3" w14:textId="77777777" w:rsidR="0089684D" w:rsidRDefault="0089684D" w:rsidP="00D43D31">
            <w:pPr>
              <w:rPr>
                <w:lang w:val="es-ES"/>
              </w:rPr>
            </w:pPr>
          </w:p>
          <w:p w14:paraId="454C988F" w14:textId="77777777" w:rsidR="0089684D" w:rsidRDefault="0089684D" w:rsidP="00D43D31">
            <w:pPr>
              <w:rPr>
                <w:lang w:val="es-ES"/>
              </w:rPr>
            </w:pPr>
          </w:p>
          <w:p w14:paraId="268576CC" w14:textId="77777777" w:rsidR="0089684D" w:rsidRDefault="0089684D" w:rsidP="00D43D31">
            <w:pPr>
              <w:rPr>
                <w:lang w:val="es-ES"/>
              </w:rPr>
            </w:pPr>
          </w:p>
          <w:p w14:paraId="692B4992" w14:textId="77777777" w:rsidR="0089684D" w:rsidRDefault="0089684D" w:rsidP="00D43D31">
            <w:pPr>
              <w:rPr>
                <w:lang w:val="es-ES"/>
              </w:rPr>
            </w:pPr>
          </w:p>
          <w:p w14:paraId="49835D9B" w14:textId="47884C5A" w:rsidR="00555C5B" w:rsidRDefault="00555C5B" w:rsidP="00555C5B">
            <w:pPr>
              <w:pStyle w:val="Figura"/>
            </w:pPr>
            <w:r w:rsidRPr="00082FFF">
              <w:rPr>
                <w:rStyle w:val="FiguraChar"/>
                <w:b/>
                <w:bCs/>
                <w:lang w:eastAsia="es-MX"/>
              </w:rPr>
              <w:t xml:space="preserve">Tabla </w:t>
            </w:r>
            <w:r w:rsidR="00D800BC">
              <w:rPr>
                <w:rStyle w:val="FiguraChar"/>
                <w:b/>
                <w:bCs/>
                <w:lang w:eastAsia="es-MX"/>
              </w:rPr>
              <w:t>27</w:t>
            </w:r>
            <w:r>
              <w:rPr>
                <w:rStyle w:val="FiguraChar"/>
                <w:b/>
                <w:bCs/>
                <w:lang w:eastAsia="es-MX"/>
              </w:rPr>
              <w:t xml:space="preserve"> - </w:t>
            </w:r>
            <w:r>
              <w:t>Interacción Oferta – Demanda con Proyecto (cont.)</w:t>
            </w:r>
          </w:p>
          <w:p w14:paraId="6EBCA33E" w14:textId="30000824" w:rsidR="00555C5B" w:rsidRDefault="00E85858" w:rsidP="00CF44A1">
            <w:pPr>
              <w:jc w:val="center"/>
              <w:rPr>
                <w:lang w:val="es-ES"/>
              </w:rPr>
            </w:pPr>
            <w:r>
              <w:rPr>
                <w:noProof/>
              </w:rPr>
              <w:drawing>
                <wp:inline distT="0" distB="0" distL="0" distR="0" wp14:anchorId="0C45117E" wp14:editId="4D85A6E9">
                  <wp:extent cx="5410829" cy="4089197"/>
                  <wp:effectExtent l="0" t="0" r="0" b="6985"/>
                  <wp:docPr id="14363" name="Imagen 14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cstate="screen">
                            <a:extLst>
                              <a:ext uri="{28A0092B-C50C-407E-A947-70E740481C1C}">
                                <a14:useLocalDpi xmlns:a14="http://schemas.microsoft.com/office/drawing/2010/main"/>
                              </a:ext>
                            </a:extLst>
                          </a:blip>
                          <a:srcRect/>
                          <a:stretch/>
                        </pic:blipFill>
                        <pic:spPr bwMode="auto">
                          <a:xfrm>
                            <a:off x="0" y="0"/>
                            <a:ext cx="5430875" cy="4104347"/>
                          </a:xfrm>
                          <a:prstGeom prst="rect">
                            <a:avLst/>
                          </a:prstGeom>
                          <a:ln>
                            <a:noFill/>
                          </a:ln>
                          <a:extLst>
                            <a:ext uri="{53640926-AAD7-44D8-BBD7-CCE9431645EC}">
                              <a14:shadowObscured xmlns:a14="http://schemas.microsoft.com/office/drawing/2010/main"/>
                            </a:ext>
                          </a:extLst>
                        </pic:spPr>
                      </pic:pic>
                    </a:graphicData>
                  </a:graphic>
                </wp:inline>
              </w:drawing>
            </w:r>
          </w:p>
          <w:p w14:paraId="55CF8087" w14:textId="77777777" w:rsidR="00555C5B" w:rsidRDefault="00555C5B" w:rsidP="00D43D31">
            <w:pPr>
              <w:rPr>
                <w:lang w:val="es-ES"/>
              </w:rPr>
            </w:pPr>
          </w:p>
          <w:p w14:paraId="0BE620D5" w14:textId="77777777" w:rsidR="00CF44A1" w:rsidRDefault="00CF44A1" w:rsidP="00D43D31">
            <w:pPr>
              <w:rPr>
                <w:lang w:val="es-ES"/>
              </w:rPr>
            </w:pPr>
          </w:p>
          <w:p w14:paraId="1686526A" w14:textId="77777777" w:rsidR="00CF44A1" w:rsidRDefault="00CF44A1" w:rsidP="00D43D31">
            <w:pPr>
              <w:rPr>
                <w:lang w:val="es-ES"/>
              </w:rPr>
            </w:pPr>
          </w:p>
          <w:p w14:paraId="3A14677A" w14:textId="77777777" w:rsidR="00CF44A1" w:rsidRDefault="00CF44A1" w:rsidP="00D43D31">
            <w:pPr>
              <w:rPr>
                <w:lang w:val="es-ES"/>
              </w:rPr>
            </w:pPr>
          </w:p>
          <w:p w14:paraId="3BD28B49" w14:textId="77777777" w:rsidR="00CF44A1" w:rsidRDefault="00CF44A1" w:rsidP="00D43D31">
            <w:pPr>
              <w:rPr>
                <w:lang w:val="es-ES"/>
              </w:rPr>
            </w:pPr>
          </w:p>
          <w:p w14:paraId="173652CD" w14:textId="77777777" w:rsidR="00CF44A1" w:rsidRDefault="00CF44A1" w:rsidP="00D43D31">
            <w:pPr>
              <w:rPr>
                <w:lang w:val="es-ES"/>
              </w:rPr>
            </w:pPr>
          </w:p>
          <w:p w14:paraId="1A134FCD" w14:textId="77777777" w:rsidR="00CF44A1" w:rsidRDefault="00CF44A1" w:rsidP="00D43D31">
            <w:pPr>
              <w:rPr>
                <w:lang w:val="es-ES"/>
              </w:rPr>
            </w:pPr>
          </w:p>
          <w:p w14:paraId="71E93054" w14:textId="77777777" w:rsidR="00CF44A1" w:rsidRDefault="00CF44A1" w:rsidP="00D43D31">
            <w:pPr>
              <w:rPr>
                <w:lang w:val="es-ES"/>
              </w:rPr>
            </w:pPr>
          </w:p>
          <w:p w14:paraId="19F003F3" w14:textId="77777777" w:rsidR="00CF44A1" w:rsidRDefault="00CF44A1" w:rsidP="00D43D31">
            <w:pPr>
              <w:rPr>
                <w:lang w:val="es-ES"/>
              </w:rPr>
            </w:pPr>
          </w:p>
          <w:p w14:paraId="27D43774" w14:textId="77777777" w:rsidR="00CF44A1" w:rsidRDefault="00CF44A1" w:rsidP="00D43D31">
            <w:pPr>
              <w:rPr>
                <w:lang w:val="es-ES"/>
              </w:rPr>
            </w:pPr>
          </w:p>
          <w:p w14:paraId="13601D22" w14:textId="77777777" w:rsidR="00CF44A1" w:rsidRDefault="00CF44A1" w:rsidP="00D43D31">
            <w:pPr>
              <w:rPr>
                <w:lang w:val="es-ES"/>
              </w:rPr>
            </w:pPr>
          </w:p>
          <w:p w14:paraId="694A5978" w14:textId="77777777" w:rsidR="00CF44A1" w:rsidRDefault="00CF44A1" w:rsidP="00D43D31">
            <w:pPr>
              <w:rPr>
                <w:lang w:val="es-ES"/>
              </w:rPr>
            </w:pPr>
          </w:p>
          <w:p w14:paraId="645752AB" w14:textId="77777777" w:rsidR="00CF44A1" w:rsidRDefault="00CF44A1" w:rsidP="00D43D31">
            <w:pPr>
              <w:rPr>
                <w:lang w:val="es-ES"/>
              </w:rPr>
            </w:pPr>
          </w:p>
          <w:p w14:paraId="050B508D" w14:textId="77777777" w:rsidR="00CF44A1" w:rsidRDefault="00CF44A1" w:rsidP="00D43D31">
            <w:pPr>
              <w:rPr>
                <w:lang w:val="es-ES"/>
              </w:rPr>
            </w:pPr>
          </w:p>
          <w:p w14:paraId="1E1DF051" w14:textId="77777777" w:rsidR="00CF44A1" w:rsidRDefault="00CF44A1" w:rsidP="00D43D31">
            <w:pPr>
              <w:rPr>
                <w:lang w:val="es-ES"/>
              </w:rPr>
            </w:pPr>
          </w:p>
          <w:p w14:paraId="7D9904A6" w14:textId="77777777" w:rsidR="00CF44A1" w:rsidRDefault="00CF44A1" w:rsidP="00D43D31">
            <w:pPr>
              <w:rPr>
                <w:lang w:val="es-ES"/>
              </w:rPr>
            </w:pPr>
          </w:p>
          <w:p w14:paraId="72546178" w14:textId="77777777" w:rsidR="00CF44A1" w:rsidRDefault="00CF44A1" w:rsidP="00D43D31">
            <w:pPr>
              <w:rPr>
                <w:lang w:val="es-ES"/>
              </w:rPr>
            </w:pPr>
          </w:p>
          <w:p w14:paraId="2A2C1A87" w14:textId="77777777" w:rsidR="00CF44A1" w:rsidRDefault="00CF44A1" w:rsidP="00D43D31">
            <w:pPr>
              <w:rPr>
                <w:lang w:val="es-ES"/>
              </w:rPr>
            </w:pPr>
          </w:p>
          <w:p w14:paraId="7902701A" w14:textId="77777777" w:rsidR="00CF44A1" w:rsidRDefault="00CF44A1" w:rsidP="00D43D31">
            <w:pPr>
              <w:rPr>
                <w:lang w:val="es-ES"/>
              </w:rPr>
            </w:pPr>
          </w:p>
          <w:p w14:paraId="6D938516" w14:textId="77777777" w:rsidR="00CF44A1" w:rsidRDefault="00CF44A1" w:rsidP="00D43D31">
            <w:pPr>
              <w:rPr>
                <w:lang w:val="es-ES"/>
              </w:rPr>
            </w:pPr>
          </w:p>
          <w:p w14:paraId="4FAAE324" w14:textId="5B93380F" w:rsidR="00555C5B" w:rsidRDefault="00555C5B" w:rsidP="00555C5B">
            <w:pPr>
              <w:pStyle w:val="Figura"/>
            </w:pPr>
            <w:r w:rsidRPr="00082FFF">
              <w:rPr>
                <w:rStyle w:val="FiguraChar"/>
                <w:b/>
                <w:bCs/>
                <w:lang w:eastAsia="es-MX"/>
              </w:rPr>
              <w:t xml:space="preserve">Tabla </w:t>
            </w:r>
            <w:r w:rsidR="00D800BC">
              <w:rPr>
                <w:rStyle w:val="FiguraChar"/>
                <w:b/>
                <w:bCs/>
                <w:lang w:eastAsia="es-MX"/>
              </w:rPr>
              <w:t>27</w:t>
            </w:r>
            <w:r>
              <w:rPr>
                <w:rStyle w:val="FiguraChar"/>
                <w:b/>
                <w:bCs/>
                <w:lang w:eastAsia="es-MX"/>
              </w:rPr>
              <w:t xml:space="preserve"> - </w:t>
            </w:r>
            <w:r>
              <w:t>Interacción Oferta – Demanda con Proyecto (cont.)</w:t>
            </w:r>
          </w:p>
          <w:p w14:paraId="14829064" w14:textId="5CEF188B" w:rsidR="00555C5B" w:rsidRDefault="00E85858" w:rsidP="00CF44A1">
            <w:pPr>
              <w:jc w:val="center"/>
              <w:rPr>
                <w:lang w:val="es-ES"/>
              </w:rPr>
            </w:pPr>
            <w:r>
              <w:rPr>
                <w:noProof/>
              </w:rPr>
              <w:drawing>
                <wp:inline distT="0" distB="0" distL="0" distR="0" wp14:anchorId="5B8D64D6" wp14:editId="291C0350">
                  <wp:extent cx="4272077" cy="3914661"/>
                  <wp:effectExtent l="0" t="0" r="0" b="0"/>
                  <wp:docPr id="14364" name="Imagen 1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cstate="screen">
                            <a:extLst>
                              <a:ext uri="{28A0092B-C50C-407E-A947-70E740481C1C}">
                                <a14:useLocalDpi xmlns:a14="http://schemas.microsoft.com/office/drawing/2010/main"/>
                              </a:ext>
                            </a:extLst>
                          </a:blip>
                          <a:srcRect/>
                          <a:stretch/>
                        </pic:blipFill>
                        <pic:spPr bwMode="auto">
                          <a:xfrm>
                            <a:off x="0" y="0"/>
                            <a:ext cx="4304457" cy="3944332"/>
                          </a:xfrm>
                          <a:prstGeom prst="rect">
                            <a:avLst/>
                          </a:prstGeom>
                          <a:ln>
                            <a:noFill/>
                          </a:ln>
                          <a:extLst>
                            <a:ext uri="{53640926-AAD7-44D8-BBD7-CCE9431645EC}">
                              <a14:shadowObscured xmlns:a14="http://schemas.microsoft.com/office/drawing/2010/main"/>
                            </a:ext>
                          </a:extLst>
                        </pic:spPr>
                      </pic:pic>
                    </a:graphicData>
                  </a:graphic>
                </wp:inline>
              </w:drawing>
            </w:r>
          </w:p>
          <w:p w14:paraId="6FE9FB88" w14:textId="77777777" w:rsidR="00555C5B" w:rsidRDefault="00555C5B" w:rsidP="00D43D31">
            <w:pPr>
              <w:rPr>
                <w:lang w:val="es-ES"/>
              </w:rPr>
            </w:pPr>
          </w:p>
          <w:p w14:paraId="36AEE57E" w14:textId="77777777" w:rsidR="00555C5B" w:rsidRPr="00BB3384" w:rsidRDefault="00555C5B" w:rsidP="00E85858">
            <w:pPr>
              <w:jc w:val="center"/>
              <w:rPr>
                <w:lang w:val="es-ES"/>
              </w:rPr>
            </w:pPr>
          </w:p>
        </w:tc>
      </w:tr>
    </w:tbl>
    <w:p w14:paraId="58FDC83C" w14:textId="77777777" w:rsidR="00AC16C9" w:rsidRDefault="00AC16C9" w:rsidP="00D43D31">
      <w:pPr>
        <w:rPr>
          <w:kern w:val="32"/>
          <w:sz w:val="36"/>
          <w:szCs w:val="32"/>
        </w:rPr>
      </w:pPr>
      <w:bookmarkStart w:id="72" w:name="_Toc267575837"/>
      <w:bookmarkStart w:id="73" w:name="_Toc359253524"/>
      <w:r>
        <w:lastRenderedPageBreak/>
        <w:br w:type="page"/>
      </w:r>
    </w:p>
    <w:p w14:paraId="14E433CE" w14:textId="401DF99D" w:rsidR="00AA322A" w:rsidRPr="00BB4875" w:rsidRDefault="00AA322A" w:rsidP="00493C0A">
      <w:pPr>
        <w:pStyle w:val="Ttulo1"/>
        <w:numPr>
          <w:ilvl w:val="0"/>
          <w:numId w:val="5"/>
        </w:numPr>
      </w:pPr>
      <w:bookmarkStart w:id="74" w:name="_Toc411352145"/>
      <w:r w:rsidRPr="00BB4875">
        <w:lastRenderedPageBreak/>
        <w:t xml:space="preserve">Evaluación del </w:t>
      </w:r>
      <w:bookmarkEnd w:id="72"/>
      <w:r w:rsidR="00C555F8" w:rsidRPr="00BB4875">
        <w:t>PPI</w:t>
      </w:r>
      <w:bookmarkEnd w:id="73"/>
      <w:bookmarkEnd w:id="74"/>
    </w:p>
    <w:p w14:paraId="11A42275" w14:textId="77777777" w:rsidR="00380F8A" w:rsidRPr="00A54DAF" w:rsidRDefault="00380F8A" w:rsidP="00493C0A">
      <w:pPr>
        <w:pStyle w:val="Ttulo2"/>
        <w:numPr>
          <w:ilvl w:val="0"/>
          <w:numId w:val="9"/>
        </w:numPr>
        <w:rPr>
          <w:lang w:eastAsia="en-AU"/>
        </w:rPr>
      </w:pPr>
      <w:bookmarkStart w:id="75" w:name="_Toc267575838"/>
      <w:bookmarkStart w:id="76" w:name="_Toc359253525"/>
      <w:bookmarkStart w:id="77" w:name="_Toc411352146"/>
      <w:r w:rsidRPr="00A54DAF">
        <w:rPr>
          <w:lang w:eastAsia="en-AU"/>
        </w:rPr>
        <w:t>Identificación, cu</w:t>
      </w:r>
      <w:r w:rsidR="00362879" w:rsidRPr="00A54DAF">
        <w:rPr>
          <w:lang w:eastAsia="en-AU"/>
        </w:rPr>
        <w:t xml:space="preserve">antificación y valoración </w:t>
      </w:r>
      <w:bookmarkEnd w:id="75"/>
      <w:r w:rsidR="007D1264" w:rsidRPr="00A54DAF">
        <w:rPr>
          <w:lang w:eastAsia="en-AU"/>
        </w:rPr>
        <w:t>de</w:t>
      </w:r>
      <w:r w:rsidR="00C555F8" w:rsidRPr="00A54DAF">
        <w:rPr>
          <w:lang w:eastAsia="en-AU"/>
        </w:rPr>
        <w:t xml:space="preserve"> costos del PPI</w:t>
      </w:r>
      <w:bookmarkEnd w:id="76"/>
      <w:bookmarkEnd w:id="77"/>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2"/>
      </w:tblGrid>
      <w:tr w:rsidR="00AA322A" w:rsidRPr="00BB4875" w14:paraId="60BF0399" w14:textId="77777777" w:rsidTr="00E555BB">
        <w:tc>
          <w:tcPr>
            <w:tcW w:w="9392" w:type="dxa"/>
            <w:shd w:val="clear" w:color="auto" w:fill="auto"/>
          </w:tcPr>
          <w:p w14:paraId="60CA93F4" w14:textId="082C242D" w:rsidR="00430F7C" w:rsidRPr="00430F7C" w:rsidRDefault="00430F7C" w:rsidP="00D43D31">
            <w:r w:rsidRPr="00430F7C">
              <w:t xml:space="preserve">Los costos del proyecto se refieren a los costos de operación vehicular y los montos de inversión correspondientes a la situación con y sin proyecto. Los </w:t>
            </w:r>
            <w:r w:rsidRPr="00595913">
              <w:rPr>
                <w:b/>
              </w:rPr>
              <w:t>costos de operación vehicular</w:t>
            </w:r>
            <w:r w:rsidRPr="00430F7C">
              <w:t xml:space="preserve"> se refieren a los de los usuarios de la infraestructura y a los asociados con el valor del tiempo de los pasajeros, en las condiciones con y sin proyecto. Aun cuando es posible considerar otros costos exógenos asociados con los accidentes, el ruido y la degradación del medio ambiente, no existen datos cuantitativos confiables para hacerlo, por lo que no se han incluido en la evaluación que se presenta en este documento.</w:t>
            </w:r>
          </w:p>
          <w:p w14:paraId="569AF359" w14:textId="77777777" w:rsidR="00430F7C" w:rsidRPr="00430F7C" w:rsidRDefault="00430F7C" w:rsidP="00D43D31"/>
          <w:p w14:paraId="117672E7" w14:textId="7EAEEAB7" w:rsidR="00AA322A" w:rsidRDefault="00430F7C" w:rsidP="00D43D31">
            <w:r w:rsidRPr="00430F7C">
              <w:t xml:space="preserve">Por lo que se refiere a </w:t>
            </w:r>
            <w:r w:rsidR="00595913">
              <w:rPr>
                <w:b/>
              </w:rPr>
              <w:t>cos</w:t>
            </w:r>
            <w:r w:rsidRPr="00595913">
              <w:rPr>
                <w:b/>
              </w:rPr>
              <w:t>tos de inversión</w:t>
            </w:r>
            <w:r w:rsidRPr="00430F7C">
              <w:t>, en el cálculo intervienen la inversión en obra física, sea construcción o modernización, y el mantenimiento de la infraestructura en las dos condiciones indicadas anteriormente. Los montos de inversión en la situación con proyecto están compuestos por la inversión inicial y los gastos programados para el futuro manten</w:t>
            </w:r>
            <w:r w:rsidR="0002704A">
              <w:t>imiento de</w:t>
            </w:r>
            <w:r w:rsidR="00D8367E">
              <w:t xml:space="preserve"> </w:t>
            </w:r>
            <w:r w:rsidR="0002704A">
              <w:t>l</w:t>
            </w:r>
            <w:r w:rsidR="00D8367E">
              <w:t>a</w:t>
            </w:r>
            <w:r w:rsidR="0002704A">
              <w:t xml:space="preserve"> </w:t>
            </w:r>
            <w:r w:rsidR="00D8367E">
              <w:t>autopista</w:t>
            </w:r>
            <w:r w:rsidR="002125C8">
              <w:t>.</w:t>
            </w:r>
            <w:r w:rsidR="00485FAF">
              <w:t xml:space="preserve"> </w:t>
            </w:r>
            <w:r w:rsidR="00485FAF" w:rsidRPr="00485FAF">
              <w:t>No se incluyen costos por molestia por tratarse de la construcción de un tramo nuevo fuera de la ruta actual.</w:t>
            </w:r>
          </w:p>
          <w:p w14:paraId="0822CC08" w14:textId="77777777" w:rsidR="0033080C" w:rsidRDefault="0033080C" w:rsidP="00D43D31"/>
          <w:p w14:paraId="39FA06A7" w14:textId="189B18C3" w:rsidR="0033080C" w:rsidRDefault="00B80971" w:rsidP="002B24C8">
            <w:pPr>
              <w:pStyle w:val="Figura"/>
            </w:pPr>
            <w:r w:rsidRPr="00082FFF">
              <w:rPr>
                <w:rStyle w:val="FiguraChar"/>
                <w:b/>
                <w:bCs/>
                <w:lang w:eastAsia="es-MX"/>
              </w:rPr>
              <w:t xml:space="preserve">Tabla </w:t>
            </w:r>
            <w:r w:rsidRPr="00082FFF">
              <w:rPr>
                <w:rStyle w:val="FiguraChar"/>
                <w:b/>
                <w:bCs/>
                <w:lang w:eastAsia="es-MX"/>
              </w:rPr>
              <w:fldChar w:fldCharType="begin"/>
            </w:r>
            <w:r w:rsidRPr="00082FFF">
              <w:rPr>
                <w:rStyle w:val="FiguraChar"/>
                <w:b/>
                <w:bCs/>
                <w:lang w:eastAsia="es-MX"/>
              </w:rPr>
              <w:instrText xml:space="preserve"> SEQ Tabla \* ARABIC </w:instrText>
            </w:r>
            <w:r w:rsidRPr="00082FFF">
              <w:rPr>
                <w:rStyle w:val="FiguraChar"/>
                <w:b/>
                <w:bCs/>
                <w:lang w:eastAsia="es-MX"/>
              </w:rPr>
              <w:fldChar w:fldCharType="separate"/>
            </w:r>
            <w:r w:rsidR="00D800BC">
              <w:rPr>
                <w:rStyle w:val="FiguraChar"/>
                <w:b/>
                <w:bCs/>
                <w:lang w:eastAsia="es-MX"/>
              </w:rPr>
              <w:t>28</w:t>
            </w:r>
            <w:r w:rsidRPr="00082FFF">
              <w:rPr>
                <w:rStyle w:val="FiguraChar"/>
                <w:b/>
                <w:bCs/>
                <w:lang w:eastAsia="es-MX"/>
              </w:rPr>
              <w:fldChar w:fldCharType="end"/>
            </w:r>
            <w:r>
              <w:rPr>
                <w:rStyle w:val="FiguraChar"/>
                <w:b/>
                <w:bCs/>
                <w:lang w:eastAsia="es-MX"/>
              </w:rPr>
              <w:t xml:space="preserve">- </w:t>
            </w:r>
            <w:r w:rsidR="0033080C">
              <w:t>Costos de inversión (</w:t>
            </w:r>
            <w:r w:rsidR="00855F93">
              <w:t>MDP</w:t>
            </w:r>
            <w:r w:rsidR="0033080C">
              <w:t>)</w:t>
            </w:r>
          </w:p>
          <w:tbl>
            <w:tblPr>
              <w:tblW w:w="5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9"/>
              <w:gridCol w:w="1935"/>
            </w:tblGrid>
            <w:tr w:rsidR="00E85858" w:rsidRPr="00267248" w14:paraId="0E83649F" w14:textId="77777777" w:rsidTr="00E42BB0">
              <w:trPr>
                <w:trHeight w:val="300"/>
                <w:jc w:val="center"/>
              </w:trPr>
              <w:tc>
                <w:tcPr>
                  <w:tcW w:w="5904" w:type="dxa"/>
                  <w:gridSpan w:val="2"/>
                  <w:shd w:val="clear" w:color="auto" w:fill="FF0000"/>
                  <w:vAlign w:val="center"/>
                  <w:hideMark/>
                </w:tcPr>
                <w:p w14:paraId="5553E4F5" w14:textId="77777777" w:rsidR="00E85858" w:rsidRPr="00267248" w:rsidRDefault="00E85858" w:rsidP="00E85858">
                  <w:pPr>
                    <w:jc w:val="center"/>
                    <w:rPr>
                      <w:b/>
                      <w:sz w:val="22"/>
                      <w:szCs w:val="22"/>
                    </w:rPr>
                  </w:pPr>
                  <w:r w:rsidRPr="00267248">
                    <w:rPr>
                      <w:b/>
                      <w:sz w:val="22"/>
                      <w:szCs w:val="22"/>
                    </w:rPr>
                    <w:t>Costos de inversión</w:t>
                  </w:r>
                </w:p>
              </w:tc>
            </w:tr>
            <w:tr w:rsidR="00E85858" w:rsidRPr="00267248" w14:paraId="0A4A04F0" w14:textId="77777777" w:rsidTr="00E42BB0">
              <w:trPr>
                <w:trHeight w:val="300"/>
                <w:jc w:val="center"/>
              </w:trPr>
              <w:tc>
                <w:tcPr>
                  <w:tcW w:w="3969" w:type="dxa"/>
                  <w:shd w:val="clear" w:color="auto" w:fill="auto"/>
                  <w:vAlign w:val="center"/>
                </w:tcPr>
                <w:p w14:paraId="61B7E487" w14:textId="77777777" w:rsidR="00E85858" w:rsidRPr="00267248" w:rsidRDefault="00E85858" w:rsidP="00E85858">
                  <w:pPr>
                    <w:rPr>
                      <w:b/>
                      <w:sz w:val="22"/>
                      <w:szCs w:val="22"/>
                    </w:rPr>
                  </w:pPr>
                  <w:r w:rsidRPr="00267248">
                    <w:rPr>
                      <w:b/>
                      <w:sz w:val="22"/>
                      <w:szCs w:val="22"/>
                    </w:rPr>
                    <w:t>Componentes/Rubros</w:t>
                  </w:r>
                </w:p>
              </w:tc>
              <w:tc>
                <w:tcPr>
                  <w:tcW w:w="1935" w:type="dxa"/>
                  <w:shd w:val="clear" w:color="auto" w:fill="auto"/>
                  <w:vAlign w:val="center"/>
                </w:tcPr>
                <w:p w14:paraId="66C6F4CB" w14:textId="77777777" w:rsidR="00E85858" w:rsidRPr="00267248" w:rsidRDefault="00E85858" w:rsidP="00E85858">
                  <w:pPr>
                    <w:jc w:val="center"/>
                    <w:rPr>
                      <w:b/>
                      <w:sz w:val="22"/>
                      <w:szCs w:val="22"/>
                    </w:rPr>
                  </w:pPr>
                  <w:r w:rsidRPr="00267248">
                    <w:rPr>
                      <w:b/>
                      <w:sz w:val="22"/>
                      <w:szCs w:val="22"/>
                    </w:rPr>
                    <w:t>Monto de inversión</w:t>
                  </w:r>
                </w:p>
                <w:p w14:paraId="79AA0335" w14:textId="77777777" w:rsidR="00E85858" w:rsidRPr="00267248" w:rsidRDefault="00E85858" w:rsidP="00E85858">
                  <w:pPr>
                    <w:jc w:val="center"/>
                    <w:rPr>
                      <w:b/>
                      <w:sz w:val="22"/>
                      <w:szCs w:val="22"/>
                    </w:rPr>
                  </w:pPr>
                  <w:r w:rsidRPr="00267248">
                    <w:rPr>
                      <w:b/>
                      <w:sz w:val="22"/>
                      <w:szCs w:val="22"/>
                    </w:rPr>
                    <w:t>(</w:t>
                  </w:r>
                  <w:r>
                    <w:rPr>
                      <w:b/>
                      <w:sz w:val="22"/>
                      <w:szCs w:val="22"/>
                    </w:rPr>
                    <w:t>pesos</w:t>
                  </w:r>
                  <w:r w:rsidRPr="00267248">
                    <w:rPr>
                      <w:b/>
                      <w:sz w:val="22"/>
                      <w:szCs w:val="22"/>
                    </w:rPr>
                    <w:t xml:space="preserve"> con IVA)</w:t>
                  </w:r>
                </w:p>
              </w:tc>
            </w:tr>
            <w:tr w:rsidR="00E85858" w:rsidRPr="00267248" w14:paraId="39A7145B" w14:textId="77777777" w:rsidTr="00E42BB0">
              <w:trPr>
                <w:trHeight w:val="300"/>
                <w:jc w:val="center"/>
              </w:trPr>
              <w:tc>
                <w:tcPr>
                  <w:tcW w:w="3969" w:type="dxa"/>
                  <w:shd w:val="clear" w:color="auto" w:fill="auto"/>
                  <w:vAlign w:val="center"/>
                </w:tcPr>
                <w:p w14:paraId="54AC2841" w14:textId="77777777" w:rsidR="00E85858" w:rsidRPr="00267248" w:rsidRDefault="00E85858" w:rsidP="00E85858">
                  <w:pPr>
                    <w:rPr>
                      <w:sz w:val="22"/>
                      <w:szCs w:val="22"/>
                    </w:rPr>
                  </w:pPr>
                  <w:r w:rsidRPr="00267248">
                    <w:rPr>
                      <w:sz w:val="22"/>
                      <w:szCs w:val="22"/>
                    </w:rPr>
                    <w:t>Proyecto ejecutivo</w:t>
                  </w:r>
                </w:p>
              </w:tc>
              <w:tc>
                <w:tcPr>
                  <w:tcW w:w="1935" w:type="dxa"/>
                  <w:shd w:val="clear" w:color="auto" w:fill="auto"/>
                  <w:vAlign w:val="center"/>
                </w:tcPr>
                <w:p w14:paraId="6B9120E0" w14:textId="77777777" w:rsidR="00E85858" w:rsidRPr="00267248" w:rsidRDefault="00E85858" w:rsidP="00E85858">
                  <w:pPr>
                    <w:jc w:val="right"/>
                    <w:rPr>
                      <w:sz w:val="22"/>
                      <w:szCs w:val="22"/>
                    </w:rPr>
                  </w:pPr>
                  <w:r w:rsidRPr="00267248">
                    <w:rPr>
                      <w:sz w:val="22"/>
                      <w:szCs w:val="22"/>
                    </w:rPr>
                    <w:t>24</w:t>
                  </w:r>
                  <w:r>
                    <w:rPr>
                      <w:sz w:val="22"/>
                      <w:szCs w:val="22"/>
                    </w:rPr>
                    <w:t>,</w:t>
                  </w:r>
                  <w:r w:rsidRPr="00267248">
                    <w:rPr>
                      <w:sz w:val="22"/>
                      <w:szCs w:val="22"/>
                    </w:rPr>
                    <w:t>14</w:t>
                  </w:r>
                  <w:r>
                    <w:rPr>
                      <w:sz w:val="22"/>
                      <w:szCs w:val="22"/>
                    </w:rPr>
                    <w:t>3,170</w:t>
                  </w:r>
                </w:p>
              </w:tc>
            </w:tr>
            <w:tr w:rsidR="00E85858" w:rsidRPr="00267248" w14:paraId="4A2D0E4D" w14:textId="77777777" w:rsidTr="00E42BB0">
              <w:trPr>
                <w:trHeight w:val="300"/>
                <w:jc w:val="center"/>
              </w:trPr>
              <w:tc>
                <w:tcPr>
                  <w:tcW w:w="3969" w:type="dxa"/>
                  <w:shd w:val="clear" w:color="auto" w:fill="auto"/>
                  <w:vAlign w:val="center"/>
                </w:tcPr>
                <w:p w14:paraId="59C4BEF3" w14:textId="77777777" w:rsidR="00E85858" w:rsidRPr="00267248" w:rsidRDefault="00E85858" w:rsidP="00E85858">
                  <w:pPr>
                    <w:rPr>
                      <w:sz w:val="22"/>
                      <w:szCs w:val="22"/>
                    </w:rPr>
                  </w:pPr>
                  <w:r w:rsidRPr="00267248">
                    <w:rPr>
                      <w:sz w:val="22"/>
                      <w:szCs w:val="22"/>
                    </w:rPr>
                    <w:t>Derecho de vía</w:t>
                  </w:r>
                </w:p>
              </w:tc>
              <w:tc>
                <w:tcPr>
                  <w:tcW w:w="1935" w:type="dxa"/>
                  <w:shd w:val="clear" w:color="auto" w:fill="auto"/>
                  <w:vAlign w:val="center"/>
                </w:tcPr>
                <w:p w14:paraId="6BDE4C96" w14:textId="77777777" w:rsidR="00E85858" w:rsidRPr="00267248" w:rsidRDefault="00E85858" w:rsidP="00E85858">
                  <w:pPr>
                    <w:jc w:val="right"/>
                    <w:rPr>
                      <w:sz w:val="22"/>
                      <w:szCs w:val="22"/>
                    </w:rPr>
                  </w:pPr>
                  <w:r w:rsidRPr="00267248">
                    <w:rPr>
                      <w:sz w:val="22"/>
                      <w:szCs w:val="22"/>
                    </w:rPr>
                    <w:t>1,176</w:t>
                  </w:r>
                  <w:r>
                    <w:rPr>
                      <w:sz w:val="22"/>
                      <w:szCs w:val="22"/>
                    </w:rPr>
                    <w:t>,</w:t>
                  </w:r>
                  <w:r w:rsidRPr="00267248">
                    <w:rPr>
                      <w:sz w:val="22"/>
                      <w:szCs w:val="22"/>
                    </w:rPr>
                    <w:t>94</w:t>
                  </w:r>
                  <w:r>
                    <w:rPr>
                      <w:sz w:val="22"/>
                      <w:szCs w:val="22"/>
                    </w:rPr>
                    <w:t>3,110</w:t>
                  </w:r>
                </w:p>
              </w:tc>
            </w:tr>
            <w:tr w:rsidR="00E85858" w:rsidRPr="00267248" w14:paraId="0C631043" w14:textId="77777777" w:rsidTr="00E42BB0">
              <w:trPr>
                <w:trHeight w:val="300"/>
                <w:jc w:val="center"/>
              </w:trPr>
              <w:tc>
                <w:tcPr>
                  <w:tcW w:w="3969" w:type="dxa"/>
                  <w:shd w:val="clear" w:color="auto" w:fill="auto"/>
                  <w:vAlign w:val="center"/>
                  <w:hideMark/>
                </w:tcPr>
                <w:p w14:paraId="3D8A8AE5" w14:textId="77777777" w:rsidR="00E85858" w:rsidRPr="00267248" w:rsidRDefault="00E85858" w:rsidP="00E85858">
                  <w:pPr>
                    <w:rPr>
                      <w:sz w:val="22"/>
                      <w:szCs w:val="22"/>
                    </w:rPr>
                  </w:pPr>
                  <w:r w:rsidRPr="00267248">
                    <w:rPr>
                      <w:sz w:val="22"/>
                      <w:szCs w:val="22"/>
                    </w:rPr>
                    <w:t>Tramo Jala-Compostela</w:t>
                  </w:r>
                </w:p>
              </w:tc>
              <w:tc>
                <w:tcPr>
                  <w:tcW w:w="1935" w:type="dxa"/>
                  <w:shd w:val="clear" w:color="auto" w:fill="auto"/>
                  <w:vAlign w:val="center"/>
                  <w:hideMark/>
                </w:tcPr>
                <w:p w14:paraId="06FF54C0" w14:textId="77777777" w:rsidR="00E85858" w:rsidRPr="00267248" w:rsidRDefault="00E85858" w:rsidP="00E85858">
                  <w:pPr>
                    <w:jc w:val="right"/>
                    <w:rPr>
                      <w:sz w:val="22"/>
                      <w:szCs w:val="22"/>
                    </w:rPr>
                  </w:pPr>
                  <w:r w:rsidRPr="00267248">
                    <w:rPr>
                      <w:sz w:val="22"/>
                      <w:szCs w:val="22"/>
                    </w:rPr>
                    <w:t>3,2</w:t>
                  </w:r>
                  <w:r>
                    <w:rPr>
                      <w:sz w:val="22"/>
                      <w:szCs w:val="22"/>
                    </w:rPr>
                    <w:t>59,799,697</w:t>
                  </w:r>
                </w:p>
              </w:tc>
            </w:tr>
            <w:tr w:rsidR="00E85858" w:rsidRPr="00267248" w14:paraId="1E77113D" w14:textId="77777777" w:rsidTr="00E42BB0">
              <w:trPr>
                <w:trHeight w:val="300"/>
                <w:jc w:val="center"/>
              </w:trPr>
              <w:tc>
                <w:tcPr>
                  <w:tcW w:w="3969" w:type="dxa"/>
                  <w:shd w:val="clear" w:color="auto" w:fill="auto"/>
                  <w:vAlign w:val="center"/>
                </w:tcPr>
                <w:p w14:paraId="4F738AE5" w14:textId="77777777" w:rsidR="00E85858" w:rsidRPr="00267248" w:rsidRDefault="00E85858" w:rsidP="00E85858">
                  <w:pPr>
                    <w:rPr>
                      <w:sz w:val="22"/>
                      <w:szCs w:val="22"/>
                    </w:rPr>
                  </w:pPr>
                  <w:r w:rsidRPr="00267248">
                    <w:rPr>
                      <w:sz w:val="22"/>
                      <w:szCs w:val="22"/>
                    </w:rPr>
                    <w:t>Ramal a Compostela</w:t>
                  </w:r>
                </w:p>
              </w:tc>
              <w:tc>
                <w:tcPr>
                  <w:tcW w:w="1935" w:type="dxa"/>
                  <w:shd w:val="clear" w:color="auto" w:fill="auto"/>
                  <w:vAlign w:val="center"/>
                </w:tcPr>
                <w:p w14:paraId="1EA441A5" w14:textId="77777777" w:rsidR="00E85858" w:rsidRPr="00267248" w:rsidRDefault="00E85858" w:rsidP="00E85858">
                  <w:pPr>
                    <w:jc w:val="right"/>
                    <w:rPr>
                      <w:sz w:val="22"/>
                      <w:szCs w:val="22"/>
                    </w:rPr>
                  </w:pPr>
                  <w:r w:rsidRPr="00267248">
                    <w:rPr>
                      <w:sz w:val="22"/>
                      <w:szCs w:val="22"/>
                    </w:rPr>
                    <w:t>8</w:t>
                  </w:r>
                  <w:r>
                    <w:rPr>
                      <w:sz w:val="22"/>
                      <w:szCs w:val="22"/>
                    </w:rPr>
                    <w:t>55,</w:t>
                  </w:r>
                  <w:r w:rsidRPr="00267248">
                    <w:rPr>
                      <w:sz w:val="22"/>
                      <w:szCs w:val="22"/>
                    </w:rPr>
                    <w:t>40</w:t>
                  </w:r>
                  <w:r>
                    <w:rPr>
                      <w:sz w:val="22"/>
                      <w:szCs w:val="22"/>
                    </w:rPr>
                    <w:t>2,759</w:t>
                  </w:r>
                </w:p>
              </w:tc>
            </w:tr>
            <w:tr w:rsidR="00E85858" w:rsidRPr="00267248" w14:paraId="34F58A25" w14:textId="77777777" w:rsidTr="00E42BB0">
              <w:trPr>
                <w:trHeight w:val="300"/>
                <w:jc w:val="center"/>
              </w:trPr>
              <w:tc>
                <w:tcPr>
                  <w:tcW w:w="3969" w:type="dxa"/>
                  <w:shd w:val="clear" w:color="auto" w:fill="auto"/>
                  <w:vAlign w:val="center"/>
                </w:tcPr>
                <w:p w14:paraId="58DD10C6" w14:textId="77777777" w:rsidR="00E85858" w:rsidRPr="00267248" w:rsidRDefault="00E85858" w:rsidP="00E85858">
                  <w:pPr>
                    <w:rPr>
                      <w:sz w:val="22"/>
                      <w:szCs w:val="22"/>
                    </w:rPr>
                  </w:pPr>
                  <w:r w:rsidRPr="00267248">
                    <w:rPr>
                      <w:sz w:val="22"/>
                      <w:szCs w:val="22"/>
                    </w:rPr>
                    <w:t>Tramo Compostela-Las Varas</w:t>
                  </w:r>
                </w:p>
              </w:tc>
              <w:tc>
                <w:tcPr>
                  <w:tcW w:w="1935" w:type="dxa"/>
                  <w:shd w:val="clear" w:color="auto" w:fill="auto"/>
                  <w:vAlign w:val="center"/>
                </w:tcPr>
                <w:p w14:paraId="33D95DF0" w14:textId="77777777" w:rsidR="00E85858" w:rsidRPr="00267248" w:rsidRDefault="00E85858" w:rsidP="00E85858">
                  <w:pPr>
                    <w:jc w:val="right"/>
                    <w:rPr>
                      <w:sz w:val="22"/>
                      <w:szCs w:val="22"/>
                    </w:rPr>
                  </w:pPr>
                  <w:r w:rsidRPr="00267248">
                    <w:rPr>
                      <w:sz w:val="22"/>
                      <w:szCs w:val="22"/>
                    </w:rPr>
                    <w:t>2,600</w:t>
                  </w:r>
                  <w:r>
                    <w:rPr>
                      <w:sz w:val="22"/>
                      <w:szCs w:val="22"/>
                    </w:rPr>
                    <w:t>,</w:t>
                  </w:r>
                  <w:r w:rsidRPr="00267248">
                    <w:rPr>
                      <w:sz w:val="22"/>
                      <w:szCs w:val="22"/>
                    </w:rPr>
                    <w:t>00</w:t>
                  </w:r>
                  <w:r>
                    <w:rPr>
                      <w:sz w:val="22"/>
                      <w:szCs w:val="22"/>
                    </w:rPr>
                    <w:t>0,000</w:t>
                  </w:r>
                </w:p>
              </w:tc>
            </w:tr>
            <w:tr w:rsidR="00E85858" w:rsidRPr="00267248" w14:paraId="4BE14AC0" w14:textId="77777777" w:rsidTr="00E42BB0">
              <w:trPr>
                <w:trHeight w:val="300"/>
                <w:jc w:val="center"/>
              </w:trPr>
              <w:tc>
                <w:tcPr>
                  <w:tcW w:w="3969" w:type="dxa"/>
                  <w:shd w:val="clear" w:color="auto" w:fill="auto"/>
                  <w:vAlign w:val="center"/>
                </w:tcPr>
                <w:p w14:paraId="4AC16BA2" w14:textId="77777777" w:rsidR="00E85858" w:rsidRPr="00267248" w:rsidRDefault="00E85858" w:rsidP="00E85858">
                  <w:pPr>
                    <w:rPr>
                      <w:sz w:val="22"/>
                      <w:szCs w:val="22"/>
                    </w:rPr>
                  </w:pPr>
                  <w:r w:rsidRPr="00267248">
                    <w:rPr>
                      <w:sz w:val="22"/>
                      <w:szCs w:val="22"/>
                    </w:rPr>
                    <w:t>Tramo Las Varas-</w:t>
                  </w:r>
                  <w:proofErr w:type="spellStart"/>
                  <w:r w:rsidRPr="00267248">
                    <w:rPr>
                      <w:sz w:val="22"/>
                      <w:szCs w:val="22"/>
                    </w:rPr>
                    <w:t>Pto</w:t>
                  </w:r>
                  <w:proofErr w:type="spellEnd"/>
                  <w:r w:rsidRPr="00267248">
                    <w:rPr>
                      <w:sz w:val="22"/>
                      <w:szCs w:val="22"/>
                    </w:rPr>
                    <w:t>. Vallarta</w:t>
                  </w:r>
                </w:p>
              </w:tc>
              <w:tc>
                <w:tcPr>
                  <w:tcW w:w="1935" w:type="dxa"/>
                  <w:shd w:val="clear" w:color="auto" w:fill="auto"/>
                  <w:vAlign w:val="center"/>
                </w:tcPr>
                <w:p w14:paraId="794AF68C" w14:textId="77777777" w:rsidR="00E85858" w:rsidRPr="00267248" w:rsidRDefault="00E85858" w:rsidP="00E85858">
                  <w:pPr>
                    <w:jc w:val="right"/>
                    <w:rPr>
                      <w:sz w:val="22"/>
                      <w:szCs w:val="22"/>
                    </w:rPr>
                  </w:pPr>
                  <w:r w:rsidRPr="00267248">
                    <w:rPr>
                      <w:sz w:val="22"/>
                      <w:szCs w:val="22"/>
                    </w:rPr>
                    <w:t>5,</w:t>
                  </w:r>
                  <w:r>
                    <w:rPr>
                      <w:sz w:val="22"/>
                      <w:szCs w:val="22"/>
                    </w:rPr>
                    <w:t>841,250,000</w:t>
                  </w:r>
                </w:p>
              </w:tc>
            </w:tr>
            <w:tr w:rsidR="00E85858" w:rsidRPr="000B6AD7" w14:paraId="1168A230" w14:textId="77777777" w:rsidTr="00E42BB0">
              <w:trPr>
                <w:trHeight w:val="300"/>
                <w:jc w:val="center"/>
              </w:trPr>
              <w:tc>
                <w:tcPr>
                  <w:tcW w:w="3969" w:type="dxa"/>
                  <w:shd w:val="clear" w:color="auto" w:fill="auto"/>
                  <w:vAlign w:val="center"/>
                  <w:hideMark/>
                </w:tcPr>
                <w:p w14:paraId="1CFD8530" w14:textId="77777777" w:rsidR="00E85858" w:rsidRPr="00267248" w:rsidRDefault="00E85858" w:rsidP="00E85858">
                  <w:pPr>
                    <w:rPr>
                      <w:b/>
                      <w:sz w:val="22"/>
                      <w:szCs w:val="22"/>
                    </w:rPr>
                  </w:pPr>
                  <w:r w:rsidRPr="00267248">
                    <w:rPr>
                      <w:b/>
                      <w:sz w:val="22"/>
                      <w:szCs w:val="22"/>
                    </w:rPr>
                    <w:t>Total c/IVA</w:t>
                  </w:r>
                </w:p>
              </w:tc>
              <w:tc>
                <w:tcPr>
                  <w:tcW w:w="1935" w:type="dxa"/>
                  <w:shd w:val="clear" w:color="auto" w:fill="auto"/>
                  <w:vAlign w:val="center"/>
                  <w:hideMark/>
                </w:tcPr>
                <w:p w14:paraId="44EB4952" w14:textId="77777777" w:rsidR="00E85858" w:rsidRPr="000B6AD7" w:rsidRDefault="00E85858" w:rsidP="00E85858">
                  <w:pPr>
                    <w:jc w:val="right"/>
                    <w:rPr>
                      <w:b/>
                      <w:sz w:val="22"/>
                      <w:szCs w:val="22"/>
                    </w:rPr>
                  </w:pPr>
                  <w:r w:rsidRPr="00551157">
                    <w:rPr>
                      <w:b/>
                      <w:sz w:val="22"/>
                      <w:szCs w:val="22"/>
                    </w:rPr>
                    <w:t>13,757,538,636</w:t>
                  </w:r>
                </w:p>
              </w:tc>
            </w:tr>
          </w:tbl>
          <w:p w14:paraId="7622C547" w14:textId="77777777" w:rsidR="00E85858" w:rsidRDefault="00E85858" w:rsidP="00E85858"/>
          <w:p w14:paraId="79D91DC2" w14:textId="77777777" w:rsidR="001C4E56" w:rsidRDefault="00D46E75" w:rsidP="00D43D31">
            <w:pPr>
              <w:rPr>
                <w:rStyle w:val="FiguraChar"/>
                <w:b w:val="0"/>
                <w:bCs w:val="0"/>
                <w:lang w:eastAsia="es-MX"/>
              </w:rPr>
            </w:pPr>
            <w:r w:rsidRPr="00D46E75">
              <w:t xml:space="preserve">Los </w:t>
            </w:r>
            <w:r w:rsidRPr="00595913">
              <w:rPr>
                <w:b/>
              </w:rPr>
              <w:t>costos de mantenimiento y conservación</w:t>
            </w:r>
            <w:r w:rsidRPr="00D46E75">
              <w:t xml:space="preserve"> corresponden a lo siguiente: (i) mantenimiento rutinario, que incluye básicamente la limpieza y bacheo general, así como reparación de pequeños desperfectos de la superficie de rodamiento del tramo, de forma anual desde el inicio de operaciones; (ii) conservación periódica, que incluye riego de sello cada 4 años y tendido de </w:t>
            </w:r>
            <w:proofErr w:type="spellStart"/>
            <w:r w:rsidRPr="00D46E75">
              <w:t>sobrecarpeta</w:t>
            </w:r>
            <w:proofErr w:type="spellEnd"/>
            <w:r w:rsidRPr="00D46E75">
              <w:t xml:space="preserve"> cada 8 años; (iii) reconstrucción, que consiste en reparar y reponer toda la estruc</w:t>
            </w:r>
            <w:r w:rsidR="00B80971">
              <w:t>tura del pavimento cada 15 años.</w:t>
            </w:r>
          </w:p>
          <w:p w14:paraId="45015FA5" w14:textId="77777777" w:rsidR="002125C8" w:rsidRPr="00430F7C" w:rsidRDefault="002125C8" w:rsidP="00C53D39"/>
        </w:tc>
      </w:tr>
    </w:tbl>
    <w:p w14:paraId="37D6884F" w14:textId="77777777" w:rsidR="00C57E9B" w:rsidRDefault="00C57E9B" w:rsidP="00D43D31">
      <w:pPr>
        <w:rPr>
          <w:lang w:eastAsia="en-AU"/>
        </w:rPr>
      </w:pPr>
      <w:bookmarkStart w:id="78" w:name="_Toc267575839"/>
      <w:bookmarkStart w:id="79" w:name="_Toc359253526"/>
    </w:p>
    <w:p w14:paraId="1AF9E970" w14:textId="77777777" w:rsidR="00AA322A" w:rsidRPr="00A54DAF" w:rsidRDefault="00AA322A" w:rsidP="00493C0A">
      <w:pPr>
        <w:pStyle w:val="Ttulo2"/>
        <w:numPr>
          <w:ilvl w:val="0"/>
          <w:numId w:val="9"/>
        </w:numPr>
        <w:rPr>
          <w:lang w:eastAsia="en-AU"/>
        </w:rPr>
      </w:pPr>
      <w:bookmarkStart w:id="80" w:name="_Toc411352147"/>
      <w:r w:rsidRPr="00A54DAF">
        <w:rPr>
          <w:lang w:eastAsia="en-AU"/>
        </w:rPr>
        <w:t xml:space="preserve">Identificación, cuantificación y valoración de los beneficios del </w:t>
      </w:r>
      <w:bookmarkEnd w:id="78"/>
      <w:r w:rsidR="00C555F8" w:rsidRPr="00A54DAF">
        <w:rPr>
          <w:lang w:eastAsia="en-AU"/>
        </w:rPr>
        <w:t>PPI</w:t>
      </w:r>
      <w:bookmarkEnd w:id="79"/>
      <w:bookmarkEnd w:id="80"/>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2"/>
      </w:tblGrid>
      <w:tr w:rsidR="00AA322A" w:rsidRPr="00BB4875" w14:paraId="34E876CF" w14:textId="77777777" w:rsidTr="00E555BB">
        <w:tc>
          <w:tcPr>
            <w:tcW w:w="9392" w:type="dxa"/>
            <w:shd w:val="clear" w:color="auto" w:fill="auto"/>
          </w:tcPr>
          <w:p w14:paraId="007D33E6" w14:textId="77777777" w:rsidR="002125C8" w:rsidRDefault="002125C8" w:rsidP="00D43D31">
            <w:r w:rsidRPr="002125C8">
              <w:t>Los beneficios del proyecto se estimaron en función de dos fuentes: (i) ahorro en tiempo de viaje de los usuarios y (ii) ahorros en costo de operación vehicular.</w:t>
            </w:r>
          </w:p>
          <w:p w14:paraId="77FB402F" w14:textId="77777777" w:rsidR="005421DA" w:rsidRDefault="005421DA" w:rsidP="00D43D31"/>
          <w:p w14:paraId="1B6395A4" w14:textId="77777777" w:rsidR="0094514C" w:rsidRPr="00E86433" w:rsidRDefault="0094514C" w:rsidP="00D43D31">
            <w:pPr>
              <w:rPr>
                <w:b/>
                <w:i/>
              </w:rPr>
            </w:pPr>
            <w:r w:rsidRPr="00E86433">
              <w:rPr>
                <w:b/>
                <w:i/>
              </w:rPr>
              <w:lastRenderedPageBreak/>
              <w:t>Ahorro en tiempo de viaje</w:t>
            </w:r>
          </w:p>
          <w:p w14:paraId="6F54B653" w14:textId="77777777" w:rsidR="0094514C" w:rsidRDefault="0094514C" w:rsidP="00D43D31"/>
          <w:p w14:paraId="56706EDF" w14:textId="1FE372B5" w:rsidR="0094514C" w:rsidRPr="0094514C" w:rsidRDefault="0094514C" w:rsidP="00D43D31">
            <w:r w:rsidRPr="0094514C">
              <w:t>Para la estimación de los beneficios por este concepto se requiere como primer insumo fundamental las velocidades a las que transitan los vehículos usuarios de la red de análisis y con ellas determinar los tiempos de recorrido en las situaciones con y sin proyecto. En ambos casos, sin y con proyecto, las velocidades para años futuros se van reduciendo a partir de su valor inicial, de acuerdo con el ritmo de crecimiento del tránsito.</w:t>
            </w:r>
          </w:p>
          <w:p w14:paraId="325A46FE" w14:textId="77777777" w:rsidR="0094514C" w:rsidRPr="0094514C" w:rsidRDefault="0094514C" w:rsidP="00D43D31"/>
          <w:p w14:paraId="7C1D877A" w14:textId="1F68B23A" w:rsidR="0094514C" w:rsidRDefault="0094514C" w:rsidP="00D43D31">
            <w:r w:rsidRPr="0094514C">
              <w:t xml:space="preserve">El segundo insumo importante es precisamente el valor económico del tiempo de los usuarios. Estos valores se tomaron del Cuadro 2 del Boletín Notas 153, Artículo 1 del IMT. De acuerdo con estudios realizados por el IMT, el valor del tiempo de los pasajeros que viajan por motivo de trabajo es de $38.86 y por motivo de placer de $23.32 pesos por hora, actualizado a 2015. Con base en información obtenida por la SCT en encuestas origen-destino, se considera que en promedio un 52.03% de los pasajeros viaja con motivo de trabajo y un 47.97% con motivo de placer, tanto para automóvil como para autobús. La configuración del valor del tiempo de los usuarios que se empleó se muestra en la tabla </w:t>
            </w:r>
            <w:r>
              <w:t>siguiente:</w:t>
            </w:r>
          </w:p>
          <w:p w14:paraId="13E3552D" w14:textId="77777777" w:rsidR="0094514C" w:rsidRDefault="0094514C" w:rsidP="00D43D31"/>
          <w:p w14:paraId="0A75D475" w14:textId="68D23C06" w:rsidR="00C56C78" w:rsidRDefault="00C56C78" w:rsidP="002B24C8">
            <w:pPr>
              <w:pStyle w:val="Figura"/>
            </w:pPr>
            <w:r w:rsidRPr="00082FFF">
              <w:rPr>
                <w:rStyle w:val="FiguraChar"/>
                <w:b/>
                <w:bCs/>
                <w:lang w:eastAsia="es-MX"/>
              </w:rPr>
              <w:t xml:space="preserve">Tabla </w:t>
            </w:r>
            <w:r w:rsidRPr="00082FFF">
              <w:rPr>
                <w:rStyle w:val="FiguraChar"/>
                <w:b/>
                <w:bCs/>
                <w:lang w:eastAsia="es-MX"/>
              </w:rPr>
              <w:fldChar w:fldCharType="begin"/>
            </w:r>
            <w:r w:rsidRPr="00082FFF">
              <w:rPr>
                <w:rStyle w:val="FiguraChar"/>
                <w:b/>
                <w:bCs/>
                <w:lang w:eastAsia="es-MX"/>
              </w:rPr>
              <w:instrText xml:space="preserve"> SEQ Tabla \* ARABIC </w:instrText>
            </w:r>
            <w:r w:rsidRPr="00082FFF">
              <w:rPr>
                <w:rStyle w:val="FiguraChar"/>
                <w:b/>
                <w:bCs/>
                <w:lang w:eastAsia="es-MX"/>
              </w:rPr>
              <w:fldChar w:fldCharType="separate"/>
            </w:r>
            <w:r w:rsidR="00D800BC">
              <w:rPr>
                <w:rStyle w:val="FiguraChar"/>
                <w:b/>
                <w:bCs/>
                <w:lang w:eastAsia="es-MX"/>
              </w:rPr>
              <w:t>29</w:t>
            </w:r>
            <w:r w:rsidRPr="00082FFF">
              <w:rPr>
                <w:rStyle w:val="FiguraChar"/>
                <w:b/>
                <w:bCs/>
                <w:lang w:eastAsia="es-MX"/>
              </w:rPr>
              <w:fldChar w:fldCharType="end"/>
            </w:r>
            <w:r>
              <w:rPr>
                <w:rStyle w:val="FiguraChar"/>
                <w:b/>
                <w:bCs/>
                <w:lang w:eastAsia="es-MX"/>
              </w:rPr>
              <w:t xml:space="preserve">- </w:t>
            </w:r>
            <w:r>
              <w:t>Configuración del valor del tiempo</w:t>
            </w:r>
          </w:p>
          <w:tbl>
            <w:tblPr>
              <w:tblW w:w="7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62"/>
              <w:gridCol w:w="1208"/>
              <w:gridCol w:w="1410"/>
            </w:tblGrid>
            <w:tr w:rsidR="0094514C" w:rsidRPr="00CC3F14" w14:paraId="7587A1D3" w14:textId="77777777" w:rsidTr="00C56C78">
              <w:trPr>
                <w:trHeight w:hRule="exact" w:val="476"/>
                <w:jc w:val="center"/>
              </w:trPr>
              <w:tc>
                <w:tcPr>
                  <w:tcW w:w="5062" w:type="dxa"/>
                  <w:shd w:val="clear" w:color="auto" w:fill="FF0000"/>
                  <w:vAlign w:val="center"/>
                </w:tcPr>
                <w:p w14:paraId="23EFCF75" w14:textId="4CCD9BF3" w:rsidR="0094514C" w:rsidRPr="00C56C78" w:rsidRDefault="0094514C" w:rsidP="00D43D31">
                  <w:pPr>
                    <w:rPr>
                      <w:b/>
                    </w:rPr>
                  </w:pPr>
                  <w:r w:rsidRPr="00C56C78">
                    <w:rPr>
                      <w:b/>
                    </w:rPr>
                    <w:t>Concepto</w:t>
                  </w:r>
                </w:p>
              </w:tc>
              <w:tc>
                <w:tcPr>
                  <w:tcW w:w="1208" w:type="dxa"/>
                  <w:shd w:val="clear" w:color="auto" w:fill="FF0000"/>
                  <w:vAlign w:val="center"/>
                </w:tcPr>
                <w:p w14:paraId="41F677F9" w14:textId="77777777" w:rsidR="0094514C" w:rsidRPr="00C56C78" w:rsidRDefault="0094514C" w:rsidP="00C56C78">
                  <w:pPr>
                    <w:jc w:val="center"/>
                    <w:rPr>
                      <w:b/>
                    </w:rPr>
                  </w:pPr>
                  <w:r w:rsidRPr="00C56C78">
                    <w:rPr>
                      <w:b/>
                    </w:rPr>
                    <w:t>Valor</w:t>
                  </w:r>
                </w:p>
              </w:tc>
              <w:tc>
                <w:tcPr>
                  <w:tcW w:w="1410" w:type="dxa"/>
                  <w:shd w:val="clear" w:color="auto" w:fill="FF0000"/>
                  <w:vAlign w:val="center"/>
                </w:tcPr>
                <w:p w14:paraId="27655557" w14:textId="77777777" w:rsidR="0094514C" w:rsidRPr="00C56C78" w:rsidRDefault="0094514C" w:rsidP="00C56C78">
                  <w:pPr>
                    <w:jc w:val="center"/>
                    <w:rPr>
                      <w:b/>
                    </w:rPr>
                  </w:pPr>
                  <w:r w:rsidRPr="00C56C78">
                    <w:rPr>
                      <w:b/>
                    </w:rPr>
                    <w:t>Unidad</w:t>
                  </w:r>
                </w:p>
              </w:tc>
            </w:tr>
            <w:tr w:rsidR="0094514C" w:rsidRPr="00CC3F14" w14:paraId="3533C12A" w14:textId="77777777" w:rsidTr="00C56C78">
              <w:trPr>
                <w:trHeight w:hRule="exact" w:val="282"/>
                <w:jc w:val="center"/>
              </w:trPr>
              <w:tc>
                <w:tcPr>
                  <w:tcW w:w="5062" w:type="dxa"/>
                  <w:shd w:val="clear" w:color="auto" w:fill="auto"/>
                  <w:vAlign w:val="bottom"/>
                </w:tcPr>
                <w:p w14:paraId="6F5816D5" w14:textId="77777777" w:rsidR="0094514C" w:rsidRPr="00CC3F14" w:rsidRDefault="0094514C" w:rsidP="00D43D31">
                  <w:r w:rsidRPr="00CC3F14">
                    <w:t>Valor del tiempo viaje de trabajo</w:t>
                  </w:r>
                </w:p>
              </w:tc>
              <w:tc>
                <w:tcPr>
                  <w:tcW w:w="1208" w:type="dxa"/>
                  <w:vAlign w:val="bottom"/>
                </w:tcPr>
                <w:p w14:paraId="2170DAE6" w14:textId="77777777" w:rsidR="0094514C" w:rsidRPr="00213A9F" w:rsidRDefault="0094514C" w:rsidP="00C56C78">
                  <w:pPr>
                    <w:jc w:val="center"/>
                  </w:pPr>
                  <w:r>
                    <w:t>38.86</w:t>
                  </w:r>
                </w:p>
              </w:tc>
              <w:tc>
                <w:tcPr>
                  <w:tcW w:w="1410" w:type="dxa"/>
                  <w:shd w:val="clear" w:color="auto" w:fill="auto"/>
                  <w:vAlign w:val="bottom"/>
                </w:tcPr>
                <w:p w14:paraId="018A643A" w14:textId="77777777" w:rsidR="0094514C" w:rsidRPr="00CC3F14" w:rsidRDefault="0094514C" w:rsidP="00C56C78">
                  <w:pPr>
                    <w:jc w:val="center"/>
                  </w:pPr>
                  <w:r w:rsidRPr="00CC3F14">
                    <w:t>$/</w:t>
                  </w:r>
                  <w:proofErr w:type="spellStart"/>
                  <w:r w:rsidRPr="00CC3F14">
                    <w:t>hr</w:t>
                  </w:r>
                  <w:proofErr w:type="spellEnd"/>
                </w:p>
              </w:tc>
            </w:tr>
            <w:tr w:rsidR="0094514C" w:rsidRPr="00CC3F14" w14:paraId="6FC78AAE" w14:textId="77777777" w:rsidTr="00C56C78">
              <w:trPr>
                <w:trHeight w:hRule="exact" w:val="282"/>
                <w:jc w:val="center"/>
              </w:trPr>
              <w:tc>
                <w:tcPr>
                  <w:tcW w:w="5062" w:type="dxa"/>
                  <w:shd w:val="clear" w:color="auto" w:fill="auto"/>
                  <w:vAlign w:val="bottom"/>
                </w:tcPr>
                <w:p w14:paraId="1D8635AA" w14:textId="77777777" w:rsidR="0094514C" w:rsidRPr="00CC3F14" w:rsidRDefault="0094514C" w:rsidP="00D43D31">
                  <w:r w:rsidRPr="00CC3F14">
                    <w:t>Valor del tiempo viaje de placer</w:t>
                  </w:r>
                </w:p>
              </w:tc>
              <w:tc>
                <w:tcPr>
                  <w:tcW w:w="1208" w:type="dxa"/>
                  <w:vAlign w:val="bottom"/>
                </w:tcPr>
                <w:p w14:paraId="40C56BB9" w14:textId="77777777" w:rsidR="0094514C" w:rsidRPr="00213A9F" w:rsidRDefault="0094514C" w:rsidP="00C56C78">
                  <w:pPr>
                    <w:jc w:val="center"/>
                  </w:pPr>
                  <w:r>
                    <w:t>23.32</w:t>
                  </w:r>
                </w:p>
              </w:tc>
              <w:tc>
                <w:tcPr>
                  <w:tcW w:w="1410" w:type="dxa"/>
                  <w:shd w:val="clear" w:color="auto" w:fill="auto"/>
                  <w:vAlign w:val="bottom"/>
                </w:tcPr>
                <w:p w14:paraId="70C279CC" w14:textId="77777777" w:rsidR="0094514C" w:rsidRPr="00CC3F14" w:rsidRDefault="0094514C" w:rsidP="00C56C78">
                  <w:pPr>
                    <w:jc w:val="center"/>
                  </w:pPr>
                  <w:r w:rsidRPr="00CC3F14">
                    <w:t>$/</w:t>
                  </w:r>
                  <w:proofErr w:type="spellStart"/>
                  <w:r w:rsidRPr="00CC3F14">
                    <w:t>hr</w:t>
                  </w:r>
                  <w:proofErr w:type="spellEnd"/>
                </w:p>
              </w:tc>
            </w:tr>
            <w:tr w:rsidR="0094514C" w:rsidRPr="00CC3F14" w14:paraId="54373C81" w14:textId="77777777" w:rsidTr="00C56C78">
              <w:trPr>
                <w:trHeight w:hRule="exact" w:val="282"/>
                <w:jc w:val="center"/>
              </w:trPr>
              <w:tc>
                <w:tcPr>
                  <w:tcW w:w="5062" w:type="dxa"/>
                  <w:shd w:val="clear" w:color="auto" w:fill="auto"/>
                  <w:vAlign w:val="bottom"/>
                </w:tcPr>
                <w:p w14:paraId="552033EA" w14:textId="77777777" w:rsidR="0094514C" w:rsidRPr="00CC3F14" w:rsidRDefault="0094514C" w:rsidP="00D43D31">
                  <w:r w:rsidRPr="00CC3F14">
                    <w:t>Porcentaje de viajeros por motivo de trabajo</w:t>
                  </w:r>
                </w:p>
              </w:tc>
              <w:tc>
                <w:tcPr>
                  <w:tcW w:w="1208" w:type="dxa"/>
                  <w:vAlign w:val="bottom"/>
                </w:tcPr>
                <w:p w14:paraId="4F7477D7" w14:textId="77777777" w:rsidR="0094514C" w:rsidRPr="00213A9F" w:rsidRDefault="0094514C" w:rsidP="00C56C78">
                  <w:pPr>
                    <w:jc w:val="center"/>
                  </w:pPr>
                  <w:r w:rsidRPr="00213A9F">
                    <w:t>52.03</w:t>
                  </w:r>
                </w:p>
              </w:tc>
              <w:tc>
                <w:tcPr>
                  <w:tcW w:w="1410" w:type="dxa"/>
                  <w:shd w:val="clear" w:color="auto" w:fill="auto"/>
                  <w:vAlign w:val="bottom"/>
                </w:tcPr>
                <w:p w14:paraId="42265928" w14:textId="77777777" w:rsidR="0094514C" w:rsidRPr="00CC3F14" w:rsidRDefault="0094514C" w:rsidP="00C56C78">
                  <w:pPr>
                    <w:jc w:val="center"/>
                  </w:pPr>
                  <w:r w:rsidRPr="00CC3F14">
                    <w:t>%</w:t>
                  </w:r>
                </w:p>
              </w:tc>
            </w:tr>
            <w:tr w:rsidR="0094514C" w:rsidRPr="00CC3F14" w14:paraId="12EB82CC" w14:textId="77777777" w:rsidTr="00C56C78">
              <w:trPr>
                <w:trHeight w:hRule="exact" w:val="282"/>
                <w:jc w:val="center"/>
              </w:trPr>
              <w:tc>
                <w:tcPr>
                  <w:tcW w:w="5062" w:type="dxa"/>
                  <w:shd w:val="clear" w:color="auto" w:fill="auto"/>
                  <w:vAlign w:val="bottom"/>
                </w:tcPr>
                <w:p w14:paraId="66190D0F" w14:textId="77777777" w:rsidR="0094514C" w:rsidRPr="00CC3F14" w:rsidRDefault="0094514C" w:rsidP="00D43D31">
                  <w:r w:rsidRPr="00CC3F14">
                    <w:t>Número de pasajeros auto</w:t>
                  </w:r>
                </w:p>
              </w:tc>
              <w:tc>
                <w:tcPr>
                  <w:tcW w:w="1208" w:type="dxa"/>
                  <w:vAlign w:val="bottom"/>
                </w:tcPr>
                <w:p w14:paraId="6A16DD60" w14:textId="77777777" w:rsidR="0094514C" w:rsidRPr="00213A9F" w:rsidRDefault="0094514C" w:rsidP="00C56C78">
                  <w:pPr>
                    <w:jc w:val="center"/>
                  </w:pPr>
                  <w:r w:rsidRPr="00213A9F">
                    <w:t>2.43</w:t>
                  </w:r>
                </w:p>
              </w:tc>
              <w:tc>
                <w:tcPr>
                  <w:tcW w:w="1410" w:type="dxa"/>
                  <w:shd w:val="clear" w:color="auto" w:fill="auto"/>
                  <w:vAlign w:val="bottom"/>
                </w:tcPr>
                <w:p w14:paraId="0A379F6B" w14:textId="77777777" w:rsidR="0094514C" w:rsidRPr="00CC3F14" w:rsidRDefault="0094514C" w:rsidP="00C56C78">
                  <w:pPr>
                    <w:jc w:val="center"/>
                  </w:pPr>
                  <w:proofErr w:type="spellStart"/>
                  <w:r w:rsidRPr="00CC3F14">
                    <w:t>pas</w:t>
                  </w:r>
                  <w:proofErr w:type="spellEnd"/>
                  <w:r w:rsidRPr="00CC3F14">
                    <w:t>/</w:t>
                  </w:r>
                  <w:proofErr w:type="spellStart"/>
                  <w:r w:rsidRPr="00CC3F14">
                    <w:t>veh</w:t>
                  </w:r>
                  <w:proofErr w:type="spellEnd"/>
                </w:p>
              </w:tc>
            </w:tr>
            <w:tr w:rsidR="0094514C" w:rsidRPr="00CC3F14" w14:paraId="735DA833" w14:textId="77777777" w:rsidTr="00C56C78">
              <w:trPr>
                <w:trHeight w:hRule="exact" w:val="282"/>
                <w:jc w:val="center"/>
              </w:trPr>
              <w:tc>
                <w:tcPr>
                  <w:tcW w:w="5062" w:type="dxa"/>
                  <w:shd w:val="clear" w:color="auto" w:fill="auto"/>
                  <w:vAlign w:val="bottom"/>
                </w:tcPr>
                <w:p w14:paraId="7005850D" w14:textId="77777777" w:rsidR="0094514C" w:rsidRPr="00CC3F14" w:rsidRDefault="0094514C" w:rsidP="00D43D31">
                  <w:r w:rsidRPr="00CC3F14">
                    <w:t>Número de pasajeros autobús</w:t>
                  </w:r>
                </w:p>
              </w:tc>
              <w:tc>
                <w:tcPr>
                  <w:tcW w:w="1208" w:type="dxa"/>
                  <w:vAlign w:val="bottom"/>
                </w:tcPr>
                <w:p w14:paraId="1ECE45BA" w14:textId="77777777" w:rsidR="0094514C" w:rsidRPr="00213A9F" w:rsidRDefault="0094514C" w:rsidP="00C56C78">
                  <w:pPr>
                    <w:jc w:val="center"/>
                  </w:pPr>
                  <w:r w:rsidRPr="00213A9F">
                    <w:t>23.52</w:t>
                  </w:r>
                </w:p>
              </w:tc>
              <w:tc>
                <w:tcPr>
                  <w:tcW w:w="1410" w:type="dxa"/>
                  <w:shd w:val="clear" w:color="auto" w:fill="auto"/>
                  <w:vAlign w:val="bottom"/>
                </w:tcPr>
                <w:p w14:paraId="6A55A9BD" w14:textId="77777777" w:rsidR="0094514C" w:rsidRPr="00CC3F14" w:rsidRDefault="0094514C" w:rsidP="00C56C78">
                  <w:pPr>
                    <w:jc w:val="center"/>
                  </w:pPr>
                  <w:proofErr w:type="spellStart"/>
                  <w:r w:rsidRPr="00CC3F14">
                    <w:t>pas</w:t>
                  </w:r>
                  <w:proofErr w:type="spellEnd"/>
                  <w:r w:rsidRPr="00CC3F14">
                    <w:t>/</w:t>
                  </w:r>
                  <w:proofErr w:type="spellStart"/>
                  <w:r w:rsidRPr="00CC3F14">
                    <w:t>veh</w:t>
                  </w:r>
                  <w:proofErr w:type="spellEnd"/>
                </w:p>
              </w:tc>
            </w:tr>
            <w:tr w:rsidR="0094514C" w:rsidRPr="00CC3F14" w14:paraId="2BEACAC4" w14:textId="77777777" w:rsidTr="00C56C78">
              <w:trPr>
                <w:trHeight w:hRule="exact" w:val="282"/>
                <w:jc w:val="center"/>
              </w:trPr>
              <w:tc>
                <w:tcPr>
                  <w:tcW w:w="5062" w:type="dxa"/>
                  <w:shd w:val="clear" w:color="auto" w:fill="auto"/>
                  <w:vAlign w:val="bottom"/>
                </w:tcPr>
                <w:p w14:paraId="6B0AA5FC" w14:textId="77777777" w:rsidR="0094514C" w:rsidRPr="00CC3F14" w:rsidRDefault="0094514C" w:rsidP="00D43D31">
                  <w:r w:rsidRPr="00CC3F14">
                    <w:t>Valor del tiempo de la carga</w:t>
                  </w:r>
                </w:p>
              </w:tc>
              <w:tc>
                <w:tcPr>
                  <w:tcW w:w="1208" w:type="dxa"/>
                  <w:vAlign w:val="bottom"/>
                </w:tcPr>
                <w:p w14:paraId="128E9F53" w14:textId="77777777" w:rsidR="0094514C" w:rsidRPr="00213A9F" w:rsidRDefault="0094514C" w:rsidP="00C56C78">
                  <w:pPr>
                    <w:jc w:val="center"/>
                  </w:pPr>
                  <w:r w:rsidRPr="00213A9F">
                    <w:t>15.00</w:t>
                  </w:r>
                </w:p>
              </w:tc>
              <w:tc>
                <w:tcPr>
                  <w:tcW w:w="1410" w:type="dxa"/>
                  <w:shd w:val="clear" w:color="auto" w:fill="auto"/>
                  <w:vAlign w:val="bottom"/>
                </w:tcPr>
                <w:p w14:paraId="0482E07D" w14:textId="77777777" w:rsidR="0094514C" w:rsidRPr="00CC3F14" w:rsidRDefault="0094514C" w:rsidP="00C56C78">
                  <w:pPr>
                    <w:jc w:val="center"/>
                  </w:pPr>
                  <w:r w:rsidRPr="00CC3F14">
                    <w:t>$/</w:t>
                  </w:r>
                  <w:proofErr w:type="spellStart"/>
                  <w:r w:rsidRPr="00CC3F14">
                    <w:t>hr</w:t>
                  </w:r>
                  <w:proofErr w:type="spellEnd"/>
                  <w:r w:rsidRPr="00CC3F14">
                    <w:t>/ton</w:t>
                  </w:r>
                </w:p>
              </w:tc>
            </w:tr>
            <w:tr w:rsidR="0094514C" w:rsidRPr="00CC3F14" w14:paraId="1D9645BB" w14:textId="77777777" w:rsidTr="00C56C78">
              <w:trPr>
                <w:trHeight w:hRule="exact" w:val="282"/>
                <w:jc w:val="center"/>
              </w:trPr>
              <w:tc>
                <w:tcPr>
                  <w:tcW w:w="5062" w:type="dxa"/>
                  <w:shd w:val="clear" w:color="auto" w:fill="auto"/>
                  <w:vAlign w:val="bottom"/>
                </w:tcPr>
                <w:p w14:paraId="6971933F" w14:textId="77777777" w:rsidR="0094514C" w:rsidRPr="00CC3F14" w:rsidRDefault="0094514C" w:rsidP="00D43D31">
                  <w:r w:rsidRPr="00CC3F14">
                    <w:t>Toneladas promedio</w:t>
                  </w:r>
                </w:p>
              </w:tc>
              <w:tc>
                <w:tcPr>
                  <w:tcW w:w="1208" w:type="dxa"/>
                  <w:vAlign w:val="bottom"/>
                </w:tcPr>
                <w:p w14:paraId="452AD41E" w14:textId="77777777" w:rsidR="0094514C" w:rsidRPr="00213A9F" w:rsidRDefault="0094514C" w:rsidP="00C56C78">
                  <w:pPr>
                    <w:jc w:val="center"/>
                  </w:pPr>
                  <w:r w:rsidRPr="00213A9F">
                    <w:t>15.97</w:t>
                  </w:r>
                </w:p>
              </w:tc>
              <w:tc>
                <w:tcPr>
                  <w:tcW w:w="1410" w:type="dxa"/>
                  <w:shd w:val="clear" w:color="auto" w:fill="auto"/>
                  <w:vAlign w:val="bottom"/>
                </w:tcPr>
                <w:p w14:paraId="171862E2" w14:textId="77777777" w:rsidR="0094514C" w:rsidRPr="00CC3F14" w:rsidRDefault="0094514C" w:rsidP="00C56C78">
                  <w:pPr>
                    <w:jc w:val="center"/>
                  </w:pPr>
                  <w:r w:rsidRPr="00CC3F14">
                    <w:t>ton/</w:t>
                  </w:r>
                  <w:proofErr w:type="spellStart"/>
                  <w:r w:rsidRPr="00CC3F14">
                    <w:t>veh</w:t>
                  </w:r>
                  <w:proofErr w:type="spellEnd"/>
                </w:p>
              </w:tc>
            </w:tr>
          </w:tbl>
          <w:p w14:paraId="28FDD14E" w14:textId="77777777" w:rsidR="0094514C" w:rsidRPr="0094514C" w:rsidRDefault="0094514C" w:rsidP="00D43D31"/>
          <w:p w14:paraId="2C5363EB" w14:textId="77777777" w:rsidR="0094514C" w:rsidRPr="0094514C" w:rsidRDefault="0094514C" w:rsidP="00D43D31">
            <w:r w:rsidRPr="0094514C">
              <w:t>Los beneficios anuales por ahorro en tiempo de viaje se obtienen con la diferencia de los costos por tiempo de viaje para cada situación, sin y con proyecto. El costo por tiempo de viaje toma en cuenta el volumen de vehículos diario (TDPA) para autos, autobuses y camiones, el número de pasajeros promedio por tipo de vehículo y el valor del tiempo de los usuarios, elevado al año (365 días) para cada situación (con y sin proyecto). Se calculan los beneficios por ahorro en tiempo de viaje año por año para los 30 años del horizonte del proyecto. La siguiente tabla muestra los resultados y beneficios para el primer año de operación del proyecto.</w:t>
            </w:r>
          </w:p>
          <w:p w14:paraId="62C9F21B" w14:textId="77777777" w:rsidR="0094514C" w:rsidRDefault="0094514C" w:rsidP="00D43D31"/>
          <w:p w14:paraId="5AA90184" w14:textId="5844C234" w:rsidR="00AA322A" w:rsidRDefault="00921317" w:rsidP="002B24C8">
            <w:pPr>
              <w:pStyle w:val="Figura"/>
            </w:pPr>
            <w:r w:rsidRPr="00082FFF">
              <w:rPr>
                <w:rStyle w:val="FiguraChar"/>
                <w:b/>
                <w:bCs/>
                <w:lang w:eastAsia="es-MX"/>
              </w:rPr>
              <w:t xml:space="preserve">Tabla </w:t>
            </w:r>
            <w:r w:rsidRPr="00082FFF">
              <w:rPr>
                <w:rStyle w:val="FiguraChar"/>
                <w:b/>
                <w:bCs/>
                <w:lang w:eastAsia="es-MX"/>
              </w:rPr>
              <w:fldChar w:fldCharType="begin"/>
            </w:r>
            <w:r w:rsidRPr="00082FFF">
              <w:rPr>
                <w:rStyle w:val="FiguraChar"/>
                <w:b/>
                <w:bCs/>
                <w:lang w:eastAsia="es-MX"/>
              </w:rPr>
              <w:instrText xml:space="preserve"> SEQ Tabla \* ARABIC </w:instrText>
            </w:r>
            <w:r w:rsidRPr="00082FFF">
              <w:rPr>
                <w:rStyle w:val="FiguraChar"/>
                <w:b/>
                <w:bCs/>
                <w:lang w:eastAsia="es-MX"/>
              </w:rPr>
              <w:fldChar w:fldCharType="separate"/>
            </w:r>
            <w:r w:rsidR="00D800BC">
              <w:rPr>
                <w:rStyle w:val="FiguraChar"/>
                <w:b/>
                <w:bCs/>
                <w:lang w:eastAsia="es-MX"/>
              </w:rPr>
              <w:t>30</w:t>
            </w:r>
            <w:r w:rsidRPr="00082FFF">
              <w:rPr>
                <w:rStyle w:val="FiguraChar"/>
                <w:b/>
                <w:bCs/>
                <w:lang w:eastAsia="es-MX"/>
              </w:rPr>
              <w:fldChar w:fldCharType="end"/>
            </w:r>
            <w:r>
              <w:rPr>
                <w:rStyle w:val="FiguraChar"/>
                <w:b/>
                <w:bCs/>
                <w:lang w:eastAsia="es-MX"/>
              </w:rPr>
              <w:t xml:space="preserve">- </w:t>
            </w:r>
            <w:r w:rsidR="0094514C" w:rsidRPr="0094514C">
              <w:t>Beneficios por ahorro en tiempo de viaje para el primer año de operación del proyecto</w:t>
            </w:r>
          </w:p>
          <w:tbl>
            <w:tblPr>
              <w:tblW w:w="4671" w:type="pct"/>
              <w:jc w:val="center"/>
              <w:tblCellMar>
                <w:left w:w="70" w:type="dxa"/>
                <w:right w:w="70" w:type="dxa"/>
              </w:tblCellMar>
              <w:tblLook w:val="0000" w:firstRow="0" w:lastRow="0" w:firstColumn="0" w:lastColumn="0" w:noHBand="0" w:noVBand="0"/>
            </w:tblPr>
            <w:tblGrid>
              <w:gridCol w:w="2918"/>
              <w:gridCol w:w="1991"/>
              <w:gridCol w:w="1707"/>
              <w:gridCol w:w="1801"/>
            </w:tblGrid>
            <w:tr w:rsidR="0094514C" w:rsidRPr="00CC3F14" w14:paraId="64D9D74E" w14:textId="77777777" w:rsidTr="00E86433">
              <w:trPr>
                <w:trHeight w:val="319"/>
                <w:jc w:val="center"/>
              </w:trPr>
              <w:tc>
                <w:tcPr>
                  <w:tcW w:w="1733" w:type="pct"/>
                  <w:tcBorders>
                    <w:top w:val="single" w:sz="6" w:space="0" w:color="auto"/>
                    <w:left w:val="single" w:sz="6" w:space="0" w:color="auto"/>
                    <w:bottom w:val="single" w:sz="6" w:space="0" w:color="auto"/>
                    <w:right w:val="single" w:sz="6" w:space="0" w:color="auto"/>
                  </w:tcBorders>
                  <w:shd w:val="clear" w:color="auto" w:fill="FF0000"/>
                  <w:vAlign w:val="center"/>
                </w:tcPr>
                <w:p w14:paraId="52A67F69" w14:textId="7573D765" w:rsidR="0094514C" w:rsidRPr="00E86433" w:rsidRDefault="0094514C" w:rsidP="00D43D31">
                  <w:pPr>
                    <w:rPr>
                      <w:b/>
                    </w:rPr>
                  </w:pPr>
                  <w:r w:rsidRPr="00E86433">
                    <w:rPr>
                      <w:b/>
                    </w:rPr>
                    <w:t>Costos (</w:t>
                  </w:r>
                  <w:r w:rsidR="005229FB">
                    <w:rPr>
                      <w:b/>
                    </w:rPr>
                    <w:t xml:space="preserve">miles de </w:t>
                  </w:r>
                  <w:r w:rsidR="00435C49" w:rsidRPr="00E86433">
                    <w:rPr>
                      <w:b/>
                    </w:rPr>
                    <w:t>pesos</w:t>
                  </w:r>
                  <w:r w:rsidRPr="00E86433">
                    <w:rPr>
                      <w:b/>
                    </w:rPr>
                    <w:t>)</w:t>
                  </w:r>
                </w:p>
              </w:tc>
              <w:tc>
                <w:tcPr>
                  <w:tcW w:w="1183" w:type="pct"/>
                  <w:tcBorders>
                    <w:top w:val="single" w:sz="6" w:space="0" w:color="auto"/>
                    <w:left w:val="single" w:sz="6" w:space="0" w:color="auto"/>
                    <w:bottom w:val="single" w:sz="6" w:space="0" w:color="auto"/>
                    <w:right w:val="single" w:sz="6" w:space="0" w:color="auto"/>
                  </w:tcBorders>
                  <w:shd w:val="clear" w:color="auto" w:fill="FF0000"/>
                  <w:vAlign w:val="center"/>
                </w:tcPr>
                <w:p w14:paraId="5872B888" w14:textId="77777777" w:rsidR="0094514C" w:rsidRPr="00E86433" w:rsidRDefault="0094514C" w:rsidP="00E86433">
                  <w:pPr>
                    <w:jc w:val="center"/>
                    <w:rPr>
                      <w:b/>
                    </w:rPr>
                  </w:pPr>
                  <w:r w:rsidRPr="00E86433">
                    <w:rPr>
                      <w:b/>
                    </w:rPr>
                    <w:t>Sin Proyecto</w:t>
                  </w:r>
                </w:p>
              </w:tc>
              <w:tc>
                <w:tcPr>
                  <w:tcW w:w="1014" w:type="pct"/>
                  <w:tcBorders>
                    <w:top w:val="single" w:sz="6" w:space="0" w:color="auto"/>
                    <w:left w:val="single" w:sz="6" w:space="0" w:color="auto"/>
                    <w:bottom w:val="single" w:sz="6" w:space="0" w:color="auto"/>
                    <w:right w:val="single" w:sz="6" w:space="0" w:color="auto"/>
                  </w:tcBorders>
                  <w:shd w:val="clear" w:color="auto" w:fill="FF0000"/>
                  <w:vAlign w:val="center"/>
                </w:tcPr>
                <w:p w14:paraId="441E2DFF" w14:textId="77777777" w:rsidR="0094514C" w:rsidRPr="00E86433" w:rsidRDefault="0094514C" w:rsidP="00E86433">
                  <w:pPr>
                    <w:jc w:val="center"/>
                    <w:rPr>
                      <w:b/>
                    </w:rPr>
                  </w:pPr>
                  <w:r w:rsidRPr="00E86433">
                    <w:rPr>
                      <w:b/>
                    </w:rPr>
                    <w:t>Con Proyecto</w:t>
                  </w:r>
                </w:p>
              </w:tc>
              <w:tc>
                <w:tcPr>
                  <w:tcW w:w="1070" w:type="pct"/>
                  <w:tcBorders>
                    <w:top w:val="single" w:sz="6" w:space="0" w:color="auto"/>
                    <w:left w:val="single" w:sz="6" w:space="0" w:color="auto"/>
                    <w:bottom w:val="single" w:sz="6" w:space="0" w:color="auto"/>
                    <w:right w:val="single" w:sz="6" w:space="0" w:color="auto"/>
                  </w:tcBorders>
                  <w:shd w:val="clear" w:color="auto" w:fill="FF0000"/>
                  <w:vAlign w:val="center"/>
                </w:tcPr>
                <w:p w14:paraId="54D75B63" w14:textId="77777777" w:rsidR="0094514C" w:rsidRPr="00E86433" w:rsidRDefault="0094514C" w:rsidP="00E86433">
                  <w:pPr>
                    <w:jc w:val="center"/>
                    <w:rPr>
                      <w:b/>
                    </w:rPr>
                  </w:pPr>
                  <w:r w:rsidRPr="00E86433">
                    <w:rPr>
                      <w:b/>
                    </w:rPr>
                    <w:t>Beneficios</w:t>
                  </w:r>
                </w:p>
              </w:tc>
            </w:tr>
            <w:tr w:rsidR="0094514C" w:rsidRPr="00CC3F14" w14:paraId="1BB45820" w14:textId="77777777" w:rsidTr="00E86433">
              <w:trPr>
                <w:trHeight w:val="422"/>
                <w:jc w:val="center"/>
              </w:trPr>
              <w:tc>
                <w:tcPr>
                  <w:tcW w:w="1733" w:type="pct"/>
                  <w:tcBorders>
                    <w:top w:val="single" w:sz="6" w:space="0" w:color="auto"/>
                    <w:left w:val="single" w:sz="2" w:space="0" w:color="000000"/>
                    <w:bottom w:val="single" w:sz="6" w:space="0" w:color="auto"/>
                    <w:right w:val="single" w:sz="2" w:space="0" w:color="000000"/>
                  </w:tcBorders>
                  <w:vAlign w:val="center"/>
                </w:tcPr>
                <w:p w14:paraId="1425AC39" w14:textId="77777777" w:rsidR="0094514C" w:rsidRPr="00CC3F14" w:rsidRDefault="0094514C" w:rsidP="00E86433">
                  <w:pPr>
                    <w:jc w:val="left"/>
                  </w:pPr>
                  <w:r w:rsidRPr="00CC3F14">
                    <w:t xml:space="preserve">Por tiempo de viaje del tránsito </w:t>
                  </w:r>
                </w:p>
              </w:tc>
              <w:tc>
                <w:tcPr>
                  <w:tcW w:w="1183" w:type="pct"/>
                  <w:tcBorders>
                    <w:top w:val="single" w:sz="6" w:space="0" w:color="auto"/>
                    <w:left w:val="single" w:sz="2" w:space="0" w:color="000000"/>
                    <w:bottom w:val="single" w:sz="6" w:space="0" w:color="auto"/>
                    <w:right w:val="single" w:sz="2" w:space="0" w:color="000000"/>
                  </w:tcBorders>
                  <w:vAlign w:val="center"/>
                </w:tcPr>
                <w:p w14:paraId="044CB4DE" w14:textId="020F77F9" w:rsidR="0094514C" w:rsidRPr="00730B6D" w:rsidRDefault="00176E7D" w:rsidP="00E86433">
                  <w:pPr>
                    <w:jc w:val="center"/>
                  </w:pPr>
                  <w:r>
                    <w:t>3,668,561</w:t>
                  </w:r>
                </w:p>
              </w:tc>
              <w:tc>
                <w:tcPr>
                  <w:tcW w:w="1014" w:type="pct"/>
                  <w:tcBorders>
                    <w:top w:val="single" w:sz="6" w:space="0" w:color="auto"/>
                    <w:left w:val="single" w:sz="2" w:space="0" w:color="000000"/>
                    <w:bottom w:val="single" w:sz="6" w:space="0" w:color="auto"/>
                    <w:right w:val="single" w:sz="2" w:space="0" w:color="000000"/>
                  </w:tcBorders>
                  <w:vAlign w:val="center"/>
                </w:tcPr>
                <w:p w14:paraId="0DC357EE" w14:textId="37A28CF8" w:rsidR="0094514C" w:rsidRPr="00730B6D" w:rsidRDefault="00176E7D" w:rsidP="00E86433">
                  <w:pPr>
                    <w:jc w:val="center"/>
                  </w:pPr>
                  <w:r>
                    <w:t>2,257,654</w:t>
                  </w:r>
                </w:p>
              </w:tc>
              <w:tc>
                <w:tcPr>
                  <w:tcW w:w="1070" w:type="pct"/>
                  <w:tcBorders>
                    <w:top w:val="single" w:sz="6" w:space="0" w:color="auto"/>
                    <w:left w:val="single" w:sz="2" w:space="0" w:color="000000"/>
                    <w:bottom w:val="single" w:sz="6" w:space="0" w:color="auto"/>
                    <w:right w:val="single" w:sz="2" w:space="0" w:color="000000"/>
                  </w:tcBorders>
                  <w:vAlign w:val="center"/>
                </w:tcPr>
                <w:p w14:paraId="1A11108B" w14:textId="0C1A4D63" w:rsidR="0094514C" w:rsidRPr="00730B6D" w:rsidRDefault="00176E7D" w:rsidP="00E86433">
                  <w:pPr>
                    <w:jc w:val="center"/>
                  </w:pPr>
                  <w:r>
                    <w:t>1,410,907</w:t>
                  </w:r>
                </w:p>
              </w:tc>
            </w:tr>
          </w:tbl>
          <w:p w14:paraId="37294191" w14:textId="77777777" w:rsidR="00E86433" w:rsidRDefault="00E86433" w:rsidP="00D43D31"/>
          <w:p w14:paraId="366D8EB7" w14:textId="77777777" w:rsidR="0094514C" w:rsidRPr="00E86433" w:rsidRDefault="0094514C" w:rsidP="00D43D31">
            <w:pPr>
              <w:rPr>
                <w:b/>
                <w:i/>
              </w:rPr>
            </w:pPr>
            <w:r w:rsidRPr="00E86433">
              <w:rPr>
                <w:b/>
                <w:i/>
              </w:rPr>
              <w:lastRenderedPageBreak/>
              <w:t>Ahorro en costos de operación vehicular</w:t>
            </w:r>
          </w:p>
          <w:p w14:paraId="44C52873" w14:textId="77777777" w:rsidR="00E86433" w:rsidRDefault="00E86433" w:rsidP="00D43D31"/>
          <w:p w14:paraId="2408D8A6" w14:textId="77777777" w:rsidR="0094514C" w:rsidRPr="0094514C" w:rsidRDefault="0094514C" w:rsidP="00D43D31">
            <w:r w:rsidRPr="0094514C">
              <w:t xml:space="preserve">Los costos de operación vehicular unitarios se obtuvieron empleando el submodelo denominado </w:t>
            </w:r>
            <w:proofErr w:type="spellStart"/>
            <w:r w:rsidRPr="0094514C">
              <w:t>Vehicle</w:t>
            </w:r>
            <w:proofErr w:type="spellEnd"/>
            <w:r w:rsidRPr="0094514C">
              <w:t xml:space="preserve"> </w:t>
            </w:r>
            <w:proofErr w:type="spellStart"/>
            <w:r w:rsidRPr="0094514C">
              <w:t>Operating</w:t>
            </w:r>
            <w:proofErr w:type="spellEnd"/>
            <w:r w:rsidRPr="0094514C">
              <w:t xml:space="preserve"> </w:t>
            </w:r>
            <w:proofErr w:type="spellStart"/>
            <w:r w:rsidRPr="0094514C">
              <w:t>Cost</w:t>
            </w:r>
            <w:proofErr w:type="spellEnd"/>
            <w:r w:rsidRPr="0094514C">
              <w:t xml:space="preserve"> (VOC) que es parte del modelo </w:t>
            </w:r>
            <w:proofErr w:type="spellStart"/>
            <w:r w:rsidRPr="0094514C">
              <w:t>Highway</w:t>
            </w:r>
            <w:proofErr w:type="spellEnd"/>
            <w:r w:rsidRPr="0094514C">
              <w:t xml:space="preserve"> </w:t>
            </w:r>
            <w:proofErr w:type="spellStart"/>
            <w:r w:rsidRPr="0094514C">
              <w:t>Development</w:t>
            </w:r>
            <w:proofErr w:type="spellEnd"/>
            <w:r w:rsidRPr="0094514C">
              <w:t xml:space="preserve"> and Management (HDM4) desarrollado por el Banco Mundial. Los insumos básicos para las corridas del VOC consideraron los valores reportados por el IMT en su Publicación Técnica 407</w:t>
            </w:r>
            <w:r w:rsidRPr="0094514C">
              <w:rPr>
                <w:vertAlign w:val="superscript"/>
              </w:rPr>
              <w:footnoteReference w:id="1"/>
            </w:r>
            <w:r w:rsidRPr="0094514C">
              <w:t>, sobre las características técnicas de los vehículos que operan en México, así como de las características representativas de las carreteras en México para los diferentes tipos de terreno: plano, lomerío y montañoso. Los parámetros con los que se alimentó el VOC son los que se muestran en la siguiente tabla.</w:t>
            </w:r>
          </w:p>
          <w:p w14:paraId="026C2DCD" w14:textId="77777777" w:rsidR="0094514C" w:rsidRPr="0094514C" w:rsidRDefault="0094514C" w:rsidP="00D43D31"/>
          <w:p w14:paraId="506AD4BE" w14:textId="57972243" w:rsidR="00E86433" w:rsidRDefault="00E86433" w:rsidP="002B24C8">
            <w:pPr>
              <w:pStyle w:val="Figura"/>
            </w:pPr>
            <w:r w:rsidRPr="00082FFF">
              <w:rPr>
                <w:rStyle w:val="FiguraChar"/>
                <w:b/>
                <w:bCs/>
                <w:lang w:eastAsia="es-MX"/>
              </w:rPr>
              <w:t xml:space="preserve">Tabla </w:t>
            </w:r>
            <w:r w:rsidRPr="00082FFF">
              <w:rPr>
                <w:rStyle w:val="FiguraChar"/>
                <w:b/>
                <w:bCs/>
                <w:lang w:eastAsia="es-MX"/>
              </w:rPr>
              <w:fldChar w:fldCharType="begin"/>
            </w:r>
            <w:r w:rsidRPr="00082FFF">
              <w:rPr>
                <w:rStyle w:val="FiguraChar"/>
                <w:b/>
                <w:bCs/>
                <w:lang w:eastAsia="es-MX"/>
              </w:rPr>
              <w:instrText xml:space="preserve"> SEQ Tabla \* ARABIC </w:instrText>
            </w:r>
            <w:r w:rsidRPr="00082FFF">
              <w:rPr>
                <w:rStyle w:val="FiguraChar"/>
                <w:b/>
                <w:bCs/>
                <w:lang w:eastAsia="es-MX"/>
              </w:rPr>
              <w:fldChar w:fldCharType="separate"/>
            </w:r>
            <w:r w:rsidR="00D800BC">
              <w:rPr>
                <w:rStyle w:val="FiguraChar"/>
                <w:b/>
                <w:bCs/>
                <w:lang w:eastAsia="es-MX"/>
              </w:rPr>
              <w:t>31</w:t>
            </w:r>
            <w:r w:rsidRPr="00082FFF">
              <w:rPr>
                <w:rStyle w:val="FiguraChar"/>
                <w:b/>
                <w:bCs/>
                <w:lang w:eastAsia="es-MX"/>
              </w:rPr>
              <w:fldChar w:fldCharType="end"/>
            </w:r>
            <w:r>
              <w:rPr>
                <w:rStyle w:val="FiguraChar"/>
                <w:b/>
                <w:bCs/>
                <w:lang w:eastAsia="es-MX"/>
              </w:rPr>
              <w:t xml:space="preserve">- </w:t>
            </w:r>
            <w:r w:rsidRPr="00E86433">
              <w:t>Variables para el cálculo del COV</w:t>
            </w:r>
          </w:p>
          <w:tbl>
            <w:tblPr>
              <w:tblW w:w="86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12"/>
              <w:gridCol w:w="1040"/>
              <w:gridCol w:w="1300"/>
              <w:gridCol w:w="1480"/>
              <w:gridCol w:w="1480"/>
            </w:tblGrid>
            <w:tr w:rsidR="0094514C" w:rsidRPr="0094514C" w14:paraId="0F10F50F" w14:textId="77777777" w:rsidTr="0094514C">
              <w:trPr>
                <w:trHeight w:val="451"/>
                <w:jc w:val="center"/>
              </w:trPr>
              <w:tc>
                <w:tcPr>
                  <w:tcW w:w="3312" w:type="dxa"/>
                  <w:shd w:val="clear" w:color="auto" w:fill="FF0000"/>
                  <w:noWrap/>
                  <w:vAlign w:val="center"/>
                  <w:hideMark/>
                </w:tcPr>
                <w:p w14:paraId="44743F45" w14:textId="77777777" w:rsidR="0094514C" w:rsidRPr="00E86433" w:rsidRDefault="0094514C" w:rsidP="00E86433">
                  <w:pPr>
                    <w:jc w:val="left"/>
                    <w:rPr>
                      <w:b/>
                    </w:rPr>
                  </w:pPr>
                  <w:r w:rsidRPr="00E86433">
                    <w:rPr>
                      <w:b/>
                    </w:rPr>
                    <w:t>PARÁMETRO</w:t>
                  </w:r>
                </w:p>
              </w:tc>
              <w:tc>
                <w:tcPr>
                  <w:tcW w:w="1040" w:type="dxa"/>
                  <w:shd w:val="clear" w:color="auto" w:fill="FF0000"/>
                  <w:noWrap/>
                  <w:vAlign w:val="center"/>
                  <w:hideMark/>
                </w:tcPr>
                <w:p w14:paraId="3AAC098E" w14:textId="77777777" w:rsidR="0094514C" w:rsidRPr="00E86433" w:rsidRDefault="0094514C" w:rsidP="00E86433">
                  <w:pPr>
                    <w:jc w:val="center"/>
                    <w:rPr>
                      <w:b/>
                    </w:rPr>
                  </w:pPr>
                  <w:r w:rsidRPr="00E86433">
                    <w:rPr>
                      <w:b/>
                    </w:rPr>
                    <w:t>UNIDAD</w:t>
                  </w:r>
                </w:p>
              </w:tc>
              <w:tc>
                <w:tcPr>
                  <w:tcW w:w="1300" w:type="dxa"/>
                  <w:shd w:val="clear" w:color="auto" w:fill="FF0000"/>
                  <w:noWrap/>
                  <w:vAlign w:val="center"/>
                  <w:hideMark/>
                </w:tcPr>
                <w:p w14:paraId="74F772C9" w14:textId="77777777" w:rsidR="0094514C" w:rsidRPr="00E86433" w:rsidRDefault="0094514C" w:rsidP="00E86433">
                  <w:pPr>
                    <w:jc w:val="center"/>
                    <w:rPr>
                      <w:b/>
                    </w:rPr>
                  </w:pPr>
                  <w:r w:rsidRPr="00E86433">
                    <w:rPr>
                      <w:b/>
                    </w:rPr>
                    <w:t>Automóvil</w:t>
                  </w:r>
                </w:p>
              </w:tc>
              <w:tc>
                <w:tcPr>
                  <w:tcW w:w="1480" w:type="dxa"/>
                  <w:shd w:val="clear" w:color="auto" w:fill="FF0000"/>
                  <w:noWrap/>
                  <w:vAlign w:val="center"/>
                  <w:hideMark/>
                </w:tcPr>
                <w:p w14:paraId="53FB7FEE" w14:textId="77777777" w:rsidR="0094514C" w:rsidRPr="00E86433" w:rsidRDefault="0094514C" w:rsidP="00E86433">
                  <w:pPr>
                    <w:jc w:val="center"/>
                    <w:rPr>
                      <w:b/>
                    </w:rPr>
                  </w:pPr>
                  <w:r w:rsidRPr="00E86433">
                    <w:rPr>
                      <w:b/>
                    </w:rPr>
                    <w:t>Autobús</w:t>
                  </w:r>
                </w:p>
              </w:tc>
              <w:tc>
                <w:tcPr>
                  <w:tcW w:w="1480" w:type="dxa"/>
                  <w:shd w:val="clear" w:color="auto" w:fill="FF0000"/>
                  <w:noWrap/>
                  <w:vAlign w:val="center"/>
                  <w:hideMark/>
                </w:tcPr>
                <w:p w14:paraId="7267B17D" w14:textId="77777777" w:rsidR="0094514C" w:rsidRPr="00E86433" w:rsidRDefault="0094514C" w:rsidP="00E86433">
                  <w:pPr>
                    <w:jc w:val="center"/>
                    <w:rPr>
                      <w:b/>
                    </w:rPr>
                  </w:pPr>
                  <w:r w:rsidRPr="00E86433">
                    <w:rPr>
                      <w:b/>
                    </w:rPr>
                    <w:t>Camión</w:t>
                  </w:r>
                </w:p>
              </w:tc>
            </w:tr>
            <w:tr w:rsidR="0094514C" w:rsidRPr="0094514C" w14:paraId="25B20D14" w14:textId="77777777" w:rsidTr="0094514C">
              <w:trPr>
                <w:trHeight w:val="270"/>
                <w:jc w:val="center"/>
              </w:trPr>
              <w:tc>
                <w:tcPr>
                  <w:tcW w:w="3312" w:type="dxa"/>
                  <w:shd w:val="clear" w:color="auto" w:fill="auto"/>
                  <w:noWrap/>
                  <w:vAlign w:val="center"/>
                  <w:hideMark/>
                </w:tcPr>
                <w:p w14:paraId="1896029D" w14:textId="77777777" w:rsidR="0094514C" w:rsidRPr="0094514C" w:rsidRDefault="0094514C" w:rsidP="00E86433">
                  <w:pPr>
                    <w:jc w:val="left"/>
                  </w:pPr>
                  <w:r w:rsidRPr="0094514C">
                    <w:t>Utilización del vehículo</w:t>
                  </w:r>
                </w:p>
              </w:tc>
              <w:tc>
                <w:tcPr>
                  <w:tcW w:w="1040" w:type="dxa"/>
                  <w:shd w:val="clear" w:color="auto" w:fill="auto"/>
                  <w:noWrap/>
                  <w:vAlign w:val="center"/>
                  <w:hideMark/>
                </w:tcPr>
                <w:p w14:paraId="4DEF036C" w14:textId="5C0A4AC4" w:rsidR="0094514C" w:rsidRPr="0094514C" w:rsidRDefault="0094514C" w:rsidP="00E86433">
                  <w:pPr>
                    <w:jc w:val="center"/>
                  </w:pPr>
                </w:p>
              </w:tc>
              <w:tc>
                <w:tcPr>
                  <w:tcW w:w="1300" w:type="dxa"/>
                  <w:shd w:val="clear" w:color="auto" w:fill="auto"/>
                  <w:noWrap/>
                  <w:vAlign w:val="center"/>
                  <w:hideMark/>
                </w:tcPr>
                <w:p w14:paraId="65631D86" w14:textId="11E326A9" w:rsidR="0094514C" w:rsidRPr="0094514C" w:rsidRDefault="0094514C" w:rsidP="00E86433">
                  <w:pPr>
                    <w:jc w:val="center"/>
                  </w:pPr>
                </w:p>
              </w:tc>
              <w:tc>
                <w:tcPr>
                  <w:tcW w:w="1480" w:type="dxa"/>
                  <w:shd w:val="clear" w:color="auto" w:fill="auto"/>
                  <w:noWrap/>
                  <w:vAlign w:val="center"/>
                  <w:hideMark/>
                </w:tcPr>
                <w:p w14:paraId="26708EF9" w14:textId="524ED29F" w:rsidR="0094514C" w:rsidRPr="0094514C" w:rsidRDefault="0094514C" w:rsidP="00E86433">
                  <w:pPr>
                    <w:jc w:val="center"/>
                  </w:pPr>
                </w:p>
              </w:tc>
              <w:tc>
                <w:tcPr>
                  <w:tcW w:w="1480" w:type="dxa"/>
                  <w:shd w:val="clear" w:color="auto" w:fill="auto"/>
                  <w:noWrap/>
                  <w:vAlign w:val="center"/>
                  <w:hideMark/>
                </w:tcPr>
                <w:p w14:paraId="4729B282" w14:textId="34F30490" w:rsidR="0094514C" w:rsidRPr="0094514C" w:rsidRDefault="0094514C" w:rsidP="00E86433">
                  <w:pPr>
                    <w:jc w:val="center"/>
                  </w:pPr>
                </w:p>
              </w:tc>
            </w:tr>
            <w:tr w:rsidR="0094514C" w:rsidRPr="0094514C" w14:paraId="71701DC9" w14:textId="77777777" w:rsidTr="0094514C">
              <w:trPr>
                <w:trHeight w:val="255"/>
                <w:jc w:val="center"/>
              </w:trPr>
              <w:tc>
                <w:tcPr>
                  <w:tcW w:w="3312" w:type="dxa"/>
                  <w:shd w:val="clear" w:color="auto" w:fill="auto"/>
                  <w:noWrap/>
                  <w:vAlign w:val="center"/>
                  <w:hideMark/>
                </w:tcPr>
                <w:p w14:paraId="3AAC88AA" w14:textId="77777777" w:rsidR="0094514C" w:rsidRPr="0094514C" w:rsidRDefault="0094514C" w:rsidP="00E86433">
                  <w:pPr>
                    <w:jc w:val="left"/>
                  </w:pPr>
                  <w:r w:rsidRPr="0094514C">
                    <w:t>1 No. kilómetros conducidos por año</w:t>
                  </w:r>
                </w:p>
              </w:tc>
              <w:tc>
                <w:tcPr>
                  <w:tcW w:w="1040" w:type="dxa"/>
                  <w:shd w:val="clear" w:color="auto" w:fill="auto"/>
                  <w:noWrap/>
                  <w:vAlign w:val="center"/>
                  <w:hideMark/>
                </w:tcPr>
                <w:p w14:paraId="0803B7C7" w14:textId="77777777" w:rsidR="0094514C" w:rsidRPr="0094514C" w:rsidRDefault="0094514C" w:rsidP="00E86433">
                  <w:pPr>
                    <w:jc w:val="center"/>
                  </w:pPr>
                  <w:r w:rsidRPr="0094514C">
                    <w:t>Km</w:t>
                  </w:r>
                </w:p>
              </w:tc>
              <w:tc>
                <w:tcPr>
                  <w:tcW w:w="1300" w:type="dxa"/>
                  <w:shd w:val="clear" w:color="auto" w:fill="auto"/>
                  <w:noWrap/>
                  <w:vAlign w:val="center"/>
                  <w:hideMark/>
                </w:tcPr>
                <w:p w14:paraId="11AE14DA" w14:textId="77777777" w:rsidR="0094514C" w:rsidRPr="0094514C" w:rsidRDefault="0094514C" w:rsidP="00E86433">
                  <w:pPr>
                    <w:jc w:val="center"/>
                  </w:pPr>
                  <w:r w:rsidRPr="0094514C">
                    <w:t>20,000.00</w:t>
                  </w:r>
                </w:p>
              </w:tc>
              <w:tc>
                <w:tcPr>
                  <w:tcW w:w="1480" w:type="dxa"/>
                  <w:shd w:val="clear" w:color="auto" w:fill="auto"/>
                  <w:noWrap/>
                  <w:vAlign w:val="center"/>
                  <w:hideMark/>
                </w:tcPr>
                <w:p w14:paraId="5E62B494" w14:textId="77777777" w:rsidR="0094514C" w:rsidRPr="0094514C" w:rsidRDefault="0094514C" w:rsidP="00E86433">
                  <w:pPr>
                    <w:jc w:val="center"/>
                  </w:pPr>
                  <w:r w:rsidRPr="0094514C">
                    <w:t>240,000.00</w:t>
                  </w:r>
                </w:p>
              </w:tc>
              <w:tc>
                <w:tcPr>
                  <w:tcW w:w="1480" w:type="dxa"/>
                  <w:shd w:val="clear" w:color="auto" w:fill="auto"/>
                  <w:noWrap/>
                  <w:vAlign w:val="center"/>
                  <w:hideMark/>
                </w:tcPr>
                <w:p w14:paraId="0BB67340" w14:textId="77777777" w:rsidR="0094514C" w:rsidRPr="0094514C" w:rsidRDefault="0094514C" w:rsidP="00E86433">
                  <w:pPr>
                    <w:jc w:val="center"/>
                  </w:pPr>
                  <w:r w:rsidRPr="0094514C">
                    <w:t>180,000.00</w:t>
                  </w:r>
                </w:p>
              </w:tc>
            </w:tr>
            <w:tr w:rsidR="0094514C" w:rsidRPr="0094514C" w14:paraId="2DC7FADA" w14:textId="77777777" w:rsidTr="0094514C">
              <w:trPr>
                <w:trHeight w:val="255"/>
                <w:jc w:val="center"/>
              </w:trPr>
              <w:tc>
                <w:tcPr>
                  <w:tcW w:w="3312" w:type="dxa"/>
                  <w:shd w:val="clear" w:color="auto" w:fill="auto"/>
                  <w:noWrap/>
                  <w:vAlign w:val="center"/>
                  <w:hideMark/>
                </w:tcPr>
                <w:p w14:paraId="7533A96B" w14:textId="77777777" w:rsidR="0094514C" w:rsidRPr="0094514C" w:rsidRDefault="0094514C" w:rsidP="00E86433">
                  <w:pPr>
                    <w:jc w:val="left"/>
                  </w:pPr>
                  <w:r w:rsidRPr="0094514C">
                    <w:t>2 No. horas conducidas por año</w:t>
                  </w:r>
                </w:p>
              </w:tc>
              <w:tc>
                <w:tcPr>
                  <w:tcW w:w="1040" w:type="dxa"/>
                  <w:shd w:val="clear" w:color="auto" w:fill="auto"/>
                  <w:noWrap/>
                  <w:vAlign w:val="center"/>
                  <w:hideMark/>
                </w:tcPr>
                <w:p w14:paraId="59F76262" w14:textId="77777777" w:rsidR="0094514C" w:rsidRPr="0094514C" w:rsidRDefault="0094514C" w:rsidP="00E86433">
                  <w:pPr>
                    <w:jc w:val="center"/>
                  </w:pPr>
                  <w:r w:rsidRPr="0094514C">
                    <w:t>Horas</w:t>
                  </w:r>
                </w:p>
              </w:tc>
              <w:tc>
                <w:tcPr>
                  <w:tcW w:w="1300" w:type="dxa"/>
                  <w:shd w:val="clear" w:color="auto" w:fill="auto"/>
                  <w:noWrap/>
                  <w:vAlign w:val="center"/>
                  <w:hideMark/>
                </w:tcPr>
                <w:p w14:paraId="028634D4" w14:textId="77777777" w:rsidR="0094514C" w:rsidRPr="0094514C" w:rsidRDefault="0094514C" w:rsidP="00E86433">
                  <w:pPr>
                    <w:jc w:val="center"/>
                  </w:pPr>
                  <w:r w:rsidRPr="0094514C">
                    <w:t>1,716.00</w:t>
                  </w:r>
                </w:p>
              </w:tc>
              <w:tc>
                <w:tcPr>
                  <w:tcW w:w="1480" w:type="dxa"/>
                  <w:shd w:val="clear" w:color="auto" w:fill="auto"/>
                  <w:noWrap/>
                  <w:vAlign w:val="center"/>
                  <w:hideMark/>
                </w:tcPr>
                <w:p w14:paraId="71A559B7" w14:textId="77777777" w:rsidR="0094514C" w:rsidRPr="0094514C" w:rsidRDefault="0094514C" w:rsidP="00E86433">
                  <w:pPr>
                    <w:jc w:val="center"/>
                  </w:pPr>
                  <w:r w:rsidRPr="0094514C">
                    <w:t>2,860.00</w:t>
                  </w:r>
                </w:p>
              </w:tc>
              <w:tc>
                <w:tcPr>
                  <w:tcW w:w="1480" w:type="dxa"/>
                  <w:shd w:val="clear" w:color="auto" w:fill="auto"/>
                  <w:noWrap/>
                  <w:vAlign w:val="center"/>
                  <w:hideMark/>
                </w:tcPr>
                <w:p w14:paraId="6F6FC43B" w14:textId="77777777" w:rsidR="0094514C" w:rsidRPr="0094514C" w:rsidRDefault="0094514C" w:rsidP="00E86433">
                  <w:pPr>
                    <w:jc w:val="center"/>
                  </w:pPr>
                  <w:r w:rsidRPr="0094514C">
                    <w:t>2,860.00</w:t>
                  </w:r>
                </w:p>
              </w:tc>
            </w:tr>
            <w:tr w:rsidR="0094514C" w:rsidRPr="0094514C" w14:paraId="3A565BE1" w14:textId="77777777" w:rsidTr="0094514C">
              <w:trPr>
                <w:trHeight w:val="255"/>
                <w:jc w:val="center"/>
              </w:trPr>
              <w:tc>
                <w:tcPr>
                  <w:tcW w:w="3312" w:type="dxa"/>
                  <w:shd w:val="clear" w:color="auto" w:fill="auto"/>
                  <w:noWrap/>
                  <w:vAlign w:val="center"/>
                  <w:hideMark/>
                </w:tcPr>
                <w:p w14:paraId="6BEF5AEE" w14:textId="77777777" w:rsidR="0094514C" w:rsidRPr="0094514C" w:rsidRDefault="0094514C" w:rsidP="00E86433">
                  <w:pPr>
                    <w:jc w:val="left"/>
                  </w:pPr>
                  <w:r w:rsidRPr="0094514C">
                    <w:t>3 Índice de utilización horaria</w:t>
                  </w:r>
                </w:p>
              </w:tc>
              <w:tc>
                <w:tcPr>
                  <w:tcW w:w="1040" w:type="dxa"/>
                  <w:shd w:val="clear" w:color="auto" w:fill="auto"/>
                  <w:noWrap/>
                  <w:vAlign w:val="center"/>
                  <w:hideMark/>
                </w:tcPr>
                <w:p w14:paraId="58803F37" w14:textId="77777777" w:rsidR="0094514C" w:rsidRPr="0094514C" w:rsidRDefault="0094514C" w:rsidP="00E86433">
                  <w:pPr>
                    <w:jc w:val="center"/>
                  </w:pPr>
                  <w:r w:rsidRPr="0094514C">
                    <w:t>Fracción</w:t>
                  </w:r>
                </w:p>
              </w:tc>
              <w:tc>
                <w:tcPr>
                  <w:tcW w:w="1300" w:type="dxa"/>
                  <w:shd w:val="clear" w:color="auto" w:fill="auto"/>
                  <w:noWrap/>
                  <w:vAlign w:val="center"/>
                  <w:hideMark/>
                </w:tcPr>
                <w:p w14:paraId="4B060A67" w14:textId="77777777" w:rsidR="0094514C" w:rsidRPr="0094514C" w:rsidRDefault="0094514C" w:rsidP="00E86433">
                  <w:pPr>
                    <w:jc w:val="center"/>
                  </w:pPr>
                  <w:r w:rsidRPr="0094514C">
                    <w:t>0.60</w:t>
                  </w:r>
                </w:p>
              </w:tc>
              <w:tc>
                <w:tcPr>
                  <w:tcW w:w="1480" w:type="dxa"/>
                  <w:shd w:val="clear" w:color="auto" w:fill="auto"/>
                  <w:noWrap/>
                  <w:vAlign w:val="center"/>
                  <w:hideMark/>
                </w:tcPr>
                <w:p w14:paraId="41CA0110" w14:textId="77777777" w:rsidR="0094514C" w:rsidRPr="0094514C" w:rsidRDefault="0094514C" w:rsidP="00E86433">
                  <w:pPr>
                    <w:jc w:val="center"/>
                  </w:pPr>
                  <w:r w:rsidRPr="0094514C">
                    <w:t>0.80</w:t>
                  </w:r>
                </w:p>
              </w:tc>
              <w:tc>
                <w:tcPr>
                  <w:tcW w:w="1480" w:type="dxa"/>
                  <w:shd w:val="clear" w:color="auto" w:fill="auto"/>
                  <w:noWrap/>
                  <w:vAlign w:val="center"/>
                  <w:hideMark/>
                </w:tcPr>
                <w:p w14:paraId="7D978F03" w14:textId="77777777" w:rsidR="0094514C" w:rsidRPr="0094514C" w:rsidRDefault="0094514C" w:rsidP="00E86433">
                  <w:pPr>
                    <w:jc w:val="center"/>
                  </w:pPr>
                  <w:r w:rsidRPr="0094514C">
                    <w:t>0.85</w:t>
                  </w:r>
                </w:p>
              </w:tc>
            </w:tr>
            <w:tr w:rsidR="0094514C" w:rsidRPr="0094514C" w14:paraId="2612B71B" w14:textId="77777777" w:rsidTr="0094514C">
              <w:trPr>
                <w:trHeight w:val="255"/>
                <w:jc w:val="center"/>
              </w:trPr>
              <w:tc>
                <w:tcPr>
                  <w:tcW w:w="3312" w:type="dxa"/>
                  <w:shd w:val="clear" w:color="auto" w:fill="auto"/>
                  <w:noWrap/>
                  <w:vAlign w:val="center"/>
                  <w:hideMark/>
                </w:tcPr>
                <w:p w14:paraId="1E0F8EE6" w14:textId="77777777" w:rsidR="0094514C" w:rsidRPr="0094514C" w:rsidRDefault="0094514C" w:rsidP="00E86433">
                  <w:pPr>
                    <w:jc w:val="left"/>
                  </w:pPr>
                  <w:r w:rsidRPr="0094514C">
                    <w:t>4 Vida útil promedio de servicio</w:t>
                  </w:r>
                </w:p>
              </w:tc>
              <w:tc>
                <w:tcPr>
                  <w:tcW w:w="1040" w:type="dxa"/>
                  <w:shd w:val="clear" w:color="auto" w:fill="auto"/>
                  <w:noWrap/>
                  <w:vAlign w:val="center"/>
                  <w:hideMark/>
                </w:tcPr>
                <w:p w14:paraId="55E9BDF5" w14:textId="77777777" w:rsidR="0094514C" w:rsidRPr="0094514C" w:rsidRDefault="0094514C" w:rsidP="00E86433">
                  <w:pPr>
                    <w:jc w:val="center"/>
                  </w:pPr>
                  <w:r w:rsidRPr="0094514C">
                    <w:t>Años</w:t>
                  </w:r>
                </w:p>
              </w:tc>
              <w:tc>
                <w:tcPr>
                  <w:tcW w:w="1300" w:type="dxa"/>
                  <w:shd w:val="clear" w:color="auto" w:fill="auto"/>
                  <w:noWrap/>
                  <w:vAlign w:val="center"/>
                  <w:hideMark/>
                </w:tcPr>
                <w:p w14:paraId="032946E2" w14:textId="77777777" w:rsidR="0094514C" w:rsidRPr="0094514C" w:rsidRDefault="0094514C" w:rsidP="00E86433">
                  <w:pPr>
                    <w:jc w:val="center"/>
                  </w:pPr>
                  <w:r w:rsidRPr="0094514C">
                    <w:t>6.00</w:t>
                  </w:r>
                </w:p>
              </w:tc>
              <w:tc>
                <w:tcPr>
                  <w:tcW w:w="1480" w:type="dxa"/>
                  <w:shd w:val="clear" w:color="auto" w:fill="auto"/>
                  <w:noWrap/>
                  <w:vAlign w:val="center"/>
                  <w:hideMark/>
                </w:tcPr>
                <w:p w14:paraId="61910EA3" w14:textId="77777777" w:rsidR="0094514C" w:rsidRPr="0094514C" w:rsidRDefault="0094514C" w:rsidP="00E86433">
                  <w:pPr>
                    <w:jc w:val="center"/>
                  </w:pPr>
                  <w:r w:rsidRPr="0094514C">
                    <w:t>8.00</w:t>
                  </w:r>
                </w:p>
              </w:tc>
              <w:tc>
                <w:tcPr>
                  <w:tcW w:w="1480" w:type="dxa"/>
                  <w:shd w:val="clear" w:color="auto" w:fill="auto"/>
                  <w:noWrap/>
                  <w:vAlign w:val="center"/>
                  <w:hideMark/>
                </w:tcPr>
                <w:p w14:paraId="14EB6873" w14:textId="77777777" w:rsidR="0094514C" w:rsidRPr="0094514C" w:rsidRDefault="0094514C" w:rsidP="00E86433">
                  <w:pPr>
                    <w:jc w:val="center"/>
                  </w:pPr>
                  <w:r w:rsidRPr="0094514C">
                    <w:t>8.00</w:t>
                  </w:r>
                </w:p>
              </w:tc>
            </w:tr>
            <w:tr w:rsidR="0094514C" w:rsidRPr="0094514C" w14:paraId="23273D49" w14:textId="77777777" w:rsidTr="0094514C">
              <w:trPr>
                <w:trHeight w:val="255"/>
                <w:jc w:val="center"/>
              </w:trPr>
              <w:tc>
                <w:tcPr>
                  <w:tcW w:w="3312" w:type="dxa"/>
                  <w:shd w:val="clear" w:color="auto" w:fill="auto"/>
                  <w:noWrap/>
                  <w:vAlign w:val="center"/>
                  <w:hideMark/>
                </w:tcPr>
                <w:p w14:paraId="37074A8B" w14:textId="77777777" w:rsidR="0094514C" w:rsidRPr="0094514C" w:rsidRDefault="0094514C" w:rsidP="00E86433">
                  <w:pPr>
                    <w:jc w:val="left"/>
                  </w:pPr>
                  <w:r w:rsidRPr="0094514C">
                    <w:t>5 ¿Usar vida útil constante?</w:t>
                  </w:r>
                </w:p>
              </w:tc>
              <w:tc>
                <w:tcPr>
                  <w:tcW w:w="1040" w:type="dxa"/>
                  <w:shd w:val="clear" w:color="auto" w:fill="auto"/>
                  <w:noWrap/>
                  <w:vAlign w:val="center"/>
                  <w:hideMark/>
                </w:tcPr>
                <w:p w14:paraId="2DC39821" w14:textId="77777777" w:rsidR="0094514C" w:rsidRPr="0094514C" w:rsidRDefault="0094514C" w:rsidP="00E86433">
                  <w:pPr>
                    <w:jc w:val="center"/>
                  </w:pPr>
                  <w:r w:rsidRPr="0094514C">
                    <w:t>1=Si 0=No</w:t>
                  </w:r>
                </w:p>
              </w:tc>
              <w:tc>
                <w:tcPr>
                  <w:tcW w:w="1300" w:type="dxa"/>
                  <w:shd w:val="clear" w:color="auto" w:fill="auto"/>
                  <w:noWrap/>
                  <w:vAlign w:val="center"/>
                  <w:hideMark/>
                </w:tcPr>
                <w:p w14:paraId="43AFF777" w14:textId="77777777" w:rsidR="0094514C" w:rsidRPr="0094514C" w:rsidRDefault="0094514C" w:rsidP="00E86433">
                  <w:pPr>
                    <w:jc w:val="center"/>
                  </w:pPr>
                  <w:r w:rsidRPr="0094514C">
                    <w:t>1.00</w:t>
                  </w:r>
                </w:p>
              </w:tc>
              <w:tc>
                <w:tcPr>
                  <w:tcW w:w="1480" w:type="dxa"/>
                  <w:shd w:val="clear" w:color="auto" w:fill="auto"/>
                  <w:noWrap/>
                  <w:vAlign w:val="center"/>
                  <w:hideMark/>
                </w:tcPr>
                <w:p w14:paraId="50B56307" w14:textId="77777777" w:rsidR="0094514C" w:rsidRPr="0094514C" w:rsidRDefault="0094514C" w:rsidP="00E86433">
                  <w:pPr>
                    <w:jc w:val="center"/>
                  </w:pPr>
                  <w:r w:rsidRPr="0094514C">
                    <w:t>1.00</w:t>
                  </w:r>
                </w:p>
              </w:tc>
              <w:tc>
                <w:tcPr>
                  <w:tcW w:w="1480" w:type="dxa"/>
                  <w:shd w:val="clear" w:color="auto" w:fill="auto"/>
                  <w:noWrap/>
                  <w:vAlign w:val="center"/>
                  <w:hideMark/>
                </w:tcPr>
                <w:p w14:paraId="59A4D25E" w14:textId="77777777" w:rsidR="0094514C" w:rsidRPr="0094514C" w:rsidRDefault="0094514C" w:rsidP="00E86433">
                  <w:pPr>
                    <w:jc w:val="center"/>
                  </w:pPr>
                  <w:r w:rsidRPr="0094514C">
                    <w:t>1.00</w:t>
                  </w:r>
                </w:p>
              </w:tc>
            </w:tr>
            <w:tr w:rsidR="0094514C" w:rsidRPr="0094514C" w14:paraId="5DC748BF" w14:textId="77777777" w:rsidTr="0094514C">
              <w:trPr>
                <w:trHeight w:val="255"/>
                <w:jc w:val="center"/>
              </w:trPr>
              <w:tc>
                <w:tcPr>
                  <w:tcW w:w="3312" w:type="dxa"/>
                  <w:shd w:val="clear" w:color="auto" w:fill="auto"/>
                  <w:noWrap/>
                  <w:vAlign w:val="center"/>
                  <w:hideMark/>
                </w:tcPr>
                <w:p w14:paraId="3366EAE5" w14:textId="77777777" w:rsidR="0094514C" w:rsidRPr="0094514C" w:rsidRDefault="0094514C" w:rsidP="00E86433">
                  <w:pPr>
                    <w:jc w:val="left"/>
                  </w:pPr>
                  <w:r w:rsidRPr="0094514C">
                    <w:t>6 Edad del vehículo en kilómetros</w:t>
                  </w:r>
                </w:p>
              </w:tc>
              <w:tc>
                <w:tcPr>
                  <w:tcW w:w="1040" w:type="dxa"/>
                  <w:shd w:val="clear" w:color="auto" w:fill="auto"/>
                  <w:noWrap/>
                  <w:vAlign w:val="center"/>
                  <w:hideMark/>
                </w:tcPr>
                <w:p w14:paraId="0E4E10B6" w14:textId="77777777" w:rsidR="0094514C" w:rsidRPr="0094514C" w:rsidRDefault="0094514C" w:rsidP="00E86433">
                  <w:pPr>
                    <w:jc w:val="center"/>
                  </w:pPr>
                  <w:r w:rsidRPr="0094514C">
                    <w:t>Km</w:t>
                  </w:r>
                </w:p>
              </w:tc>
              <w:tc>
                <w:tcPr>
                  <w:tcW w:w="1300" w:type="dxa"/>
                  <w:shd w:val="clear" w:color="auto" w:fill="auto"/>
                  <w:noWrap/>
                  <w:vAlign w:val="center"/>
                  <w:hideMark/>
                </w:tcPr>
                <w:p w14:paraId="63E3CE76" w14:textId="77777777" w:rsidR="0094514C" w:rsidRPr="0094514C" w:rsidRDefault="0094514C" w:rsidP="00E86433">
                  <w:pPr>
                    <w:jc w:val="center"/>
                  </w:pPr>
                  <w:r w:rsidRPr="0094514C">
                    <w:t>70,000.00</w:t>
                  </w:r>
                </w:p>
              </w:tc>
              <w:tc>
                <w:tcPr>
                  <w:tcW w:w="1480" w:type="dxa"/>
                  <w:shd w:val="clear" w:color="auto" w:fill="auto"/>
                  <w:noWrap/>
                  <w:vAlign w:val="center"/>
                  <w:hideMark/>
                </w:tcPr>
                <w:p w14:paraId="3574757C" w14:textId="77777777" w:rsidR="0094514C" w:rsidRPr="0094514C" w:rsidRDefault="0094514C" w:rsidP="00E86433">
                  <w:pPr>
                    <w:jc w:val="center"/>
                  </w:pPr>
                  <w:r w:rsidRPr="0094514C">
                    <w:t>750,000.00</w:t>
                  </w:r>
                </w:p>
              </w:tc>
              <w:tc>
                <w:tcPr>
                  <w:tcW w:w="1480" w:type="dxa"/>
                  <w:shd w:val="clear" w:color="auto" w:fill="auto"/>
                  <w:noWrap/>
                  <w:vAlign w:val="center"/>
                  <w:hideMark/>
                </w:tcPr>
                <w:p w14:paraId="4FCBF01C" w14:textId="77777777" w:rsidR="0094514C" w:rsidRPr="0094514C" w:rsidRDefault="0094514C" w:rsidP="00E86433">
                  <w:pPr>
                    <w:jc w:val="center"/>
                  </w:pPr>
                  <w:r w:rsidRPr="0094514C">
                    <w:t>600,000.00</w:t>
                  </w:r>
                </w:p>
              </w:tc>
            </w:tr>
            <w:tr w:rsidR="0094514C" w:rsidRPr="0094514C" w14:paraId="0260EECD" w14:textId="77777777" w:rsidTr="0094514C">
              <w:trPr>
                <w:trHeight w:val="255"/>
                <w:jc w:val="center"/>
              </w:trPr>
              <w:tc>
                <w:tcPr>
                  <w:tcW w:w="3312" w:type="dxa"/>
                  <w:shd w:val="clear" w:color="auto" w:fill="auto"/>
                  <w:noWrap/>
                  <w:vAlign w:val="center"/>
                  <w:hideMark/>
                </w:tcPr>
                <w:p w14:paraId="413EBAC7" w14:textId="77777777" w:rsidR="0094514C" w:rsidRPr="0094514C" w:rsidRDefault="0094514C" w:rsidP="00E86433">
                  <w:pPr>
                    <w:jc w:val="left"/>
                  </w:pPr>
                  <w:r w:rsidRPr="0094514C">
                    <w:t>7 Número de pasajeros por vehículo</w:t>
                  </w:r>
                </w:p>
              </w:tc>
              <w:tc>
                <w:tcPr>
                  <w:tcW w:w="1040" w:type="dxa"/>
                  <w:shd w:val="clear" w:color="auto" w:fill="auto"/>
                  <w:noWrap/>
                  <w:vAlign w:val="center"/>
                  <w:hideMark/>
                </w:tcPr>
                <w:p w14:paraId="1E9033A5" w14:textId="77777777" w:rsidR="0094514C" w:rsidRPr="0094514C" w:rsidRDefault="0094514C" w:rsidP="00E86433">
                  <w:pPr>
                    <w:jc w:val="center"/>
                  </w:pPr>
                  <w:r w:rsidRPr="0094514C">
                    <w:t>#</w:t>
                  </w:r>
                </w:p>
              </w:tc>
              <w:tc>
                <w:tcPr>
                  <w:tcW w:w="1300" w:type="dxa"/>
                  <w:shd w:val="clear" w:color="auto" w:fill="auto"/>
                  <w:noWrap/>
                  <w:vAlign w:val="center"/>
                  <w:hideMark/>
                </w:tcPr>
                <w:p w14:paraId="1D1A0222" w14:textId="77777777" w:rsidR="0094514C" w:rsidRPr="0094514C" w:rsidRDefault="0094514C" w:rsidP="00E86433">
                  <w:pPr>
                    <w:jc w:val="center"/>
                  </w:pPr>
                  <w:r w:rsidRPr="0094514C">
                    <w:t>2.00</w:t>
                  </w:r>
                </w:p>
              </w:tc>
              <w:tc>
                <w:tcPr>
                  <w:tcW w:w="1480" w:type="dxa"/>
                  <w:shd w:val="clear" w:color="auto" w:fill="auto"/>
                  <w:noWrap/>
                  <w:vAlign w:val="center"/>
                  <w:hideMark/>
                </w:tcPr>
                <w:p w14:paraId="09D086E1" w14:textId="77777777" w:rsidR="0094514C" w:rsidRPr="0094514C" w:rsidRDefault="0094514C" w:rsidP="00E86433">
                  <w:pPr>
                    <w:jc w:val="center"/>
                  </w:pPr>
                  <w:r w:rsidRPr="0094514C">
                    <w:t>23.00</w:t>
                  </w:r>
                </w:p>
              </w:tc>
              <w:tc>
                <w:tcPr>
                  <w:tcW w:w="1480" w:type="dxa"/>
                  <w:shd w:val="clear" w:color="auto" w:fill="auto"/>
                  <w:noWrap/>
                  <w:vAlign w:val="center"/>
                  <w:hideMark/>
                </w:tcPr>
                <w:p w14:paraId="1FD325E1" w14:textId="77777777" w:rsidR="0094514C" w:rsidRPr="0094514C" w:rsidRDefault="0094514C" w:rsidP="00E86433">
                  <w:pPr>
                    <w:jc w:val="center"/>
                  </w:pPr>
                  <w:r w:rsidRPr="0094514C">
                    <w:t>0.00</w:t>
                  </w:r>
                </w:p>
              </w:tc>
            </w:tr>
            <w:tr w:rsidR="0094514C" w:rsidRPr="0094514C" w14:paraId="07668E2D" w14:textId="77777777" w:rsidTr="0094514C">
              <w:trPr>
                <w:trHeight w:val="255"/>
                <w:jc w:val="center"/>
              </w:trPr>
              <w:tc>
                <w:tcPr>
                  <w:tcW w:w="3312" w:type="dxa"/>
                  <w:shd w:val="clear" w:color="auto" w:fill="auto"/>
                  <w:noWrap/>
                  <w:vAlign w:val="center"/>
                  <w:hideMark/>
                </w:tcPr>
                <w:p w14:paraId="5BB5DB94" w14:textId="77777777" w:rsidR="0094514C" w:rsidRPr="0094514C" w:rsidRDefault="0094514C" w:rsidP="00E86433">
                  <w:pPr>
                    <w:jc w:val="left"/>
                  </w:pPr>
                  <w:r w:rsidRPr="0094514C">
                    <w:t>Costos unitarios</w:t>
                  </w:r>
                </w:p>
              </w:tc>
              <w:tc>
                <w:tcPr>
                  <w:tcW w:w="1040" w:type="dxa"/>
                  <w:shd w:val="clear" w:color="auto" w:fill="auto"/>
                  <w:noWrap/>
                  <w:vAlign w:val="center"/>
                  <w:hideMark/>
                </w:tcPr>
                <w:p w14:paraId="6AB5A3F1" w14:textId="6A02EA3E" w:rsidR="0094514C" w:rsidRPr="0094514C" w:rsidRDefault="0094514C" w:rsidP="00E86433">
                  <w:pPr>
                    <w:jc w:val="center"/>
                  </w:pPr>
                </w:p>
              </w:tc>
              <w:tc>
                <w:tcPr>
                  <w:tcW w:w="1300" w:type="dxa"/>
                  <w:shd w:val="clear" w:color="auto" w:fill="auto"/>
                  <w:noWrap/>
                  <w:vAlign w:val="center"/>
                  <w:hideMark/>
                </w:tcPr>
                <w:p w14:paraId="555F49F6" w14:textId="0CE135E0" w:rsidR="0094514C" w:rsidRPr="0094514C" w:rsidRDefault="0094514C" w:rsidP="00E86433">
                  <w:pPr>
                    <w:jc w:val="center"/>
                  </w:pPr>
                </w:p>
              </w:tc>
              <w:tc>
                <w:tcPr>
                  <w:tcW w:w="1480" w:type="dxa"/>
                  <w:shd w:val="clear" w:color="auto" w:fill="auto"/>
                  <w:noWrap/>
                  <w:vAlign w:val="center"/>
                  <w:hideMark/>
                </w:tcPr>
                <w:p w14:paraId="43A55468" w14:textId="36DC94B0" w:rsidR="0094514C" w:rsidRPr="0094514C" w:rsidRDefault="0094514C" w:rsidP="00E86433">
                  <w:pPr>
                    <w:jc w:val="center"/>
                  </w:pPr>
                </w:p>
              </w:tc>
              <w:tc>
                <w:tcPr>
                  <w:tcW w:w="1480" w:type="dxa"/>
                  <w:shd w:val="clear" w:color="auto" w:fill="auto"/>
                  <w:noWrap/>
                  <w:vAlign w:val="center"/>
                  <w:hideMark/>
                </w:tcPr>
                <w:p w14:paraId="38A40527" w14:textId="4740F443" w:rsidR="0094514C" w:rsidRPr="0094514C" w:rsidRDefault="0094514C" w:rsidP="00E86433">
                  <w:pPr>
                    <w:jc w:val="center"/>
                  </w:pPr>
                </w:p>
              </w:tc>
            </w:tr>
            <w:tr w:rsidR="0094514C" w:rsidRPr="0094514C" w14:paraId="7A654A74" w14:textId="77777777" w:rsidTr="0094514C">
              <w:trPr>
                <w:trHeight w:val="255"/>
                <w:jc w:val="center"/>
              </w:trPr>
              <w:tc>
                <w:tcPr>
                  <w:tcW w:w="3312" w:type="dxa"/>
                  <w:shd w:val="clear" w:color="auto" w:fill="auto"/>
                  <w:noWrap/>
                  <w:vAlign w:val="center"/>
                  <w:hideMark/>
                </w:tcPr>
                <w:p w14:paraId="04690222" w14:textId="77777777" w:rsidR="0094514C" w:rsidRPr="0094514C" w:rsidRDefault="0094514C" w:rsidP="00E86433">
                  <w:pPr>
                    <w:jc w:val="left"/>
                  </w:pPr>
                  <w:r w:rsidRPr="0094514C">
                    <w:t>1 Precio del vehículo nuevo</w:t>
                  </w:r>
                </w:p>
              </w:tc>
              <w:tc>
                <w:tcPr>
                  <w:tcW w:w="1040" w:type="dxa"/>
                  <w:shd w:val="clear" w:color="auto" w:fill="auto"/>
                  <w:noWrap/>
                  <w:vAlign w:val="center"/>
                  <w:hideMark/>
                </w:tcPr>
                <w:p w14:paraId="4B838527" w14:textId="77777777" w:rsidR="0094514C" w:rsidRPr="0094514C" w:rsidRDefault="0094514C" w:rsidP="00E86433">
                  <w:pPr>
                    <w:jc w:val="center"/>
                  </w:pPr>
                  <w:r w:rsidRPr="0094514C">
                    <w:t>$</w:t>
                  </w:r>
                </w:p>
              </w:tc>
              <w:tc>
                <w:tcPr>
                  <w:tcW w:w="1300" w:type="dxa"/>
                  <w:shd w:val="clear" w:color="auto" w:fill="auto"/>
                  <w:noWrap/>
                  <w:vAlign w:val="center"/>
                  <w:hideMark/>
                </w:tcPr>
                <w:p w14:paraId="0F9808DB" w14:textId="77777777" w:rsidR="0094514C" w:rsidRPr="0094514C" w:rsidRDefault="0094514C" w:rsidP="00E86433">
                  <w:pPr>
                    <w:jc w:val="center"/>
                  </w:pPr>
                  <w:r w:rsidRPr="0094514C">
                    <w:t>220,233.00</w:t>
                  </w:r>
                </w:p>
              </w:tc>
              <w:tc>
                <w:tcPr>
                  <w:tcW w:w="1480" w:type="dxa"/>
                  <w:shd w:val="clear" w:color="auto" w:fill="auto"/>
                  <w:noWrap/>
                  <w:vAlign w:val="center"/>
                  <w:hideMark/>
                </w:tcPr>
                <w:p w14:paraId="56986B4F" w14:textId="77777777" w:rsidR="0094514C" w:rsidRPr="0094514C" w:rsidRDefault="0094514C" w:rsidP="00E86433">
                  <w:pPr>
                    <w:jc w:val="center"/>
                  </w:pPr>
                  <w:r w:rsidRPr="0094514C">
                    <w:t>2,116,800.00</w:t>
                  </w:r>
                </w:p>
              </w:tc>
              <w:tc>
                <w:tcPr>
                  <w:tcW w:w="1480" w:type="dxa"/>
                  <w:shd w:val="clear" w:color="auto" w:fill="auto"/>
                  <w:noWrap/>
                  <w:vAlign w:val="center"/>
                  <w:hideMark/>
                </w:tcPr>
                <w:p w14:paraId="3059A6EB" w14:textId="77777777" w:rsidR="0094514C" w:rsidRPr="0094514C" w:rsidRDefault="0094514C" w:rsidP="00E86433">
                  <w:pPr>
                    <w:jc w:val="center"/>
                  </w:pPr>
                  <w:r w:rsidRPr="0094514C">
                    <w:t>1,102,080.00</w:t>
                  </w:r>
                </w:p>
              </w:tc>
            </w:tr>
            <w:tr w:rsidR="0094514C" w:rsidRPr="0094514C" w14:paraId="5550211A" w14:textId="77777777" w:rsidTr="0094514C">
              <w:trPr>
                <w:trHeight w:val="255"/>
                <w:jc w:val="center"/>
              </w:trPr>
              <w:tc>
                <w:tcPr>
                  <w:tcW w:w="3312" w:type="dxa"/>
                  <w:shd w:val="clear" w:color="auto" w:fill="auto"/>
                  <w:noWrap/>
                  <w:vAlign w:val="center"/>
                  <w:hideMark/>
                </w:tcPr>
                <w:p w14:paraId="1AE6301D" w14:textId="77777777" w:rsidR="0094514C" w:rsidRPr="0094514C" w:rsidRDefault="0094514C" w:rsidP="00E86433">
                  <w:pPr>
                    <w:jc w:val="left"/>
                  </w:pPr>
                  <w:r w:rsidRPr="0094514C">
                    <w:t>2 Costo del combustible</w:t>
                  </w:r>
                </w:p>
              </w:tc>
              <w:tc>
                <w:tcPr>
                  <w:tcW w:w="1040" w:type="dxa"/>
                  <w:shd w:val="clear" w:color="auto" w:fill="auto"/>
                  <w:noWrap/>
                  <w:vAlign w:val="center"/>
                  <w:hideMark/>
                </w:tcPr>
                <w:p w14:paraId="0BD098A3" w14:textId="77777777" w:rsidR="0094514C" w:rsidRPr="0094514C" w:rsidRDefault="0094514C" w:rsidP="00E86433">
                  <w:pPr>
                    <w:jc w:val="center"/>
                  </w:pPr>
                  <w:r w:rsidRPr="0094514C">
                    <w:t>$/litro</w:t>
                  </w:r>
                </w:p>
              </w:tc>
              <w:tc>
                <w:tcPr>
                  <w:tcW w:w="1300" w:type="dxa"/>
                  <w:shd w:val="clear" w:color="auto" w:fill="auto"/>
                  <w:noWrap/>
                  <w:vAlign w:val="center"/>
                  <w:hideMark/>
                </w:tcPr>
                <w:p w14:paraId="5C7C5F5C" w14:textId="77777777" w:rsidR="0094514C" w:rsidRPr="0094514C" w:rsidRDefault="0094514C" w:rsidP="00E86433">
                  <w:pPr>
                    <w:jc w:val="center"/>
                  </w:pPr>
                  <w:r w:rsidRPr="0094514C">
                    <w:t>10.58</w:t>
                  </w:r>
                </w:p>
              </w:tc>
              <w:tc>
                <w:tcPr>
                  <w:tcW w:w="1480" w:type="dxa"/>
                  <w:shd w:val="clear" w:color="auto" w:fill="auto"/>
                  <w:noWrap/>
                  <w:vAlign w:val="center"/>
                  <w:hideMark/>
                </w:tcPr>
                <w:p w14:paraId="2A632477" w14:textId="77777777" w:rsidR="0094514C" w:rsidRPr="0094514C" w:rsidRDefault="0094514C" w:rsidP="00E86433">
                  <w:pPr>
                    <w:jc w:val="center"/>
                  </w:pPr>
                  <w:r w:rsidRPr="0094514C">
                    <w:t>10.97</w:t>
                  </w:r>
                </w:p>
              </w:tc>
              <w:tc>
                <w:tcPr>
                  <w:tcW w:w="1480" w:type="dxa"/>
                  <w:shd w:val="clear" w:color="auto" w:fill="auto"/>
                  <w:noWrap/>
                  <w:vAlign w:val="center"/>
                  <w:hideMark/>
                </w:tcPr>
                <w:p w14:paraId="387AAD1E" w14:textId="77777777" w:rsidR="0094514C" w:rsidRPr="0094514C" w:rsidRDefault="0094514C" w:rsidP="00E86433">
                  <w:pPr>
                    <w:jc w:val="center"/>
                  </w:pPr>
                  <w:r w:rsidRPr="0094514C">
                    <w:t>10.97</w:t>
                  </w:r>
                </w:p>
              </w:tc>
            </w:tr>
            <w:tr w:rsidR="0094514C" w:rsidRPr="0094514C" w14:paraId="6390219D" w14:textId="77777777" w:rsidTr="0094514C">
              <w:trPr>
                <w:trHeight w:val="255"/>
                <w:jc w:val="center"/>
              </w:trPr>
              <w:tc>
                <w:tcPr>
                  <w:tcW w:w="3312" w:type="dxa"/>
                  <w:shd w:val="clear" w:color="auto" w:fill="auto"/>
                  <w:noWrap/>
                  <w:vAlign w:val="center"/>
                  <w:hideMark/>
                </w:tcPr>
                <w:p w14:paraId="7E12CE0A" w14:textId="77777777" w:rsidR="0094514C" w:rsidRPr="0094514C" w:rsidRDefault="0094514C" w:rsidP="00E86433">
                  <w:pPr>
                    <w:jc w:val="left"/>
                  </w:pPr>
                  <w:r w:rsidRPr="0094514C">
                    <w:t>3 Costo de los lubricantes</w:t>
                  </w:r>
                </w:p>
              </w:tc>
              <w:tc>
                <w:tcPr>
                  <w:tcW w:w="1040" w:type="dxa"/>
                  <w:shd w:val="clear" w:color="auto" w:fill="auto"/>
                  <w:noWrap/>
                  <w:vAlign w:val="center"/>
                  <w:hideMark/>
                </w:tcPr>
                <w:p w14:paraId="32774F8B" w14:textId="77777777" w:rsidR="0094514C" w:rsidRPr="0094514C" w:rsidRDefault="0094514C" w:rsidP="00E86433">
                  <w:pPr>
                    <w:jc w:val="center"/>
                  </w:pPr>
                  <w:r w:rsidRPr="0094514C">
                    <w:t>$/litro</w:t>
                  </w:r>
                </w:p>
              </w:tc>
              <w:tc>
                <w:tcPr>
                  <w:tcW w:w="1300" w:type="dxa"/>
                  <w:shd w:val="clear" w:color="auto" w:fill="auto"/>
                  <w:noWrap/>
                  <w:vAlign w:val="center"/>
                  <w:hideMark/>
                </w:tcPr>
                <w:p w14:paraId="26334F5B" w14:textId="77777777" w:rsidR="0094514C" w:rsidRPr="0094514C" w:rsidRDefault="0094514C" w:rsidP="00E86433">
                  <w:pPr>
                    <w:jc w:val="center"/>
                  </w:pPr>
                  <w:r w:rsidRPr="0094514C">
                    <w:t>26.38</w:t>
                  </w:r>
                </w:p>
              </w:tc>
              <w:tc>
                <w:tcPr>
                  <w:tcW w:w="1480" w:type="dxa"/>
                  <w:shd w:val="clear" w:color="auto" w:fill="auto"/>
                  <w:noWrap/>
                  <w:vAlign w:val="center"/>
                  <w:hideMark/>
                </w:tcPr>
                <w:p w14:paraId="197810F4" w14:textId="77777777" w:rsidR="0094514C" w:rsidRPr="0094514C" w:rsidRDefault="0094514C" w:rsidP="00E86433">
                  <w:pPr>
                    <w:jc w:val="center"/>
                  </w:pPr>
                  <w:r w:rsidRPr="0094514C">
                    <w:t>25.87</w:t>
                  </w:r>
                </w:p>
              </w:tc>
              <w:tc>
                <w:tcPr>
                  <w:tcW w:w="1480" w:type="dxa"/>
                  <w:shd w:val="clear" w:color="auto" w:fill="auto"/>
                  <w:noWrap/>
                  <w:vAlign w:val="center"/>
                  <w:hideMark/>
                </w:tcPr>
                <w:p w14:paraId="2E2F31A4" w14:textId="77777777" w:rsidR="0094514C" w:rsidRPr="0094514C" w:rsidRDefault="0094514C" w:rsidP="00E86433">
                  <w:pPr>
                    <w:jc w:val="center"/>
                  </w:pPr>
                  <w:r w:rsidRPr="0094514C">
                    <w:t>25.87</w:t>
                  </w:r>
                </w:p>
              </w:tc>
            </w:tr>
            <w:tr w:rsidR="0094514C" w:rsidRPr="0094514C" w14:paraId="0E223993" w14:textId="77777777" w:rsidTr="0094514C">
              <w:trPr>
                <w:trHeight w:val="255"/>
                <w:jc w:val="center"/>
              </w:trPr>
              <w:tc>
                <w:tcPr>
                  <w:tcW w:w="3312" w:type="dxa"/>
                  <w:shd w:val="clear" w:color="auto" w:fill="auto"/>
                  <w:noWrap/>
                  <w:vAlign w:val="center"/>
                  <w:hideMark/>
                </w:tcPr>
                <w:p w14:paraId="2B66775A" w14:textId="77777777" w:rsidR="0094514C" w:rsidRPr="0094514C" w:rsidRDefault="0094514C" w:rsidP="00E86433">
                  <w:pPr>
                    <w:jc w:val="left"/>
                  </w:pPr>
                  <w:r w:rsidRPr="0094514C">
                    <w:t>4 Costo por llanta nueva</w:t>
                  </w:r>
                </w:p>
              </w:tc>
              <w:tc>
                <w:tcPr>
                  <w:tcW w:w="1040" w:type="dxa"/>
                  <w:shd w:val="clear" w:color="auto" w:fill="auto"/>
                  <w:noWrap/>
                  <w:vAlign w:val="center"/>
                  <w:hideMark/>
                </w:tcPr>
                <w:p w14:paraId="14FD8014" w14:textId="77777777" w:rsidR="0094514C" w:rsidRPr="0094514C" w:rsidRDefault="0094514C" w:rsidP="00E86433">
                  <w:pPr>
                    <w:jc w:val="center"/>
                  </w:pPr>
                  <w:r w:rsidRPr="0094514C">
                    <w:t>$/llanta</w:t>
                  </w:r>
                </w:p>
              </w:tc>
              <w:tc>
                <w:tcPr>
                  <w:tcW w:w="1300" w:type="dxa"/>
                  <w:shd w:val="clear" w:color="auto" w:fill="auto"/>
                  <w:noWrap/>
                  <w:vAlign w:val="center"/>
                  <w:hideMark/>
                </w:tcPr>
                <w:p w14:paraId="5C274493" w14:textId="77777777" w:rsidR="0094514C" w:rsidRPr="0094514C" w:rsidRDefault="0094514C" w:rsidP="00E86433">
                  <w:pPr>
                    <w:jc w:val="center"/>
                  </w:pPr>
                  <w:r w:rsidRPr="0094514C">
                    <w:t>924.00</w:t>
                  </w:r>
                </w:p>
              </w:tc>
              <w:tc>
                <w:tcPr>
                  <w:tcW w:w="1480" w:type="dxa"/>
                  <w:shd w:val="clear" w:color="auto" w:fill="auto"/>
                  <w:noWrap/>
                  <w:vAlign w:val="center"/>
                  <w:hideMark/>
                </w:tcPr>
                <w:p w14:paraId="697E95EA" w14:textId="77777777" w:rsidR="0094514C" w:rsidRPr="0094514C" w:rsidRDefault="0094514C" w:rsidP="00E86433">
                  <w:pPr>
                    <w:jc w:val="center"/>
                  </w:pPr>
                  <w:r w:rsidRPr="0094514C">
                    <w:t>2,714.04</w:t>
                  </w:r>
                </w:p>
              </w:tc>
              <w:tc>
                <w:tcPr>
                  <w:tcW w:w="1480" w:type="dxa"/>
                  <w:shd w:val="clear" w:color="auto" w:fill="auto"/>
                  <w:noWrap/>
                  <w:vAlign w:val="center"/>
                  <w:hideMark/>
                </w:tcPr>
                <w:p w14:paraId="384A1C08" w14:textId="77777777" w:rsidR="0094514C" w:rsidRPr="0094514C" w:rsidRDefault="0094514C" w:rsidP="00E86433">
                  <w:pPr>
                    <w:jc w:val="center"/>
                  </w:pPr>
                  <w:r w:rsidRPr="0094514C">
                    <w:t>2,531.76</w:t>
                  </w:r>
                </w:p>
              </w:tc>
            </w:tr>
            <w:tr w:rsidR="0094514C" w:rsidRPr="0094514C" w14:paraId="561CD0CF" w14:textId="77777777" w:rsidTr="0094514C">
              <w:trPr>
                <w:trHeight w:val="255"/>
                <w:jc w:val="center"/>
              </w:trPr>
              <w:tc>
                <w:tcPr>
                  <w:tcW w:w="3312" w:type="dxa"/>
                  <w:shd w:val="clear" w:color="auto" w:fill="auto"/>
                  <w:noWrap/>
                  <w:vAlign w:val="center"/>
                  <w:hideMark/>
                </w:tcPr>
                <w:p w14:paraId="520767A3" w14:textId="77777777" w:rsidR="0094514C" w:rsidRPr="0094514C" w:rsidRDefault="0094514C" w:rsidP="00E86433">
                  <w:pPr>
                    <w:jc w:val="left"/>
                  </w:pPr>
                  <w:r w:rsidRPr="0094514C">
                    <w:t>5 Tiempo de los operarios</w:t>
                  </w:r>
                </w:p>
              </w:tc>
              <w:tc>
                <w:tcPr>
                  <w:tcW w:w="1040" w:type="dxa"/>
                  <w:shd w:val="clear" w:color="auto" w:fill="auto"/>
                  <w:noWrap/>
                  <w:vAlign w:val="center"/>
                  <w:hideMark/>
                </w:tcPr>
                <w:p w14:paraId="011FAAA4" w14:textId="77777777" w:rsidR="0094514C" w:rsidRPr="0094514C" w:rsidRDefault="0094514C" w:rsidP="00E86433">
                  <w:pPr>
                    <w:jc w:val="center"/>
                  </w:pPr>
                  <w:r w:rsidRPr="0094514C">
                    <w:t>$/hora</w:t>
                  </w:r>
                </w:p>
              </w:tc>
              <w:tc>
                <w:tcPr>
                  <w:tcW w:w="1300" w:type="dxa"/>
                  <w:shd w:val="clear" w:color="auto" w:fill="auto"/>
                  <w:noWrap/>
                  <w:vAlign w:val="center"/>
                  <w:hideMark/>
                </w:tcPr>
                <w:p w14:paraId="36E20190" w14:textId="77777777" w:rsidR="0094514C" w:rsidRPr="0094514C" w:rsidRDefault="0094514C" w:rsidP="00E86433">
                  <w:pPr>
                    <w:jc w:val="center"/>
                  </w:pPr>
                  <w:r w:rsidRPr="0094514C">
                    <w:t>23.11</w:t>
                  </w:r>
                </w:p>
              </w:tc>
              <w:tc>
                <w:tcPr>
                  <w:tcW w:w="1480" w:type="dxa"/>
                  <w:shd w:val="clear" w:color="auto" w:fill="auto"/>
                  <w:noWrap/>
                  <w:vAlign w:val="center"/>
                  <w:hideMark/>
                </w:tcPr>
                <w:p w14:paraId="1762BCB2" w14:textId="77777777" w:rsidR="0094514C" w:rsidRPr="0094514C" w:rsidRDefault="0094514C" w:rsidP="00E86433">
                  <w:pPr>
                    <w:jc w:val="center"/>
                  </w:pPr>
                  <w:r w:rsidRPr="0094514C">
                    <w:t>66.19</w:t>
                  </w:r>
                </w:p>
              </w:tc>
              <w:tc>
                <w:tcPr>
                  <w:tcW w:w="1480" w:type="dxa"/>
                  <w:shd w:val="clear" w:color="auto" w:fill="auto"/>
                  <w:noWrap/>
                  <w:vAlign w:val="center"/>
                  <w:hideMark/>
                </w:tcPr>
                <w:p w14:paraId="41EDAD44" w14:textId="77777777" w:rsidR="0094514C" w:rsidRPr="0094514C" w:rsidRDefault="0094514C" w:rsidP="00E86433">
                  <w:pPr>
                    <w:jc w:val="center"/>
                  </w:pPr>
                  <w:r w:rsidRPr="0094514C">
                    <w:t>53.06</w:t>
                  </w:r>
                </w:p>
              </w:tc>
            </w:tr>
            <w:tr w:rsidR="0094514C" w:rsidRPr="0094514C" w14:paraId="567C6A13" w14:textId="77777777" w:rsidTr="0094514C">
              <w:trPr>
                <w:trHeight w:val="255"/>
                <w:jc w:val="center"/>
              </w:trPr>
              <w:tc>
                <w:tcPr>
                  <w:tcW w:w="3312" w:type="dxa"/>
                  <w:shd w:val="clear" w:color="auto" w:fill="auto"/>
                  <w:noWrap/>
                  <w:vAlign w:val="center"/>
                  <w:hideMark/>
                </w:tcPr>
                <w:p w14:paraId="2A837D80" w14:textId="77777777" w:rsidR="0094514C" w:rsidRPr="0094514C" w:rsidRDefault="0094514C" w:rsidP="00E86433">
                  <w:pPr>
                    <w:jc w:val="left"/>
                  </w:pPr>
                  <w:r w:rsidRPr="0094514C">
                    <w:t>6 Tiempo de los pasajeros</w:t>
                  </w:r>
                </w:p>
              </w:tc>
              <w:tc>
                <w:tcPr>
                  <w:tcW w:w="1040" w:type="dxa"/>
                  <w:shd w:val="clear" w:color="auto" w:fill="auto"/>
                  <w:noWrap/>
                  <w:vAlign w:val="center"/>
                  <w:hideMark/>
                </w:tcPr>
                <w:p w14:paraId="11726B59" w14:textId="77777777" w:rsidR="0094514C" w:rsidRPr="0094514C" w:rsidRDefault="0094514C" w:rsidP="00E86433">
                  <w:pPr>
                    <w:jc w:val="center"/>
                  </w:pPr>
                  <w:r w:rsidRPr="0094514C">
                    <w:t>$/hora</w:t>
                  </w:r>
                </w:p>
              </w:tc>
              <w:tc>
                <w:tcPr>
                  <w:tcW w:w="1300" w:type="dxa"/>
                  <w:shd w:val="clear" w:color="auto" w:fill="auto"/>
                  <w:noWrap/>
                  <w:vAlign w:val="center"/>
                  <w:hideMark/>
                </w:tcPr>
                <w:p w14:paraId="6D8CF29F" w14:textId="77777777" w:rsidR="0094514C" w:rsidRPr="0094514C" w:rsidRDefault="0094514C" w:rsidP="00E86433">
                  <w:pPr>
                    <w:jc w:val="center"/>
                  </w:pPr>
                  <w:r w:rsidRPr="0094514C">
                    <w:t>0.00</w:t>
                  </w:r>
                </w:p>
              </w:tc>
              <w:tc>
                <w:tcPr>
                  <w:tcW w:w="1480" w:type="dxa"/>
                  <w:shd w:val="clear" w:color="auto" w:fill="auto"/>
                  <w:noWrap/>
                  <w:vAlign w:val="center"/>
                  <w:hideMark/>
                </w:tcPr>
                <w:p w14:paraId="5344ADEE" w14:textId="77777777" w:rsidR="0094514C" w:rsidRPr="0094514C" w:rsidRDefault="0094514C" w:rsidP="00E86433">
                  <w:pPr>
                    <w:jc w:val="center"/>
                  </w:pPr>
                  <w:r w:rsidRPr="0094514C">
                    <w:t>0.00</w:t>
                  </w:r>
                </w:p>
              </w:tc>
              <w:tc>
                <w:tcPr>
                  <w:tcW w:w="1480" w:type="dxa"/>
                  <w:shd w:val="clear" w:color="auto" w:fill="auto"/>
                  <w:noWrap/>
                  <w:vAlign w:val="center"/>
                  <w:hideMark/>
                </w:tcPr>
                <w:p w14:paraId="0CD15A28" w14:textId="77777777" w:rsidR="0094514C" w:rsidRPr="0094514C" w:rsidRDefault="0094514C" w:rsidP="00E86433">
                  <w:pPr>
                    <w:jc w:val="center"/>
                  </w:pPr>
                  <w:r w:rsidRPr="0094514C">
                    <w:t>0.00</w:t>
                  </w:r>
                </w:p>
              </w:tc>
            </w:tr>
            <w:tr w:rsidR="0094514C" w:rsidRPr="0094514C" w14:paraId="346DD95C" w14:textId="77777777" w:rsidTr="0094514C">
              <w:trPr>
                <w:trHeight w:val="255"/>
                <w:jc w:val="center"/>
              </w:trPr>
              <w:tc>
                <w:tcPr>
                  <w:tcW w:w="3312" w:type="dxa"/>
                  <w:shd w:val="clear" w:color="auto" w:fill="auto"/>
                  <w:noWrap/>
                  <w:vAlign w:val="center"/>
                  <w:hideMark/>
                </w:tcPr>
                <w:p w14:paraId="7DFE47EB" w14:textId="77777777" w:rsidR="0094514C" w:rsidRPr="0094514C" w:rsidRDefault="0094514C" w:rsidP="00E86433">
                  <w:pPr>
                    <w:jc w:val="left"/>
                  </w:pPr>
                  <w:r w:rsidRPr="0094514C">
                    <w:t>7 Mano de obra de mantenimiento</w:t>
                  </w:r>
                </w:p>
              </w:tc>
              <w:tc>
                <w:tcPr>
                  <w:tcW w:w="1040" w:type="dxa"/>
                  <w:shd w:val="clear" w:color="auto" w:fill="auto"/>
                  <w:noWrap/>
                  <w:vAlign w:val="center"/>
                  <w:hideMark/>
                </w:tcPr>
                <w:p w14:paraId="1F1A0D97" w14:textId="77777777" w:rsidR="0094514C" w:rsidRPr="0094514C" w:rsidRDefault="0094514C" w:rsidP="00E86433">
                  <w:pPr>
                    <w:jc w:val="center"/>
                  </w:pPr>
                  <w:r w:rsidRPr="0094514C">
                    <w:t>$/hora</w:t>
                  </w:r>
                </w:p>
              </w:tc>
              <w:tc>
                <w:tcPr>
                  <w:tcW w:w="1300" w:type="dxa"/>
                  <w:shd w:val="clear" w:color="auto" w:fill="auto"/>
                  <w:noWrap/>
                  <w:vAlign w:val="center"/>
                  <w:hideMark/>
                </w:tcPr>
                <w:p w14:paraId="45882037" w14:textId="77777777" w:rsidR="0094514C" w:rsidRPr="0094514C" w:rsidRDefault="0094514C" w:rsidP="00E86433">
                  <w:pPr>
                    <w:jc w:val="center"/>
                  </w:pPr>
                  <w:r w:rsidRPr="0094514C">
                    <w:t>21.84</w:t>
                  </w:r>
                </w:p>
              </w:tc>
              <w:tc>
                <w:tcPr>
                  <w:tcW w:w="1480" w:type="dxa"/>
                  <w:shd w:val="clear" w:color="auto" w:fill="auto"/>
                  <w:noWrap/>
                  <w:vAlign w:val="center"/>
                  <w:hideMark/>
                </w:tcPr>
                <w:p w14:paraId="1248A6F7" w14:textId="77777777" w:rsidR="0094514C" w:rsidRPr="0094514C" w:rsidRDefault="0094514C" w:rsidP="00E86433">
                  <w:pPr>
                    <w:jc w:val="center"/>
                  </w:pPr>
                  <w:r w:rsidRPr="0094514C">
                    <w:t>56.77</w:t>
                  </w:r>
                </w:p>
              </w:tc>
              <w:tc>
                <w:tcPr>
                  <w:tcW w:w="1480" w:type="dxa"/>
                  <w:shd w:val="clear" w:color="auto" w:fill="auto"/>
                  <w:noWrap/>
                  <w:vAlign w:val="center"/>
                  <w:hideMark/>
                </w:tcPr>
                <w:p w14:paraId="083A0210" w14:textId="77777777" w:rsidR="0094514C" w:rsidRPr="0094514C" w:rsidRDefault="0094514C" w:rsidP="00E86433">
                  <w:pPr>
                    <w:jc w:val="center"/>
                  </w:pPr>
                  <w:r w:rsidRPr="0094514C">
                    <w:t>37.66</w:t>
                  </w:r>
                </w:p>
              </w:tc>
            </w:tr>
            <w:tr w:rsidR="0094514C" w:rsidRPr="0094514C" w14:paraId="3BD43764" w14:textId="77777777" w:rsidTr="0094514C">
              <w:trPr>
                <w:trHeight w:val="255"/>
                <w:jc w:val="center"/>
              </w:trPr>
              <w:tc>
                <w:tcPr>
                  <w:tcW w:w="3312" w:type="dxa"/>
                  <w:shd w:val="clear" w:color="auto" w:fill="auto"/>
                  <w:noWrap/>
                  <w:vAlign w:val="center"/>
                  <w:hideMark/>
                </w:tcPr>
                <w:p w14:paraId="75386514" w14:textId="77777777" w:rsidR="0094514C" w:rsidRPr="0094514C" w:rsidRDefault="0094514C" w:rsidP="00E86433">
                  <w:pPr>
                    <w:jc w:val="left"/>
                  </w:pPr>
                  <w:r w:rsidRPr="0094514C">
                    <w:t>8 Retención de la carga</w:t>
                  </w:r>
                </w:p>
              </w:tc>
              <w:tc>
                <w:tcPr>
                  <w:tcW w:w="1040" w:type="dxa"/>
                  <w:shd w:val="clear" w:color="auto" w:fill="auto"/>
                  <w:noWrap/>
                  <w:vAlign w:val="center"/>
                  <w:hideMark/>
                </w:tcPr>
                <w:p w14:paraId="0F8A951F" w14:textId="77777777" w:rsidR="0094514C" w:rsidRPr="0094514C" w:rsidRDefault="0094514C" w:rsidP="00E86433">
                  <w:pPr>
                    <w:jc w:val="center"/>
                  </w:pPr>
                  <w:r w:rsidRPr="0094514C">
                    <w:t>$/hora</w:t>
                  </w:r>
                </w:p>
              </w:tc>
              <w:tc>
                <w:tcPr>
                  <w:tcW w:w="1300" w:type="dxa"/>
                  <w:shd w:val="clear" w:color="auto" w:fill="auto"/>
                  <w:noWrap/>
                  <w:vAlign w:val="center"/>
                  <w:hideMark/>
                </w:tcPr>
                <w:p w14:paraId="52878C9E" w14:textId="77777777" w:rsidR="0094514C" w:rsidRPr="0094514C" w:rsidRDefault="0094514C" w:rsidP="00E86433">
                  <w:pPr>
                    <w:jc w:val="center"/>
                  </w:pPr>
                  <w:r w:rsidRPr="0094514C">
                    <w:t>0.00</w:t>
                  </w:r>
                </w:p>
              </w:tc>
              <w:tc>
                <w:tcPr>
                  <w:tcW w:w="1480" w:type="dxa"/>
                  <w:shd w:val="clear" w:color="auto" w:fill="auto"/>
                  <w:noWrap/>
                  <w:vAlign w:val="center"/>
                  <w:hideMark/>
                </w:tcPr>
                <w:p w14:paraId="352A78BE" w14:textId="77777777" w:rsidR="0094514C" w:rsidRPr="0094514C" w:rsidRDefault="0094514C" w:rsidP="00E86433">
                  <w:pPr>
                    <w:jc w:val="center"/>
                  </w:pPr>
                  <w:r w:rsidRPr="0094514C">
                    <w:t>0.00</w:t>
                  </w:r>
                </w:p>
              </w:tc>
              <w:tc>
                <w:tcPr>
                  <w:tcW w:w="1480" w:type="dxa"/>
                  <w:shd w:val="clear" w:color="auto" w:fill="auto"/>
                  <w:noWrap/>
                  <w:vAlign w:val="center"/>
                  <w:hideMark/>
                </w:tcPr>
                <w:p w14:paraId="3966E7B7" w14:textId="77777777" w:rsidR="0094514C" w:rsidRPr="0094514C" w:rsidRDefault="0094514C" w:rsidP="00E86433">
                  <w:pPr>
                    <w:jc w:val="center"/>
                  </w:pPr>
                  <w:r w:rsidRPr="0094514C">
                    <w:t>0.00</w:t>
                  </w:r>
                </w:p>
              </w:tc>
            </w:tr>
            <w:tr w:rsidR="0094514C" w:rsidRPr="0094514C" w14:paraId="54C945D7" w14:textId="77777777" w:rsidTr="0094514C">
              <w:trPr>
                <w:trHeight w:val="255"/>
                <w:jc w:val="center"/>
              </w:trPr>
              <w:tc>
                <w:tcPr>
                  <w:tcW w:w="3312" w:type="dxa"/>
                  <w:shd w:val="clear" w:color="auto" w:fill="auto"/>
                  <w:noWrap/>
                  <w:vAlign w:val="center"/>
                  <w:hideMark/>
                </w:tcPr>
                <w:p w14:paraId="575DBDFC" w14:textId="77777777" w:rsidR="0094514C" w:rsidRPr="0094514C" w:rsidRDefault="0094514C" w:rsidP="00E86433">
                  <w:pPr>
                    <w:jc w:val="left"/>
                  </w:pPr>
                  <w:r w:rsidRPr="0094514C">
                    <w:t>9 Tasa de interés anual real</w:t>
                  </w:r>
                </w:p>
              </w:tc>
              <w:tc>
                <w:tcPr>
                  <w:tcW w:w="1040" w:type="dxa"/>
                  <w:shd w:val="clear" w:color="auto" w:fill="auto"/>
                  <w:noWrap/>
                  <w:vAlign w:val="center"/>
                  <w:hideMark/>
                </w:tcPr>
                <w:p w14:paraId="424E5167" w14:textId="77777777" w:rsidR="0094514C" w:rsidRPr="0094514C" w:rsidRDefault="0094514C" w:rsidP="00E86433">
                  <w:pPr>
                    <w:jc w:val="center"/>
                  </w:pPr>
                  <w:r w:rsidRPr="0094514C">
                    <w:t>%</w:t>
                  </w:r>
                </w:p>
              </w:tc>
              <w:tc>
                <w:tcPr>
                  <w:tcW w:w="1300" w:type="dxa"/>
                  <w:shd w:val="clear" w:color="auto" w:fill="auto"/>
                  <w:noWrap/>
                  <w:vAlign w:val="center"/>
                  <w:hideMark/>
                </w:tcPr>
                <w:p w14:paraId="5195A2A0" w14:textId="77777777" w:rsidR="0094514C" w:rsidRPr="0094514C" w:rsidRDefault="0094514C" w:rsidP="00E86433">
                  <w:pPr>
                    <w:jc w:val="center"/>
                  </w:pPr>
                  <w:r w:rsidRPr="0094514C">
                    <w:t>2.56</w:t>
                  </w:r>
                </w:p>
              </w:tc>
              <w:tc>
                <w:tcPr>
                  <w:tcW w:w="1480" w:type="dxa"/>
                  <w:shd w:val="clear" w:color="auto" w:fill="auto"/>
                  <w:noWrap/>
                  <w:vAlign w:val="center"/>
                  <w:hideMark/>
                </w:tcPr>
                <w:p w14:paraId="748CB587" w14:textId="77777777" w:rsidR="0094514C" w:rsidRPr="0094514C" w:rsidRDefault="0094514C" w:rsidP="00E86433">
                  <w:pPr>
                    <w:jc w:val="center"/>
                  </w:pPr>
                  <w:r w:rsidRPr="0094514C">
                    <w:t>2.56</w:t>
                  </w:r>
                </w:p>
              </w:tc>
              <w:tc>
                <w:tcPr>
                  <w:tcW w:w="1480" w:type="dxa"/>
                  <w:shd w:val="clear" w:color="auto" w:fill="auto"/>
                  <w:noWrap/>
                  <w:vAlign w:val="center"/>
                  <w:hideMark/>
                </w:tcPr>
                <w:p w14:paraId="551D0157" w14:textId="77777777" w:rsidR="0094514C" w:rsidRPr="0094514C" w:rsidRDefault="0094514C" w:rsidP="00E86433">
                  <w:pPr>
                    <w:jc w:val="center"/>
                  </w:pPr>
                  <w:r w:rsidRPr="0094514C">
                    <w:t>2.56</w:t>
                  </w:r>
                </w:p>
              </w:tc>
            </w:tr>
            <w:tr w:rsidR="0094514C" w:rsidRPr="0094514C" w14:paraId="68E6FE7F" w14:textId="77777777" w:rsidTr="0094514C">
              <w:trPr>
                <w:trHeight w:val="270"/>
                <w:jc w:val="center"/>
              </w:trPr>
              <w:tc>
                <w:tcPr>
                  <w:tcW w:w="3312" w:type="dxa"/>
                  <w:shd w:val="clear" w:color="auto" w:fill="auto"/>
                  <w:noWrap/>
                  <w:vAlign w:val="center"/>
                  <w:hideMark/>
                </w:tcPr>
                <w:p w14:paraId="48891DC6" w14:textId="77777777" w:rsidR="0094514C" w:rsidRPr="0094514C" w:rsidRDefault="0094514C" w:rsidP="00E86433">
                  <w:pPr>
                    <w:jc w:val="left"/>
                  </w:pPr>
                  <w:r w:rsidRPr="0094514C">
                    <w:t>10 Costos indirectos por vehículo-km</w:t>
                  </w:r>
                </w:p>
              </w:tc>
              <w:tc>
                <w:tcPr>
                  <w:tcW w:w="1040" w:type="dxa"/>
                  <w:shd w:val="clear" w:color="auto" w:fill="auto"/>
                  <w:noWrap/>
                  <w:vAlign w:val="center"/>
                  <w:hideMark/>
                </w:tcPr>
                <w:p w14:paraId="4F481882" w14:textId="77777777" w:rsidR="0094514C" w:rsidRPr="0094514C" w:rsidRDefault="0094514C" w:rsidP="00E86433">
                  <w:pPr>
                    <w:jc w:val="center"/>
                  </w:pPr>
                  <w:r w:rsidRPr="0094514C">
                    <w:t>$</w:t>
                  </w:r>
                </w:p>
              </w:tc>
              <w:tc>
                <w:tcPr>
                  <w:tcW w:w="1300" w:type="dxa"/>
                  <w:shd w:val="clear" w:color="auto" w:fill="auto"/>
                  <w:noWrap/>
                  <w:vAlign w:val="center"/>
                  <w:hideMark/>
                </w:tcPr>
                <w:p w14:paraId="1BE11C6E" w14:textId="77777777" w:rsidR="0094514C" w:rsidRPr="0094514C" w:rsidRDefault="0094514C" w:rsidP="00E86433">
                  <w:pPr>
                    <w:jc w:val="center"/>
                  </w:pPr>
                  <w:r w:rsidRPr="0094514C">
                    <w:t>0.35</w:t>
                  </w:r>
                </w:p>
              </w:tc>
              <w:tc>
                <w:tcPr>
                  <w:tcW w:w="1480" w:type="dxa"/>
                  <w:shd w:val="clear" w:color="auto" w:fill="auto"/>
                  <w:noWrap/>
                  <w:vAlign w:val="center"/>
                  <w:hideMark/>
                </w:tcPr>
                <w:p w14:paraId="260C5C56" w14:textId="77777777" w:rsidR="0094514C" w:rsidRPr="0094514C" w:rsidRDefault="0094514C" w:rsidP="00E86433">
                  <w:pPr>
                    <w:jc w:val="center"/>
                  </w:pPr>
                  <w:r w:rsidRPr="0094514C">
                    <w:t>1.06</w:t>
                  </w:r>
                </w:p>
              </w:tc>
              <w:tc>
                <w:tcPr>
                  <w:tcW w:w="1480" w:type="dxa"/>
                  <w:shd w:val="clear" w:color="auto" w:fill="auto"/>
                  <w:noWrap/>
                  <w:vAlign w:val="center"/>
                  <w:hideMark/>
                </w:tcPr>
                <w:p w14:paraId="433F27CF" w14:textId="77777777" w:rsidR="0094514C" w:rsidRPr="0094514C" w:rsidRDefault="0094514C" w:rsidP="00E86433">
                  <w:pPr>
                    <w:jc w:val="center"/>
                  </w:pPr>
                  <w:r w:rsidRPr="0094514C">
                    <w:t>1.17</w:t>
                  </w:r>
                </w:p>
              </w:tc>
            </w:tr>
          </w:tbl>
          <w:p w14:paraId="52F8AE51" w14:textId="77777777" w:rsidR="0094514C" w:rsidRDefault="0094514C" w:rsidP="00D43D31"/>
          <w:p w14:paraId="1BBBC97A" w14:textId="6BBDF241" w:rsidR="00A56980" w:rsidRPr="00A56980" w:rsidRDefault="00A56980" w:rsidP="00D43D31">
            <w:r w:rsidRPr="00A56980">
              <w:t>Los beneficios anuales por este concepto se obtienen con la resta de los costos de operación vehicular anuales totales de la situación sin proyecto menos los correspondientes a la situación con proyecto, año por año para los 30 años del horizonte del proyecto. Los costos de operación vehicular anuales se obtienen por tipo de vehículo y se encuentran en la</w:t>
            </w:r>
            <w:r>
              <w:t xml:space="preserve"> memoria de cálculo</w:t>
            </w:r>
            <w:r w:rsidRPr="00A56980">
              <w:t>.</w:t>
            </w:r>
          </w:p>
          <w:p w14:paraId="0E2D0EF6" w14:textId="77777777" w:rsidR="00A56980" w:rsidRPr="00A56980" w:rsidRDefault="00A56980" w:rsidP="00D43D31"/>
          <w:p w14:paraId="71A3AB56" w14:textId="77777777" w:rsidR="00A56980" w:rsidRPr="00A56980" w:rsidRDefault="00A56980" w:rsidP="00D43D31">
            <w:r w:rsidRPr="00A56980">
              <w:t>La siguiente tabla presenta los costos totales de operación vehicular (miles de pesos por año) para las situaciones sin y con proyecto.</w:t>
            </w:r>
          </w:p>
          <w:p w14:paraId="2EF0F662" w14:textId="77777777" w:rsidR="00A56980" w:rsidRPr="00A56980" w:rsidRDefault="00A56980" w:rsidP="00D43D31"/>
          <w:p w14:paraId="5CDEDEBC" w14:textId="4C752D23" w:rsidR="00E86433" w:rsidRDefault="00E86433" w:rsidP="002B24C8">
            <w:pPr>
              <w:pStyle w:val="Figura"/>
            </w:pPr>
            <w:r w:rsidRPr="00082FFF">
              <w:rPr>
                <w:rStyle w:val="FiguraChar"/>
                <w:b/>
                <w:bCs/>
                <w:lang w:eastAsia="es-MX"/>
              </w:rPr>
              <w:t xml:space="preserve">Tabla </w:t>
            </w:r>
            <w:r w:rsidRPr="00082FFF">
              <w:rPr>
                <w:rStyle w:val="FiguraChar"/>
                <w:b/>
                <w:bCs/>
                <w:lang w:eastAsia="es-MX"/>
              </w:rPr>
              <w:fldChar w:fldCharType="begin"/>
            </w:r>
            <w:r w:rsidRPr="00082FFF">
              <w:rPr>
                <w:rStyle w:val="FiguraChar"/>
                <w:b/>
                <w:bCs/>
                <w:lang w:eastAsia="es-MX"/>
              </w:rPr>
              <w:instrText xml:space="preserve"> SEQ Tabla \* ARABIC </w:instrText>
            </w:r>
            <w:r w:rsidRPr="00082FFF">
              <w:rPr>
                <w:rStyle w:val="FiguraChar"/>
                <w:b/>
                <w:bCs/>
                <w:lang w:eastAsia="es-MX"/>
              </w:rPr>
              <w:fldChar w:fldCharType="separate"/>
            </w:r>
            <w:r w:rsidR="00D800BC">
              <w:rPr>
                <w:rStyle w:val="FiguraChar"/>
                <w:b/>
                <w:bCs/>
                <w:lang w:eastAsia="es-MX"/>
              </w:rPr>
              <w:t>32</w:t>
            </w:r>
            <w:r w:rsidRPr="00082FFF">
              <w:rPr>
                <w:rStyle w:val="FiguraChar"/>
                <w:b/>
                <w:bCs/>
                <w:lang w:eastAsia="es-MX"/>
              </w:rPr>
              <w:fldChar w:fldCharType="end"/>
            </w:r>
            <w:r>
              <w:rPr>
                <w:rStyle w:val="FiguraChar"/>
                <w:b/>
                <w:bCs/>
                <w:lang w:eastAsia="es-MX"/>
              </w:rPr>
              <w:t xml:space="preserve">- </w:t>
            </w:r>
            <w:r w:rsidRPr="0094514C">
              <w:t xml:space="preserve">Beneficios por ahorro en </w:t>
            </w:r>
            <w:r>
              <w:t>costos de operación</w:t>
            </w:r>
            <w:r w:rsidRPr="0094514C">
              <w:t xml:space="preserve"> para el primer año de operación del proyecto</w:t>
            </w:r>
          </w:p>
          <w:tbl>
            <w:tblPr>
              <w:tblW w:w="5000" w:type="pct"/>
              <w:tblCellMar>
                <w:left w:w="70" w:type="dxa"/>
                <w:right w:w="70" w:type="dxa"/>
              </w:tblCellMar>
              <w:tblLook w:val="0000" w:firstRow="0" w:lastRow="0" w:firstColumn="0" w:lastColumn="0" w:noHBand="0" w:noVBand="0"/>
            </w:tblPr>
            <w:tblGrid>
              <w:gridCol w:w="3730"/>
              <w:gridCol w:w="1762"/>
              <w:gridCol w:w="1759"/>
              <w:gridCol w:w="1759"/>
            </w:tblGrid>
            <w:tr w:rsidR="00A56980" w:rsidRPr="00CC3F14" w14:paraId="5FEB32CD" w14:textId="77777777" w:rsidTr="00A56980">
              <w:trPr>
                <w:trHeight w:val="379"/>
              </w:trPr>
              <w:tc>
                <w:tcPr>
                  <w:tcW w:w="2070" w:type="pct"/>
                  <w:tcBorders>
                    <w:top w:val="single" w:sz="6" w:space="0" w:color="auto"/>
                    <w:left w:val="single" w:sz="6" w:space="0" w:color="auto"/>
                    <w:bottom w:val="single" w:sz="6" w:space="0" w:color="auto"/>
                    <w:right w:val="single" w:sz="6" w:space="0" w:color="auto"/>
                  </w:tcBorders>
                  <w:shd w:val="clear" w:color="auto" w:fill="FF0000"/>
                  <w:vAlign w:val="center"/>
                </w:tcPr>
                <w:p w14:paraId="52A8C9BA" w14:textId="0D754090" w:rsidR="00A56980" w:rsidRPr="00E86433" w:rsidRDefault="00A56980" w:rsidP="00D43D31">
                  <w:pPr>
                    <w:rPr>
                      <w:b/>
                    </w:rPr>
                  </w:pPr>
                  <w:r w:rsidRPr="00E86433">
                    <w:rPr>
                      <w:b/>
                    </w:rPr>
                    <w:t>Costos (</w:t>
                  </w:r>
                  <w:r w:rsidR="005229FB">
                    <w:rPr>
                      <w:b/>
                    </w:rPr>
                    <w:t xml:space="preserve">miles de </w:t>
                  </w:r>
                  <w:r w:rsidR="00435C49" w:rsidRPr="00E86433">
                    <w:rPr>
                      <w:b/>
                    </w:rPr>
                    <w:t>pesos</w:t>
                  </w:r>
                  <w:r w:rsidRPr="00E86433">
                    <w:rPr>
                      <w:b/>
                    </w:rPr>
                    <w:t>)</w:t>
                  </w:r>
                </w:p>
              </w:tc>
              <w:tc>
                <w:tcPr>
                  <w:tcW w:w="978" w:type="pct"/>
                  <w:tcBorders>
                    <w:top w:val="single" w:sz="6" w:space="0" w:color="auto"/>
                    <w:left w:val="single" w:sz="6" w:space="0" w:color="auto"/>
                    <w:bottom w:val="single" w:sz="6" w:space="0" w:color="auto"/>
                    <w:right w:val="single" w:sz="6" w:space="0" w:color="auto"/>
                  </w:tcBorders>
                  <w:shd w:val="clear" w:color="auto" w:fill="FF0000"/>
                  <w:vAlign w:val="center"/>
                </w:tcPr>
                <w:p w14:paraId="304FBB1D" w14:textId="77777777" w:rsidR="00A56980" w:rsidRPr="00E86433" w:rsidRDefault="00A56980" w:rsidP="00E86433">
                  <w:pPr>
                    <w:jc w:val="center"/>
                    <w:rPr>
                      <w:b/>
                    </w:rPr>
                  </w:pPr>
                  <w:r w:rsidRPr="00E86433">
                    <w:rPr>
                      <w:b/>
                    </w:rPr>
                    <w:t>Sin proyecto</w:t>
                  </w:r>
                </w:p>
              </w:tc>
              <w:tc>
                <w:tcPr>
                  <w:tcW w:w="976" w:type="pct"/>
                  <w:tcBorders>
                    <w:top w:val="single" w:sz="6" w:space="0" w:color="auto"/>
                    <w:left w:val="single" w:sz="6" w:space="0" w:color="auto"/>
                    <w:bottom w:val="single" w:sz="6" w:space="0" w:color="auto"/>
                    <w:right w:val="single" w:sz="6" w:space="0" w:color="auto"/>
                  </w:tcBorders>
                  <w:shd w:val="clear" w:color="auto" w:fill="FF0000"/>
                  <w:vAlign w:val="center"/>
                </w:tcPr>
                <w:p w14:paraId="7DCA1981" w14:textId="77777777" w:rsidR="00A56980" w:rsidRPr="00E86433" w:rsidRDefault="00A56980" w:rsidP="00E86433">
                  <w:pPr>
                    <w:jc w:val="center"/>
                    <w:rPr>
                      <w:b/>
                    </w:rPr>
                  </w:pPr>
                  <w:r w:rsidRPr="00E86433">
                    <w:rPr>
                      <w:b/>
                    </w:rPr>
                    <w:t>Con Proyecto</w:t>
                  </w:r>
                </w:p>
              </w:tc>
              <w:tc>
                <w:tcPr>
                  <w:tcW w:w="976" w:type="pct"/>
                  <w:tcBorders>
                    <w:top w:val="single" w:sz="6" w:space="0" w:color="auto"/>
                    <w:left w:val="single" w:sz="6" w:space="0" w:color="auto"/>
                    <w:bottom w:val="single" w:sz="6" w:space="0" w:color="auto"/>
                    <w:right w:val="single" w:sz="6" w:space="0" w:color="auto"/>
                  </w:tcBorders>
                  <w:shd w:val="clear" w:color="auto" w:fill="FF0000"/>
                  <w:vAlign w:val="center"/>
                </w:tcPr>
                <w:p w14:paraId="4D415F20" w14:textId="77777777" w:rsidR="00A56980" w:rsidRPr="00E86433" w:rsidRDefault="00A56980" w:rsidP="00E86433">
                  <w:pPr>
                    <w:jc w:val="center"/>
                    <w:rPr>
                      <w:b/>
                    </w:rPr>
                  </w:pPr>
                  <w:r w:rsidRPr="00E86433">
                    <w:rPr>
                      <w:b/>
                    </w:rPr>
                    <w:t>Beneficios</w:t>
                  </w:r>
                </w:p>
              </w:tc>
            </w:tr>
            <w:tr w:rsidR="00730B6D" w:rsidRPr="00CC3F14" w14:paraId="1AC9E044" w14:textId="77777777" w:rsidTr="00176E7D">
              <w:trPr>
                <w:trHeight w:val="410"/>
              </w:trPr>
              <w:tc>
                <w:tcPr>
                  <w:tcW w:w="2070" w:type="pct"/>
                  <w:tcBorders>
                    <w:top w:val="single" w:sz="6" w:space="0" w:color="auto"/>
                    <w:left w:val="single" w:sz="2" w:space="0" w:color="000000"/>
                    <w:bottom w:val="single" w:sz="6" w:space="0" w:color="auto"/>
                    <w:right w:val="single" w:sz="2" w:space="0" w:color="000000"/>
                  </w:tcBorders>
                  <w:vAlign w:val="center"/>
                </w:tcPr>
                <w:p w14:paraId="5D08DD0E" w14:textId="77777777" w:rsidR="00730B6D" w:rsidRPr="00CC3F14" w:rsidRDefault="00730B6D" w:rsidP="00730B6D">
                  <w:r w:rsidRPr="00CC3F14">
                    <w:t>Operación vehicular del tránsito</w:t>
                  </w:r>
                </w:p>
              </w:tc>
              <w:tc>
                <w:tcPr>
                  <w:tcW w:w="978" w:type="pct"/>
                  <w:tcBorders>
                    <w:top w:val="single" w:sz="6" w:space="0" w:color="auto"/>
                    <w:left w:val="single" w:sz="2" w:space="0" w:color="000000"/>
                    <w:bottom w:val="single" w:sz="6" w:space="0" w:color="auto"/>
                    <w:right w:val="single" w:sz="2" w:space="0" w:color="000000"/>
                  </w:tcBorders>
                  <w:shd w:val="clear" w:color="auto" w:fill="auto"/>
                  <w:vAlign w:val="center"/>
                </w:tcPr>
                <w:p w14:paraId="38154238" w14:textId="00455FAC" w:rsidR="00730B6D" w:rsidRPr="00176E7D" w:rsidRDefault="00176E7D" w:rsidP="00730B6D">
                  <w:pPr>
                    <w:jc w:val="center"/>
                  </w:pPr>
                  <w:r w:rsidRPr="00176E7D">
                    <w:t>9,238,927</w:t>
                  </w:r>
                </w:p>
              </w:tc>
              <w:tc>
                <w:tcPr>
                  <w:tcW w:w="976" w:type="pct"/>
                  <w:tcBorders>
                    <w:top w:val="single" w:sz="6" w:space="0" w:color="auto"/>
                    <w:left w:val="single" w:sz="2" w:space="0" w:color="000000"/>
                    <w:bottom w:val="single" w:sz="6" w:space="0" w:color="auto"/>
                    <w:right w:val="single" w:sz="2" w:space="0" w:color="000000"/>
                  </w:tcBorders>
                  <w:shd w:val="clear" w:color="auto" w:fill="auto"/>
                  <w:vAlign w:val="center"/>
                </w:tcPr>
                <w:p w14:paraId="229A39E9" w14:textId="0073F446" w:rsidR="00730B6D" w:rsidRPr="00176E7D" w:rsidRDefault="00176E7D" w:rsidP="00730B6D">
                  <w:pPr>
                    <w:jc w:val="center"/>
                  </w:pPr>
                  <w:r w:rsidRPr="00176E7D">
                    <w:t>6,477,011</w:t>
                  </w:r>
                </w:p>
              </w:tc>
              <w:tc>
                <w:tcPr>
                  <w:tcW w:w="976" w:type="pct"/>
                  <w:tcBorders>
                    <w:top w:val="single" w:sz="6" w:space="0" w:color="auto"/>
                    <w:left w:val="single" w:sz="2" w:space="0" w:color="000000"/>
                    <w:bottom w:val="single" w:sz="6" w:space="0" w:color="auto"/>
                    <w:right w:val="single" w:sz="2" w:space="0" w:color="000000"/>
                  </w:tcBorders>
                  <w:shd w:val="clear" w:color="auto" w:fill="auto"/>
                  <w:vAlign w:val="center"/>
                </w:tcPr>
                <w:p w14:paraId="11AC51C6" w14:textId="00666DA7" w:rsidR="00730B6D" w:rsidRPr="00176E7D" w:rsidRDefault="00176E7D" w:rsidP="00730B6D">
                  <w:pPr>
                    <w:jc w:val="center"/>
                  </w:pPr>
                  <w:r w:rsidRPr="00176E7D">
                    <w:t>2,761,917</w:t>
                  </w:r>
                </w:p>
              </w:tc>
            </w:tr>
          </w:tbl>
          <w:p w14:paraId="29444B78" w14:textId="77777777" w:rsidR="0094514C" w:rsidRPr="0094514C" w:rsidRDefault="0094514C" w:rsidP="00D43D31"/>
          <w:p w14:paraId="28894352" w14:textId="77777777" w:rsidR="0094514C" w:rsidRPr="002125C8" w:rsidRDefault="0094514C" w:rsidP="002B24C8">
            <w:pPr>
              <w:pStyle w:val="Figura"/>
            </w:pPr>
          </w:p>
        </w:tc>
      </w:tr>
    </w:tbl>
    <w:p w14:paraId="5522AAC1" w14:textId="77777777" w:rsidR="002752EA" w:rsidRDefault="002752EA" w:rsidP="00D43D31">
      <w:pPr>
        <w:rPr>
          <w:highlight w:val="green"/>
          <w:lang w:eastAsia="en-AU"/>
        </w:rPr>
      </w:pPr>
      <w:bookmarkStart w:id="81" w:name="_Toc267575840"/>
      <w:bookmarkStart w:id="82" w:name="_Toc359253527"/>
    </w:p>
    <w:p w14:paraId="75046E67" w14:textId="77777777" w:rsidR="00AA322A" w:rsidRDefault="00AA322A" w:rsidP="00493C0A">
      <w:pPr>
        <w:pStyle w:val="Ttulo2"/>
        <w:numPr>
          <w:ilvl w:val="0"/>
          <w:numId w:val="9"/>
        </w:numPr>
        <w:rPr>
          <w:lang w:eastAsia="en-AU"/>
        </w:rPr>
      </w:pPr>
      <w:bookmarkStart w:id="83" w:name="_Toc411352148"/>
      <w:r w:rsidRPr="00A54DAF">
        <w:rPr>
          <w:lang w:eastAsia="en-AU"/>
        </w:rPr>
        <w:t>Cálculo de los indicadores de rentabilidad</w:t>
      </w:r>
      <w:bookmarkEnd w:id="81"/>
      <w:bookmarkEnd w:id="82"/>
      <w:bookmarkEnd w:id="83"/>
    </w:p>
    <w:p w14:paraId="71AAC848" w14:textId="77777777" w:rsidR="00FC60A1" w:rsidRPr="00FC60A1" w:rsidRDefault="00FC60A1" w:rsidP="00FC60A1">
      <w:pPr>
        <w:rPr>
          <w:lang w:eastAsia="en-AU"/>
        </w:rPr>
      </w:pPr>
    </w:p>
    <w:p w14:paraId="460C4B52" w14:textId="549746AB" w:rsidR="00A0517F" w:rsidRDefault="00A0517F" w:rsidP="002B24C8">
      <w:pPr>
        <w:pStyle w:val="Figura"/>
      </w:pPr>
      <w:r w:rsidRPr="00082FFF">
        <w:rPr>
          <w:rStyle w:val="FiguraChar"/>
          <w:b/>
          <w:bCs/>
          <w:lang w:eastAsia="es-MX"/>
        </w:rPr>
        <w:t xml:space="preserve">Tabla </w:t>
      </w:r>
      <w:r w:rsidRPr="00082FFF">
        <w:rPr>
          <w:rStyle w:val="FiguraChar"/>
          <w:b/>
          <w:bCs/>
          <w:lang w:eastAsia="es-MX"/>
        </w:rPr>
        <w:fldChar w:fldCharType="begin"/>
      </w:r>
      <w:r w:rsidRPr="00082FFF">
        <w:rPr>
          <w:rStyle w:val="FiguraChar"/>
          <w:b/>
          <w:bCs/>
          <w:lang w:eastAsia="es-MX"/>
        </w:rPr>
        <w:instrText xml:space="preserve"> SEQ Tabla \* ARABIC </w:instrText>
      </w:r>
      <w:r w:rsidRPr="00082FFF">
        <w:rPr>
          <w:rStyle w:val="FiguraChar"/>
          <w:b/>
          <w:bCs/>
          <w:lang w:eastAsia="es-MX"/>
        </w:rPr>
        <w:fldChar w:fldCharType="separate"/>
      </w:r>
      <w:r w:rsidR="00D800BC">
        <w:rPr>
          <w:rStyle w:val="FiguraChar"/>
          <w:b/>
          <w:bCs/>
          <w:lang w:eastAsia="es-MX"/>
        </w:rPr>
        <w:t>33</w:t>
      </w:r>
      <w:r w:rsidRPr="00082FFF">
        <w:rPr>
          <w:rStyle w:val="FiguraChar"/>
          <w:b/>
          <w:bCs/>
          <w:lang w:eastAsia="es-MX"/>
        </w:rPr>
        <w:fldChar w:fldCharType="end"/>
      </w:r>
      <w:r>
        <w:rPr>
          <w:rStyle w:val="FiguraChar"/>
          <w:b/>
          <w:bCs/>
          <w:lang w:eastAsia="es-MX"/>
        </w:rPr>
        <w:t xml:space="preserve">- </w:t>
      </w:r>
      <w:r w:rsidR="00C57E9B">
        <w:t xml:space="preserve">Indicadores de </w:t>
      </w:r>
      <w:r w:rsidR="00E86433">
        <w:t>rentabilidad</w:t>
      </w:r>
    </w:p>
    <w:tbl>
      <w:tblPr>
        <w:tblW w:w="78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62"/>
        <w:gridCol w:w="2901"/>
      </w:tblGrid>
      <w:tr w:rsidR="00AA322A" w:rsidRPr="00E86433" w14:paraId="53C1AE8F" w14:textId="77777777" w:rsidTr="00E86433">
        <w:trPr>
          <w:trHeight w:val="311"/>
          <w:jc w:val="center"/>
        </w:trPr>
        <w:tc>
          <w:tcPr>
            <w:tcW w:w="4962" w:type="dxa"/>
            <w:shd w:val="clear" w:color="auto" w:fill="FF0000"/>
            <w:noWrap/>
            <w:vAlign w:val="bottom"/>
            <w:hideMark/>
          </w:tcPr>
          <w:p w14:paraId="222EF3FE" w14:textId="77777777" w:rsidR="00AA322A" w:rsidRPr="00E86433" w:rsidRDefault="00AA322A" w:rsidP="00D43D31">
            <w:pPr>
              <w:rPr>
                <w:b/>
              </w:rPr>
            </w:pPr>
            <w:r w:rsidRPr="00E86433">
              <w:rPr>
                <w:b/>
              </w:rPr>
              <w:t>Indicador</w:t>
            </w:r>
          </w:p>
        </w:tc>
        <w:tc>
          <w:tcPr>
            <w:tcW w:w="2901" w:type="dxa"/>
            <w:shd w:val="clear" w:color="auto" w:fill="FF0000"/>
            <w:noWrap/>
            <w:vAlign w:val="bottom"/>
            <w:hideMark/>
          </w:tcPr>
          <w:p w14:paraId="7E53110A" w14:textId="77777777" w:rsidR="00AA322A" w:rsidRPr="00E86433" w:rsidRDefault="00AA322A" w:rsidP="00E86433">
            <w:pPr>
              <w:jc w:val="center"/>
              <w:rPr>
                <w:b/>
              </w:rPr>
            </w:pPr>
            <w:r w:rsidRPr="00E86433">
              <w:rPr>
                <w:b/>
              </w:rPr>
              <w:t>Valor</w:t>
            </w:r>
          </w:p>
        </w:tc>
      </w:tr>
      <w:tr w:rsidR="005F4FBC" w:rsidRPr="00036869" w14:paraId="6CC6D439" w14:textId="77777777" w:rsidTr="00E86433">
        <w:trPr>
          <w:trHeight w:val="311"/>
          <w:jc w:val="center"/>
        </w:trPr>
        <w:tc>
          <w:tcPr>
            <w:tcW w:w="4962" w:type="dxa"/>
            <w:shd w:val="clear" w:color="000000" w:fill="FFFFFF"/>
            <w:noWrap/>
            <w:vAlign w:val="center"/>
            <w:hideMark/>
          </w:tcPr>
          <w:p w14:paraId="48527C97" w14:textId="77777777" w:rsidR="005F4FBC" w:rsidRPr="00036869" w:rsidRDefault="005F4FBC" w:rsidP="00D43D31">
            <w:pPr>
              <w:rPr>
                <w:bCs/>
              </w:rPr>
            </w:pPr>
            <w:r w:rsidRPr="00036869">
              <w:t>Valor Presente Neto (VPN)</w:t>
            </w:r>
          </w:p>
        </w:tc>
        <w:tc>
          <w:tcPr>
            <w:tcW w:w="2901" w:type="dxa"/>
            <w:shd w:val="clear" w:color="000000" w:fill="FFFFFF"/>
            <w:noWrap/>
            <w:vAlign w:val="center"/>
          </w:tcPr>
          <w:p w14:paraId="1F828220" w14:textId="14F82573" w:rsidR="005F4FBC" w:rsidRPr="00730B6D" w:rsidRDefault="00730B6D" w:rsidP="00176E7D">
            <w:pPr>
              <w:jc w:val="right"/>
            </w:pPr>
            <w:r w:rsidRPr="00730B6D">
              <w:t>1</w:t>
            </w:r>
            <w:r w:rsidR="00176E7D">
              <w:t>5,785,811,522</w:t>
            </w:r>
          </w:p>
        </w:tc>
      </w:tr>
      <w:tr w:rsidR="005F4FBC" w:rsidRPr="00036869" w14:paraId="29029283" w14:textId="77777777" w:rsidTr="00E86433">
        <w:trPr>
          <w:trHeight w:val="265"/>
          <w:jc w:val="center"/>
        </w:trPr>
        <w:tc>
          <w:tcPr>
            <w:tcW w:w="4962" w:type="dxa"/>
            <w:shd w:val="clear" w:color="000000" w:fill="FFFFFF"/>
            <w:noWrap/>
            <w:vAlign w:val="center"/>
            <w:hideMark/>
          </w:tcPr>
          <w:p w14:paraId="22C87D4E" w14:textId="77777777" w:rsidR="005F4FBC" w:rsidRPr="00036869" w:rsidRDefault="005F4FBC" w:rsidP="00D43D31">
            <w:pPr>
              <w:rPr>
                <w:bCs/>
              </w:rPr>
            </w:pPr>
            <w:r w:rsidRPr="00036869">
              <w:t>Tasa interna de retorno (TIR)</w:t>
            </w:r>
          </w:p>
        </w:tc>
        <w:tc>
          <w:tcPr>
            <w:tcW w:w="2901" w:type="dxa"/>
            <w:shd w:val="clear" w:color="000000" w:fill="FFFFFF"/>
            <w:noWrap/>
            <w:vAlign w:val="center"/>
          </w:tcPr>
          <w:p w14:paraId="007BD0B6" w14:textId="2C9EE363" w:rsidR="005F4FBC" w:rsidRPr="00730B6D" w:rsidRDefault="00730B6D" w:rsidP="00176E7D">
            <w:pPr>
              <w:jc w:val="right"/>
            </w:pPr>
            <w:r>
              <w:t>2</w:t>
            </w:r>
            <w:r w:rsidR="00176E7D">
              <w:t>2.3</w:t>
            </w:r>
            <w:r>
              <w:t>%</w:t>
            </w:r>
          </w:p>
        </w:tc>
      </w:tr>
      <w:tr w:rsidR="005F4FBC" w:rsidRPr="00036869" w14:paraId="31332FCF" w14:textId="77777777" w:rsidTr="00E86433">
        <w:trPr>
          <w:trHeight w:val="265"/>
          <w:jc w:val="center"/>
        </w:trPr>
        <w:tc>
          <w:tcPr>
            <w:tcW w:w="4962" w:type="dxa"/>
            <w:shd w:val="clear" w:color="000000" w:fill="FFFFFF"/>
            <w:noWrap/>
            <w:vAlign w:val="center"/>
            <w:hideMark/>
          </w:tcPr>
          <w:p w14:paraId="62BB6E80" w14:textId="77777777" w:rsidR="005F4FBC" w:rsidRPr="00036869" w:rsidRDefault="005F4FBC" w:rsidP="00D43D31">
            <w:pPr>
              <w:rPr>
                <w:bCs/>
              </w:rPr>
            </w:pPr>
            <w:r w:rsidRPr="00036869">
              <w:t>Tasa de Rentabilidad Inmediata (TRI)</w:t>
            </w:r>
          </w:p>
        </w:tc>
        <w:tc>
          <w:tcPr>
            <w:tcW w:w="2901" w:type="dxa"/>
            <w:shd w:val="clear" w:color="000000" w:fill="FFFFFF"/>
            <w:noWrap/>
            <w:vAlign w:val="center"/>
          </w:tcPr>
          <w:p w14:paraId="4B8B11B5" w14:textId="4426B786" w:rsidR="005F4FBC" w:rsidRPr="00730B6D" w:rsidRDefault="00730B6D" w:rsidP="00176E7D">
            <w:pPr>
              <w:jc w:val="right"/>
            </w:pPr>
            <w:r>
              <w:t>2</w:t>
            </w:r>
            <w:r w:rsidR="00176E7D">
              <w:t>4</w:t>
            </w:r>
            <w:r>
              <w:t>.5%</w:t>
            </w:r>
          </w:p>
        </w:tc>
      </w:tr>
    </w:tbl>
    <w:p w14:paraId="2E8BFDB9" w14:textId="77777777" w:rsidR="00C57E9B" w:rsidRDefault="00C57E9B" w:rsidP="00D43D31">
      <w:pPr>
        <w:rPr>
          <w:lang w:eastAsia="en-AU"/>
        </w:rPr>
      </w:pPr>
      <w:bookmarkStart w:id="84" w:name="_Toc267575841"/>
      <w:bookmarkStart w:id="85" w:name="_Toc359253528"/>
    </w:p>
    <w:p w14:paraId="13BDF6FD" w14:textId="77777777" w:rsidR="00AA322A" w:rsidRPr="00A54DAF" w:rsidRDefault="00AA322A" w:rsidP="00493C0A">
      <w:pPr>
        <w:pStyle w:val="Ttulo2"/>
        <w:numPr>
          <w:ilvl w:val="0"/>
          <w:numId w:val="9"/>
        </w:numPr>
        <w:rPr>
          <w:lang w:eastAsia="en-AU"/>
        </w:rPr>
      </w:pPr>
      <w:bookmarkStart w:id="86" w:name="_Toc411352149"/>
      <w:r w:rsidRPr="00A54DAF">
        <w:rPr>
          <w:lang w:eastAsia="en-AU"/>
        </w:rPr>
        <w:t>Análisis de sensibilidad</w:t>
      </w:r>
      <w:bookmarkEnd w:id="84"/>
      <w:bookmarkEnd w:id="85"/>
      <w:bookmarkEnd w:id="86"/>
    </w:p>
    <w:p w14:paraId="79B8F2C4" w14:textId="3D0FFDD7" w:rsidR="006549F7" w:rsidRPr="00A0517F" w:rsidRDefault="005A16BA" w:rsidP="00D43D31">
      <w:pPr>
        <w:rPr>
          <w:lang w:eastAsia="en-AU"/>
        </w:rPr>
      </w:pPr>
      <w:r w:rsidRPr="00A0517F">
        <w:rPr>
          <w:lang w:eastAsia="en-AU"/>
        </w:rPr>
        <w:t xml:space="preserve">Con el propósito de identificar los efectos que ocasionaría la modificación de las variables relevantes sobre los indicadores de rentabilidad del proyecto, se efectuaron análisis de sensibilidad con respecto al monto de la inversión, a los costos de mantenimiento y a la demanda, modificando las cifras del </w:t>
      </w:r>
      <w:r w:rsidR="00E86433">
        <w:rPr>
          <w:lang w:eastAsia="en-AU"/>
        </w:rPr>
        <w:t>6</w:t>
      </w:r>
      <w:r w:rsidRPr="00A0517F">
        <w:rPr>
          <w:lang w:eastAsia="en-AU"/>
        </w:rPr>
        <w:t>0</w:t>
      </w:r>
      <w:r w:rsidR="00A0517F">
        <w:rPr>
          <w:lang w:eastAsia="en-AU"/>
        </w:rPr>
        <w:t>%</w:t>
      </w:r>
      <w:r w:rsidRPr="00A0517F">
        <w:rPr>
          <w:lang w:eastAsia="en-AU"/>
        </w:rPr>
        <w:t xml:space="preserve"> al 1</w:t>
      </w:r>
      <w:r w:rsidR="00E86433">
        <w:rPr>
          <w:lang w:eastAsia="en-AU"/>
        </w:rPr>
        <w:t>4</w:t>
      </w:r>
      <w:r w:rsidRPr="00A0517F">
        <w:rPr>
          <w:lang w:eastAsia="en-AU"/>
        </w:rPr>
        <w:t>0% respecto del valor programado. Los resultados se muestran en las siguientes tablas:</w:t>
      </w:r>
    </w:p>
    <w:p w14:paraId="47464582" w14:textId="77777777" w:rsidR="006549F7" w:rsidRDefault="006549F7" w:rsidP="00D43D31">
      <w:pPr>
        <w:rPr>
          <w:lang w:eastAsia="en-AU"/>
        </w:rPr>
      </w:pPr>
    </w:p>
    <w:p w14:paraId="2989E90A" w14:textId="77777777" w:rsidR="00E86433" w:rsidRDefault="00E86433" w:rsidP="00D43D31">
      <w:pPr>
        <w:rPr>
          <w:lang w:eastAsia="en-AU"/>
        </w:rPr>
      </w:pPr>
    </w:p>
    <w:p w14:paraId="1C5B70B7" w14:textId="77777777" w:rsidR="00176E7D" w:rsidRDefault="00176E7D" w:rsidP="00D43D31">
      <w:pPr>
        <w:rPr>
          <w:lang w:eastAsia="en-AU"/>
        </w:rPr>
      </w:pPr>
    </w:p>
    <w:p w14:paraId="7AFFD892" w14:textId="77777777" w:rsidR="00176E7D" w:rsidRDefault="00176E7D" w:rsidP="00D43D31">
      <w:pPr>
        <w:rPr>
          <w:lang w:eastAsia="en-AU"/>
        </w:rPr>
      </w:pPr>
    </w:p>
    <w:p w14:paraId="44244CCE" w14:textId="77777777" w:rsidR="00176E7D" w:rsidRDefault="00176E7D" w:rsidP="00D43D31">
      <w:pPr>
        <w:rPr>
          <w:lang w:eastAsia="en-AU"/>
        </w:rPr>
      </w:pPr>
    </w:p>
    <w:p w14:paraId="3FA346BD" w14:textId="77777777" w:rsidR="00176E7D" w:rsidRDefault="00176E7D" w:rsidP="00D43D31">
      <w:pPr>
        <w:rPr>
          <w:lang w:eastAsia="en-AU"/>
        </w:rPr>
      </w:pPr>
    </w:p>
    <w:p w14:paraId="75DD9A92" w14:textId="77777777" w:rsidR="00176E7D" w:rsidRDefault="00176E7D" w:rsidP="00D43D31">
      <w:pPr>
        <w:rPr>
          <w:lang w:eastAsia="en-AU"/>
        </w:rPr>
      </w:pPr>
    </w:p>
    <w:p w14:paraId="517FD20B" w14:textId="77777777" w:rsidR="00176E7D" w:rsidRDefault="00176E7D" w:rsidP="00D43D31">
      <w:pPr>
        <w:rPr>
          <w:lang w:eastAsia="en-AU"/>
        </w:rPr>
      </w:pPr>
    </w:p>
    <w:p w14:paraId="2FA9C557" w14:textId="77777777" w:rsidR="00176E7D" w:rsidRDefault="00176E7D" w:rsidP="00D43D31">
      <w:pPr>
        <w:rPr>
          <w:lang w:eastAsia="en-AU"/>
        </w:rPr>
      </w:pPr>
    </w:p>
    <w:p w14:paraId="1F04702D" w14:textId="77777777" w:rsidR="00176E7D" w:rsidRDefault="00176E7D" w:rsidP="00D43D31">
      <w:pPr>
        <w:rPr>
          <w:lang w:eastAsia="en-AU"/>
        </w:rPr>
      </w:pPr>
    </w:p>
    <w:p w14:paraId="6DE57340" w14:textId="73B8683A" w:rsidR="00036869" w:rsidRDefault="00E14E84" w:rsidP="002B24C8">
      <w:pPr>
        <w:pStyle w:val="Figura"/>
        <w:rPr>
          <w:lang w:eastAsia="en-AU"/>
        </w:rPr>
      </w:pPr>
      <w:r w:rsidRPr="00082FFF">
        <w:rPr>
          <w:rStyle w:val="FiguraChar"/>
          <w:b/>
          <w:bCs/>
          <w:lang w:eastAsia="es-MX"/>
        </w:rPr>
        <w:lastRenderedPageBreak/>
        <w:t xml:space="preserve">Tabla </w:t>
      </w:r>
      <w:r w:rsidRPr="00082FFF">
        <w:rPr>
          <w:rStyle w:val="FiguraChar"/>
          <w:b/>
          <w:bCs/>
          <w:lang w:eastAsia="es-MX"/>
        </w:rPr>
        <w:fldChar w:fldCharType="begin"/>
      </w:r>
      <w:r w:rsidRPr="00082FFF">
        <w:rPr>
          <w:rStyle w:val="FiguraChar"/>
          <w:b/>
          <w:bCs/>
          <w:lang w:eastAsia="es-MX"/>
        </w:rPr>
        <w:instrText xml:space="preserve"> SEQ Tabla \* ARABIC </w:instrText>
      </w:r>
      <w:r w:rsidRPr="00082FFF">
        <w:rPr>
          <w:rStyle w:val="FiguraChar"/>
          <w:b/>
          <w:bCs/>
          <w:lang w:eastAsia="es-MX"/>
        </w:rPr>
        <w:fldChar w:fldCharType="separate"/>
      </w:r>
      <w:r w:rsidR="00D800BC">
        <w:rPr>
          <w:rStyle w:val="FiguraChar"/>
          <w:b/>
          <w:bCs/>
          <w:lang w:eastAsia="es-MX"/>
        </w:rPr>
        <w:t>34</w:t>
      </w:r>
      <w:r w:rsidRPr="00082FFF">
        <w:rPr>
          <w:rStyle w:val="FiguraChar"/>
          <w:b/>
          <w:bCs/>
          <w:lang w:eastAsia="es-MX"/>
        </w:rPr>
        <w:fldChar w:fldCharType="end"/>
      </w:r>
      <w:r>
        <w:rPr>
          <w:rStyle w:val="FiguraChar"/>
          <w:b/>
          <w:bCs/>
          <w:lang w:eastAsia="es-MX"/>
        </w:rPr>
        <w:t xml:space="preserve">- </w:t>
      </w:r>
      <w:r w:rsidR="00036869">
        <w:rPr>
          <w:lang w:eastAsia="en-AU"/>
        </w:rPr>
        <w:t>Sensibilidad a la Inversión</w:t>
      </w:r>
    </w:p>
    <w:tbl>
      <w:tblPr>
        <w:tblW w:w="73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05"/>
        <w:gridCol w:w="1438"/>
        <w:gridCol w:w="1460"/>
        <w:gridCol w:w="1460"/>
        <w:gridCol w:w="1460"/>
      </w:tblGrid>
      <w:tr w:rsidR="00E86433" w:rsidRPr="0032285C" w14:paraId="15543415" w14:textId="77777777" w:rsidTr="00E86433">
        <w:trPr>
          <w:trHeight w:val="255"/>
          <w:jc w:val="center"/>
        </w:trPr>
        <w:tc>
          <w:tcPr>
            <w:tcW w:w="1505" w:type="dxa"/>
            <w:shd w:val="clear" w:color="000000" w:fill="FF0000"/>
            <w:noWrap/>
            <w:vAlign w:val="center"/>
            <w:hideMark/>
          </w:tcPr>
          <w:p w14:paraId="63E5655C" w14:textId="77777777" w:rsidR="00E86433" w:rsidRPr="00E86433" w:rsidRDefault="00E86433" w:rsidP="00D43D31">
            <w:pPr>
              <w:rPr>
                <w:b/>
              </w:rPr>
            </w:pPr>
            <w:r w:rsidRPr="00E86433">
              <w:rPr>
                <w:b/>
              </w:rPr>
              <w:t>Porcentaje</w:t>
            </w:r>
          </w:p>
        </w:tc>
        <w:tc>
          <w:tcPr>
            <w:tcW w:w="1438" w:type="dxa"/>
            <w:shd w:val="clear" w:color="000000" w:fill="FF0000"/>
          </w:tcPr>
          <w:p w14:paraId="7E1000A2" w14:textId="21EA820A" w:rsidR="00E86433" w:rsidRPr="00E86433" w:rsidRDefault="00E86433" w:rsidP="00E86433">
            <w:pPr>
              <w:jc w:val="center"/>
              <w:rPr>
                <w:b/>
              </w:rPr>
            </w:pPr>
            <w:r w:rsidRPr="00E86433">
              <w:rPr>
                <w:b/>
              </w:rPr>
              <w:t>INVERSIÓN (MDP)</w:t>
            </w:r>
          </w:p>
        </w:tc>
        <w:tc>
          <w:tcPr>
            <w:tcW w:w="1460" w:type="dxa"/>
            <w:shd w:val="clear" w:color="000000" w:fill="FF0000"/>
            <w:noWrap/>
            <w:vAlign w:val="center"/>
            <w:hideMark/>
          </w:tcPr>
          <w:p w14:paraId="726E5E4C" w14:textId="3C8B8F47" w:rsidR="00E86433" w:rsidRPr="00E86433" w:rsidRDefault="00E86433" w:rsidP="00E86433">
            <w:pPr>
              <w:jc w:val="center"/>
              <w:rPr>
                <w:b/>
              </w:rPr>
            </w:pPr>
            <w:r w:rsidRPr="00E86433">
              <w:rPr>
                <w:b/>
              </w:rPr>
              <w:t>TIR (%)</w:t>
            </w:r>
          </w:p>
        </w:tc>
        <w:tc>
          <w:tcPr>
            <w:tcW w:w="1460" w:type="dxa"/>
            <w:shd w:val="clear" w:color="000000" w:fill="FF0000"/>
            <w:noWrap/>
            <w:vAlign w:val="center"/>
            <w:hideMark/>
          </w:tcPr>
          <w:p w14:paraId="0F248EAF" w14:textId="1CFE17C3" w:rsidR="00E86433" w:rsidRPr="00E86433" w:rsidRDefault="00E86433" w:rsidP="00E86433">
            <w:pPr>
              <w:jc w:val="center"/>
              <w:rPr>
                <w:b/>
              </w:rPr>
            </w:pPr>
            <w:r w:rsidRPr="00E86433">
              <w:rPr>
                <w:b/>
              </w:rPr>
              <w:t>VPN</w:t>
            </w:r>
          </w:p>
        </w:tc>
        <w:tc>
          <w:tcPr>
            <w:tcW w:w="1460" w:type="dxa"/>
            <w:shd w:val="clear" w:color="000000" w:fill="FF0000"/>
            <w:noWrap/>
            <w:vAlign w:val="center"/>
            <w:hideMark/>
          </w:tcPr>
          <w:p w14:paraId="088299D5" w14:textId="510461DF" w:rsidR="00E86433" w:rsidRPr="00E86433" w:rsidRDefault="00E86433" w:rsidP="00E86433">
            <w:pPr>
              <w:jc w:val="center"/>
              <w:rPr>
                <w:b/>
              </w:rPr>
            </w:pPr>
            <w:r w:rsidRPr="00E86433">
              <w:rPr>
                <w:b/>
              </w:rPr>
              <w:t>TRI (%)</w:t>
            </w:r>
          </w:p>
        </w:tc>
      </w:tr>
      <w:tr w:rsidR="00176E7D" w:rsidRPr="0032285C" w14:paraId="5446D585" w14:textId="77777777" w:rsidTr="00176E7D">
        <w:trPr>
          <w:trHeight w:val="255"/>
          <w:jc w:val="center"/>
        </w:trPr>
        <w:tc>
          <w:tcPr>
            <w:tcW w:w="1505" w:type="dxa"/>
            <w:shd w:val="clear" w:color="auto" w:fill="auto"/>
            <w:noWrap/>
            <w:vAlign w:val="center"/>
          </w:tcPr>
          <w:p w14:paraId="62D65C99" w14:textId="46A00BAC" w:rsidR="00176E7D" w:rsidRPr="0032285C" w:rsidRDefault="00176E7D" w:rsidP="00176E7D">
            <w:pPr>
              <w:jc w:val="right"/>
            </w:pPr>
            <w:r w:rsidRPr="0032285C">
              <w:t>140%</w:t>
            </w:r>
          </w:p>
        </w:tc>
        <w:tc>
          <w:tcPr>
            <w:tcW w:w="1438" w:type="dxa"/>
            <w:vAlign w:val="center"/>
          </w:tcPr>
          <w:p w14:paraId="492FA737" w14:textId="3D684C5D" w:rsidR="00176E7D" w:rsidRPr="00C53D39" w:rsidRDefault="00176E7D" w:rsidP="00176E7D">
            <w:pPr>
              <w:jc w:val="right"/>
            </w:pPr>
            <w:r w:rsidRPr="00022CC0">
              <w:t>16,603.93</w:t>
            </w:r>
          </w:p>
        </w:tc>
        <w:tc>
          <w:tcPr>
            <w:tcW w:w="1460" w:type="dxa"/>
            <w:shd w:val="clear" w:color="auto" w:fill="auto"/>
            <w:noWrap/>
            <w:vAlign w:val="center"/>
          </w:tcPr>
          <w:p w14:paraId="54AB543D" w14:textId="552C0589" w:rsidR="00176E7D" w:rsidRPr="00C53D39" w:rsidRDefault="00176E7D" w:rsidP="00176E7D">
            <w:pPr>
              <w:jc w:val="right"/>
              <w:rPr>
                <w:rFonts w:cs="Arial"/>
              </w:rPr>
            </w:pPr>
            <w:r w:rsidRPr="00022CC0">
              <w:t>18.0%</w:t>
            </w:r>
          </w:p>
        </w:tc>
        <w:tc>
          <w:tcPr>
            <w:tcW w:w="1460" w:type="dxa"/>
            <w:shd w:val="clear" w:color="auto" w:fill="auto"/>
            <w:noWrap/>
            <w:vAlign w:val="center"/>
          </w:tcPr>
          <w:p w14:paraId="4BCB8F43" w14:textId="22881EDD" w:rsidR="00176E7D" w:rsidRPr="00C53D39" w:rsidRDefault="00176E7D" w:rsidP="00176E7D">
            <w:pPr>
              <w:jc w:val="right"/>
              <w:rPr>
                <w:rFonts w:cs="Arial"/>
              </w:rPr>
            </w:pPr>
            <w:r w:rsidRPr="00022CC0">
              <w:t>12,750,138</w:t>
            </w:r>
          </w:p>
        </w:tc>
        <w:tc>
          <w:tcPr>
            <w:tcW w:w="1460" w:type="dxa"/>
            <w:shd w:val="clear" w:color="auto" w:fill="auto"/>
            <w:noWrap/>
            <w:vAlign w:val="center"/>
          </w:tcPr>
          <w:p w14:paraId="5B43D4C8" w14:textId="6F153699" w:rsidR="00176E7D" w:rsidRPr="00C53D39" w:rsidRDefault="00176E7D" w:rsidP="00176E7D">
            <w:pPr>
              <w:jc w:val="right"/>
              <w:rPr>
                <w:rFonts w:cs="Arial"/>
              </w:rPr>
            </w:pPr>
            <w:r w:rsidRPr="00022CC0">
              <w:t>17.5%</w:t>
            </w:r>
          </w:p>
        </w:tc>
      </w:tr>
      <w:tr w:rsidR="00176E7D" w:rsidRPr="0032285C" w14:paraId="25719EF9" w14:textId="77777777" w:rsidTr="00176E7D">
        <w:trPr>
          <w:trHeight w:val="255"/>
          <w:jc w:val="center"/>
        </w:trPr>
        <w:tc>
          <w:tcPr>
            <w:tcW w:w="1505" w:type="dxa"/>
            <w:shd w:val="clear" w:color="auto" w:fill="auto"/>
            <w:noWrap/>
            <w:vAlign w:val="center"/>
            <w:hideMark/>
          </w:tcPr>
          <w:p w14:paraId="5A5EC9D7" w14:textId="77777777" w:rsidR="00176E7D" w:rsidRPr="0032285C" w:rsidRDefault="00176E7D" w:rsidP="00176E7D">
            <w:pPr>
              <w:jc w:val="right"/>
            </w:pPr>
            <w:r w:rsidRPr="0032285C">
              <w:t>130%</w:t>
            </w:r>
          </w:p>
        </w:tc>
        <w:tc>
          <w:tcPr>
            <w:tcW w:w="1438" w:type="dxa"/>
            <w:vAlign w:val="center"/>
          </w:tcPr>
          <w:p w14:paraId="53C64380" w14:textId="75CBFCB2" w:rsidR="00176E7D" w:rsidRPr="00C53D39" w:rsidRDefault="00176E7D" w:rsidP="00176E7D">
            <w:pPr>
              <w:jc w:val="right"/>
            </w:pPr>
            <w:r w:rsidRPr="00022CC0">
              <w:t>15,417.93</w:t>
            </w:r>
          </w:p>
        </w:tc>
        <w:tc>
          <w:tcPr>
            <w:tcW w:w="1460" w:type="dxa"/>
            <w:shd w:val="clear" w:color="auto" w:fill="auto"/>
            <w:noWrap/>
            <w:vAlign w:val="center"/>
          </w:tcPr>
          <w:p w14:paraId="01723080" w14:textId="75D31449" w:rsidR="00176E7D" w:rsidRPr="00C53D39" w:rsidRDefault="00176E7D" w:rsidP="00176E7D">
            <w:pPr>
              <w:jc w:val="right"/>
              <w:rPr>
                <w:rFonts w:cs="Arial"/>
              </w:rPr>
            </w:pPr>
            <w:r w:rsidRPr="00022CC0">
              <w:t>18.9%</w:t>
            </w:r>
          </w:p>
        </w:tc>
        <w:tc>
          <w:tcPr>
            <w:tcW w:w="1460" w:type="dxa"/>
            <w:shd w:val="clear" w:color="auto" w:fill="auto"/>
            <w:noWrap/>
            <w:vAlign w:val="center"/>
          </w:tcPr>
          <w:p w14:paraId="14BB477D" w14:textId="46CEAF02" w:rsidR="00176E7D" w:rsidRPr="00C53D39" w:rsidRDefault="00176E7D" w:rsidP="00176E7D">
            <w:pPr>
              <w:jc w:val="right"/>
              <w:rPr>
                <w:rFonts w:cs="Arial"/>
              </w:rPr>
            </w:pPr>
            <w:r w:rsidRPr="00022CC0">
              <w:t>13,509,056</w:t>
            </w:r>
          </w:p>
        </w:tc>
        <w:tc>
          <w:tcPr>
            <w:tcW w:w="1460" w:type="dxa"/>
            <w:shd w:val="clear" w:color="auto" w:fill="auto"/>
            <w:noWrap/>
            <w:vAlign w:val="center"/>
          </w:tcPr>
          <w:p w14:paraId="6FB24799" w14:textId="5A6E6242" w:rsidR="00176E7D" w:rsidRPr="00C53D39" w:rsidRDefault="00176E7D" w:rsidP="00176E7D">
            <w:pPr>
              <w:jc w:val="right"/>
              <w:rPr>
                <w:rFonts w:cs="Arial"/>
              </w:rPr>
            </w:pPr>
            <w:r w:rsidRPr="00022CC0">
              <w:t>18.9%</w:t>
            </w:r>
          </w:p>
        </w:tc>
      </w:tr>
      <w:tr w:rsidR="00176E7D" w:rsidRPr="0032285C" w14:paraId="4949DCDF" w14:textId="77777777" w:rsidTr="00176E7D">
        <w:trPr>
          <w:trHeight w:val="255"/>
          <w:jc w:val="center"/>
        </w:trPr>
        <w:tc>
          <w:tcPr>
            <w:tcW w:w="1505" w:type="dxa"/>
            <w:shd w:val="clear" w:color="auto" w:fill="auto"/>
            <w:noWrap/>
            <w:vAlign w:val="center"/>
            <w:hideMark/>
          </w:tcPr>
          <w:p w14:paraId="12EC855C" w14:textId="77777777" w:rsidR="00176E7D" w:rsidRPr="0032285C" w:rsidRDefault="00176E7D" w:rsidP="00176E7D">
            <w:pPr>
              <w:jc w:val="right"/>
            </w:pPr>
            <w:r w:rsidRPr="0032285C">
              <w:t>120%</w:t>
            </w:r>
          </w:p>
        </w:tc>
        <w:tc>
          <w:tcPr>
            <w:tcW w:w="1438" w:type="dxa"/>
            <w:vAlign w:val="center"/>
          </w:tcPr>
          <w:p w14:paraId="5A33BC98" w14:textId="6F1D231F" w:rsidR="00176E7D" w:rsidRPr="00C53D39" w:rsidRDefault="00176E7D" w:rsidP="00176E7D">
            <w:pPr>
              <w:jc w:val="right"/>
            </w:pPr>
            <w:r w:rsidRPr="00022CC0">
              <w:t>14,231.94</w:t>
            </w:r>
          </w:p>
        </w:tc>
        <w:tc>
          <w:tcPr>
            <w:tcW w:w="1460" w:type="dxa"/>
            <w:shd w:val="clear" w:color="auto" w:fill="auto"/>
            <w:noWrap/>
            <w:vAlign w:val="center"/>
          </w:tcPr>
          <w:p w14:paraId="16C4D82A" w14:textId="6B4A43BC" w:rsidR="00176E7D" w:rsidRPr="00C53D39" w:rsidRDefault="00176E7D" w:rsidP="00176E7D">
            <w:pPr>
              <w:jc w:val="right"/>
              <w:rPr>
                <w:rFonts w:cs="Arial"/>
              </w:rPr>
            </w:pPr>
            <w:r w:rsidRPr="00022CC0">
              <w:t>19.9%</w:t>
            </w:r>
          </w:p>
        </w:tc>
        <w:tc>
          <w:tcPr>
            <w:tcW w:w="1460" w:type="dxa"/>
            <w:shd w:val="clear" w:color="auto" w:fill="auto"/>
            <w:noWrap/>
            <w:vAlign w:val="center"/>
          </w:tcPr>
          <w:p w14:paraId="18A59083" w14:textId="24BCADB1" w:rsidR="00176E7D" w:rsidRPr="00C53D39" w:rsidRDefault="00176E7D" w:rsidP="00176E7D">
            <w:pPr>
              <w:jc w:val="right"/>
              <w:rPr>
                <w:rFonts w:cs="Arial"/>
              </w:rPr>
            </w:pPr>
            <w:r w:rsidRPr="00022CC0">
              <w:t>14,267,975</w:t>
            </w:r>
          </w:p>
        </w:tc>
        <w:tc>
          <w:tcPr>
            <w:tcW w:w="1460" w:type="dxa"/>
            <w:shd w:val="clear" w:color="auto" w:fill="auto"/>
            <w:noWrap/>
            <w:vAlign w:val="center"/>
          </w:tcPr>
          <w:p w14:paraId="22A5AF7C" w14:textId="33A6BEC3" w:rsidR="00176E7D" w:rsidRPr="00C53D39" w:rsidRDefault="00176E7D" w:rsidP="00176E7D">
            <w:pPr>
              <w:jc w:val="right"/>
              <w:rPr>
                <w:rFonts w:cs="Arial"/>
              </w:rPr>
            </w:pPr>
            <w:r w:rsidRPr="00022CC0">
              <w:t>20.4%</w:t>
            </w:r>
          </w:p>
        </w:tc>
      </w:tr>
      <w:tr w:rsidR="00176E7D" w:rsidRPr="0032285C" w14:paraId="46374C73" w14:textId="77777777" w:rsidTr="00176E7D">
        <w:trPr>
          <w:trHeight w:val="255"/>
          <w:jc w:val="center"/>
        </w:trPr>
        <w:tc>
          <w:tcPr>
            <w:tcW w:w="1505" w:type="dxa"/>
            <w:shd w:val="clear" w:color="auto" w:fill="auto"/>
            <w:noWrap/>
            <w:vAlign w:val="center"/>
            <w:hideMark/>
          </w:tcPr>
          <w:p w14:paraId="31AB3306" w14:textId="77777777" w:rsidR="00176E7D" w:rsidRPr="0032285C" w:rsidRDefault="00176E7D" w:rsidP="00176E7D">
            <w:pPr>
              <w:jc w:val="right"/>
            </w:pPr>
            <w:r w:rsidRPr="0032285C">
              <w:t>110%</w:t>
            </w:r>
          </w:p>
        </w:tc>
        <w:tc>
          <w:tcPr>
            <w:tcW w:w="1438" w:type="dxa"/>
            <w:vAlign w:val="center"/>
          </w:tcPr>
          <w:p w14:paraId="0CBB02CF" w14:textId="21528823" w:rsidR="00176E7D" w:rsidRPr="00C53D39" w:rsidRDefault="00176E7D" w:rsidP="00176E7D">
            <w:pPr>
              <w:jc w:val="right"/>
            </w:pPr>
            <w:r w:rsidRPr="00022CC0">
              <w:t>13,045.94</w:t>
            </w:r>
          </w:p>
        </w:tc>
        <w:tc>
          <w:tcPr>
            <w:tcW w:w="1460" w:type="dxa"/>
            <w:shd w:val="clear" w:color="auto" w:fill="auto"/>
            <w:noWrap/>
            <w:vAlign w:val="center"/>
          </w:tcPr>
          <w:p w14:paraId="0FD1491F" w14:textId="2CA5655C" w:rsidR="00176E7D" w:rsidRPr="00C53D39" w:rsidRDefault="00176E7D" w:rsidP="00176E7D">
            <w:pPr>
              <w:jc w:val="right"/>
              <w:rPr>
                <w:rFonts w:cs="Arial"/>
              </w:rPr>
            </w:pPr>
            <w:r w:rsidRPr="00022CC0">
              <w:t>21.0%</w:t>
            </w:r>
          </w:p>
        </w:tc>
        <w:tc>
          <w:tcPr>
            <w:tcW w:w="1460" w:type="dxa"/>
            <w:shd w:val="clear" w:color="auto" w:fill="auto"/>
            <w:noWrap/>
            <w:vAlign w:val="center"/>
          </w:tcPr>
          <w:p w14:paraId="6AEED8DD" w14:textId="0588D942" w:rsidR="00176E7D" w:rsidRPr="00C53D39" w:rsidRDefault="00176E7D" w:rsidP="00176E7D">
            <w:pPr>
              <w:jc w:val="right"/>
              <w:rPr>
                <w:rFonts w:cs="Arial"/>
              </w:rPr>
            </w:pPr>
            <w:r w:rsidRPr="00022CC0">
              <w:t>15,026,893</w:t>
            </w:r>
          </w:p>
        </w:tc>
        <w:tc>
          <w:tcPr>
            <w:tcW w:w="1460" w:type="dxa"/>
            <w:shd w:val="clear" w:color="auto" w:fill="auto"/>
            <w:noWrap/>
            <w:vAlign w:val="center"/>
          </w:tcPr>
          <w:p w14:paraId="680295BC" w14:textId="004D7194" w:rsidR="00176E7D" w:rsidRPr="00C53D39" w:rsidRDefault="00176E7D" w:rsidP="00176E7D">
            <w:pPr>
              <w:jc w:val="right"/>
              <w:rPr>
                <w:rFonts w:cs="Arial"/>
              </w:rPr>
            </w:pPr>
            <w:r w:rsidRPr="00022CC0">
              <w:t>22.3%</w:t>
            </w:r>
          </w:p>
        </w:tc>
      </w:tr>
      <w:tr w:rsidR="00176E7D" w:rsidRPr="0032285C" w14:paraId="32E10BD1" w14:textId="77777777" w:rsidTr="00176E7D">
        <w:trPr>
          <w:trHeight w:val="255"/>
          <w:jc w:val="center"/>
        </w:trPr>
        <w:tc>
          <w:tcPr>
            <w:tcW w:w="1505" w:type="dxa"/>
            <w:shd w:val="clear" w:color="auto" w:fill="auto"/>
            <w:noWrap/>
            <w:vAlign w:val="center"/>
            <w:hideMark/>
          </w:tcPr>
          <w:p w14:paraId="527CBAFB" w14:textId="77777777" w:rsidR="00176E7D" w:rsidRPr="0032285C" w:rsidRDefault="00176E7D" w:rsidP="00176E7D">
            <w:pPr>
              <w:jc w:val="right"/>
            </w:pPr>
            <w:r w:rsidRPr="0032285C">
              <w:t>100%</w:t>
            </w:r>
          </w:p>
        </w:tc>
        <w:tc>
          <w:tcPr>
            <w:tcW w:w="1438" w:type="dxa"/>
            <w:vAlign w:val="center"/>
          </w:tcPr>
          <w:p w14:paraId="068FD28A" w14:textId="592C772F" w:rsidR="00176E7D" w:rsidRPr="00C53D39" w:rsidRDefault="00176E7D" w:rsidP="00176E7D">
            <w:pPr>
              <w:jc w:val="right"/>
            </w:pPr>
            <w:r w:rsidRPr="00022CC0">
              <w:t>11,859.95</w:t>
            </w:r>
          </w:p>
        </w:tc>
        <w:tc>
          <w:tcPr>
            <w:tcW w:w="1460" w:type="dxa"/>
            <w:shd w:val="clear" w:color="auto" w:fill="auto"/>
            <w:noWrap/>
            <w:vAlign w:val="center"/>
          </w:tcPr>
          <w:p w14:paraId="161E1BE8" w14:textId="06849FFE" w:rsidR="00176E7D" w:rsidRPr="00C53D39" w:rsidRDefault="00176E7D" w:rsidP="00176E7D">
            <w:pPr>
              <w:jc w:val="right"/>
              <w:rPr>
                <w:rFonts w:cs="Arial"/>
              </w:rPr>
            </w:pPr>
            <w:r w:rsidRPr="00022CC0">
              <w:t>22.3%</w:t>
            </w:r>
          </w:p>
        </w:tc>
        <w:tc>
          <w:tcPr>
            <w:tcW w:w="1460" w:type="dxa"/>
            <w:shd w:val="clear" w:color="auto" w:fill="auto"/>
            <w:noWrap/>
            <w:vAlign w:val="center"/>
          </w:tcPr>
          <w:p w14:paraId="1C215C44" w14:textId="16F3D254" w:rsidR="00176E7D" w:rsidRPr="00C53D39" w:rsidRDefault="00176E7D" w:rsidP="00176E7D">
            <w:pPr>
              <w:jc w:val="right"/>
              <w:rPr>
                <w:rFonts w:cs="Arial"/>
              </w:rPr>
            </w:pPr>
            <w:r w:rsidRPr="00022CC0">
              <w:t>15,785,812</w:t>
            </w:r>
          </w:p>
        </w:tc>
        <w:tc>
          <w:tcPr>
            <w:tcW w:w="1460" w:type="dxa"/>
            <w:shd w:val="clear" w:color="auto" w:fill="auto"/>
            <w:noWrap/>
            <w:vAlign w:val="center"/>
          </w:tcPr>
          <w:p w14:paraId="46DD4D08" w14:textId="2689D886" w:rsidR="00176E7D" w:rsidRPr="00C53D39" w:rsidRDefault="00176E7D" w:rsidP="00176E7D">
            <w:pPr>
              <w:jc w:val="right"/>
              <w:rPr>
                <w:rFonts w:cs="Arial"/>
              </w:rPr>
            </w:pPr>
            <w:r w:rsidRPr="00022CC0">
              <w:t>24.5%</w:t>
            </w:r>
          </w:p>
        </w:tc>
      </w:tr>
      <w:tr w:rsidR="00176E7D" w:rsidRPr="0032285C" w14:paraId="63A08A08" w14:textId="77777777" w:rsidTr="00176E7D">
        <w:trPr>
          <w:trHeight w:val="255"/>
          <w:jc w:val="center"/>
        </w:trPr>
        <w:tc>
          <w:tcPr>
            <w:tcW w:w="1505" w:type="dxa"/>
            <w:shd w:val="clear" w:color="auto" w:fill="auto"/>
            <w:noWrap/>
            <w:vAlign w:val="center"/>
            <w:hideMark/>
          </w:tcPr>
          <w:p w14:paraId="7E8F1794" w14:textId="77777777" w:rsidR="00176E7D" w:rsidRPr="0032285C" w:rsidRDefault="00176E7D" w:rsidP="00176E7D">
            <w:pPr>
              <w:jc w:val="right"/>
            </w:pPr>
            <w:r w:rsidRPr="0032285C">
              <w:t>90%</w:t>
            </w:r>
          </w:p>
        </w:tc>
        <w:tc>
          <w:tcPr>
            <w:tcW w:w="1438" w:type="dxa"/>
            <w:vAlign w:val="center"/>
          </w:tcPr>
          <w:p w14:paraId="6C0DE372" w14:textId="044C79F7" w:rsidR="00176E7D" w:rsidRPr="00C53D39" w:rsidRDefault="00176E7D" w:rsidP="00176E7D">
            <w:pPr>
              <w:jc w:val="right"/>
            </w:pPr>
            <w:r w:rsidRPr="00022CC0">
              <w:t>10,673.95</w:t>
            </w:r>
          </w:p>
        </w:tc>
        <w:tc>
          <w:tcPr>
            <w:tcW w:w="1460" w:type="dxa"/>
            <w:shd w:val="clear" w:color="auto" w:fill="auto"/>
            <w:noWrap/>
            <w:vAlign w:val="center"/>
          </w:tcPr>
          <w:p w14:paraId="528893FB" w14:textId="76DF9F41" w:rsidR="00176E7D" w:rsidRPr="00C53D39" w:rsidRDefault="00176E7D" w:rsidP="00176E7D">
            <w:pPr>
              <w:jc w:val="right"/>
              <w:rPr>
                <w:rFonts w:cs="Arial"/>
              </w:rPr>
            </w:pPr>
            <w:r w:rsidRPr="00022CC0">
              <w:t>23.7%</w:t>
            </w:r>
          </w:p>
        </w:tc>
        <w:tc>
          <w:tcPr>
            <w:tcW w:w="1460" w:type="dxa"/>
            <w:shd w:val="clear" w:color="auto" w:fill="auto"/>
            <w:noWrap/>
            <w:vAlign w:val="center"/>
          </w:tcPr>
          <w:p w14:paraId="5CA1F0E7" w14:textId="6C9227D6" w:rsidR="00176E7D" w:rsidRPr="00C53D39" w:rsidRDefault="00176E7D" w:rsidP="00176E7D">
            <w:pPr>
              <w:jc w:val="right"/>
              <w:rPr>
                <w:rFonts w:cs="Arial"/>
              </w:rPr>
            </w:pPr>
            <w:r w:rsidRPr="00022CC0">
              <w:t>16,544,730</w:t>
            </w:r>
          </w:p>
        </w:tc>
        <w:tc>
          <w:tcPr>
            <w:tcW w:w="1460" w:type="dxa"/>
            <w:shd w:val="clear" w:color="auto" w:fill="auto"/>
            <w:noWrap/>
            <w:vAlign w:val="center"/>
          </w:tcPr>
          <w:p w14:paraId="4BA3BD43" w14:textId="2D274139" w:rsidR="00176E7D" w:rsidRPr="00C53D39" w:rsidRDefault="00176E7D" w:rsidP="00176E7D">
            <w:pPr>
              <w:jc w:val="right"/>
              <w:rPr>
                <w:rFonts w:cs="Arial"/>
              </w:rPr>
            </w:pPr>
            <w:r w:rsidRPr="00022CC0">
              <w:t>27.2%</w:t>
            </w:r>
          </w:p>
        </w:tc>
      </w:tr>
      <w:tr w:rsidR="00176E7D" w:rsidRPr="0032285C" w14:paraId="43297685" w14:textId="77777777" w:rsidTr="00176E7D">
        <w:trPr>
          <w:trHeight w:val="255"/>
          <w:jc w:val="center"/>
        </w:trPr>
        <w:tc>
          <w:tcPr>
            <w:tcW w:w="1505" w:type="dxa"/>
            <w:shd w:val="clear" w:color="auto" w:fill="auto"/>
            <w:noWrap/>
            <w:vAlign w:val="center"/>
            <w:hideMark/>
          </w:tcPr>
          <w:p w14:paraId="20DC34D1" w14:textId="77777777" w:rsidR="00176E7D" w:rsidRPr="0032285C" w:rsidRDefault="00176E7D" w:rsidP="00176E7D">
            <w:pPr>
              <w:jc w:val="right"/>
            </w:pPr>
            <w:r w:rsidRPr="0032285C">
              <w:t>80%</w:t>
            </w:r>
          </w:p>
        </w:tc>
        <w:tc>
          <w:tcPr>
            <w:tcW w:w="1438" w:type="dxa"/>
            <w:vAlign w:val="center"/>
          </w:tcPr>
          <w:p w14:paraId="60D69955" w14:textId="0BDBF18E" w:rsidR="00176E7D" w:rsidRPr="00C53D39" w:rsidRDefault="00176E7D" w:rsidP="00176E7D">
            <w:pPr>
              <w:jc w:val="right"/>
            </w:pPr>
            <w:r w:rsidRPr="00022CC0">
              <w:t>9,487.96</w:t>
            </w:r>
          </w:p>
        </w:tc>
        <w:tc>
          <w:tcPr>
            <w:tcW w:w="1460" w:type="dxa"/>
            <w:shd w:val="clear" w:color="auto" w:fill="auto"/>
            <w:noWrap/>
            <w:vAlign w:val="center"/>
          </w:tcPr>
          <w:p w14:paraId="3AE2FC95" w14:textId="7F4136C2" w:rsidR="00176E7D" w:rsidRPr="00C53D39" w:rsidRDefault="00176E7D" w:rsidP="00176E7D">
            <w:pPr>
              <w:jc w:val="right"/>
              <w:rPr>
                <w:rFonts w:cs="Arial"/>
              </w:rPr>
            </w:pPr>
            <w:r w:rsidRPr="00022CC0">
              <w:t>25.4%</w:t>
            </w:r>
          </w:p>
        </w:tc>
        <w:tc>
          <w:tcPr>
            <w:tcW w:w="1460" w:type="dxa"/>
            <w:shd w:val="clear" w:color="auto" w:fill="auto"/>
            <w:noWrap/>
            <w:vAlign w:val="center"/>
          </w:tcPr>
          <w:p w14:paraId="3100C4FC" w14:textId="66B0C38B" w:rsidR="00176E7D" w:rsidRPr="00C53D39" w:rsidRDefault="00176E7D" w:rsidP="00176E7D">
            <w:pPr>
              <w:jc w:val="right"/>
              <w:rPr>
                <w:rFonts w:cs="Arial"/>
              </w:rPr>
            </w:pPr>
            <w:r w:rsidRPr="00022CC0">
              <w:t>17,303,648</w:t>
            </w:r>
          </w:p>
        </w:tc>
        <w:tc>
          <w:tcPr>
            <w:tcW w:w="1460" w:type="dxa"/>
            <w:shd w:val="clear" w:color="auto" w:fill="auto"/>
            <w:noWrap/>
            <w:vAlign w:val="center"/>
          </w:tcPr>
          <w:p w14:paraId="0591BDC2" w14:textId="3CBB0A8D" w:rsidR="00176E7D" w:rsidRPr="00C53D39" w:rsidRDefault="00176E7D" w:rsidP="00176E7D">
            <w:pPr>
              <w:jc w:val="right"/>
              <w:rPr>
                <w:rFonts w:cs="Arial"/>
              </w:rPr>
            </w:pPr>
            <w:r w:rsidRPr="00022CC0">
              <w:t>30.6%</w:t>
            </w:r>
          </w:p>
        </w:tc>
      </w:tr>
      <w:tr w:rsidR="00176E7D" w:rsidRPr="0032285C" w14:paraId="66634272" w14:textId="77777777" w:rsidTr="00176E7D">
        <w:trPr>
          <w:trHeight w:val="255"/>
          <w:jc w:val="center"/>
        </w:trPr>
        <w:tc>
          <w:tcPr>
            <w:tcW w:w="1505" w:type="dxa"/>
            <w:shd w:val="clear" w:color="auto" w:fill="auto"/>
            <w:noWrap/>
            <w:vAlign w:val="center"/>
            <w:hideMark/>
          </w:tcPr>
          <w:p w14:paraId="28B4AB41" w14:textId="77777777" w:rsidR="00176E7D" w:rsidRPr="0032285C" w:rsidRDefault="00176E7D" w:rsidP="00176E7D">
            <w:pPr>
              <w:jc w:val="right"/>
            </w:pPr>
            <w:r w:rsidRPr="0032285C">
              <w:t>70%</w:t>
            </w:r>
          </w:p>
        </w:tc>
        <w:tc>
          <w:tcPr>
            <w:tcW w:w="1438" w:type="dxa"/>
            <w:vAlign w:val="center"/>
          </w:tcPr>
          <w:p w14:paraId="62021749" w14:textId="39799365" w:rsidR="00176E7D" w:rsidRPr="00C53D39" w:rsidRDefault="00176E7D" w:rsidP="00176E7D">
            <w:pPr>
              <w:jc w:val="right"/>
            </w:pPr>
            <w:r w:rsidRPr="00022CC0">
              <w:t>8,301.96</w:t>
            </w:r>
          </w:p>
        </w:tc>
        <w:tc>
          <w:tcPr>
            <w:tcW w:w="1460" w:type="dxa"/>
            <w:shd w:val="clear" w:color="auto" w:fill="auto"/>
            <w:noWrap/>
            <w:vAlign w:val="center"/>
          </w:tcPr>
          <w:p w14:paraId="361A9569" w14:textId="28144815" w:rsidR="00176E7D" w:rsidRPr="00C53D39" w:rsidRDefault="00176E7D" w:rsidP="00176E7D">
            <w:pPr>
              <w:jc w:val="right"/>
              <w:rPr>
                <w:rFonts w:cs="Arial"/>
              </w:rPr>
            </w:pPr>
            <w:r w:rsidRPr="00022CC0">
              <w:t>27.5%</w:t>
            </w:r>
          </w:p>
        </w:tc>
        <w:tc>
          <w:tcPr>
            <w:tcW w:w="1460" w:type="dxa"/>
            <w:shd w:val="clear" w:color="auto" w:fill="auto"/>
            <w:noWrap/>
            <w:vAlign w:val="center"/>
          </w:tcPr>
          <w:p w14:paraId="34E2AAD9" w14:textId="15B8D118" w:rsidR="00176E7D" w:rsidRPr="00C53D39" w:rsidRDefault="00176E7D" w:rsidP="00176E7D">
            <w:pPr>
              <w:jc w:val="right"/>
              <w:rPr>
                <w:rFonts w:cs="Arial"/>
              </w:rPr>
            </w:pPr>
            <w:r w:rsidRPr="00022CC0">
              <w:t>18,062,567</w:t>
            </w:r>
          </w:p>
        </w:tc>
        <w:tc>
          <w:tcPr>
            <w:tcW w:w="1460" w:type="dxa"/>
            <w:shd w:val="clear" w:color="auto" w:fill="auto"/>
            <w:noWrap/>
            <w:vAlign w:val="center"/>
          </w:tcPr>
          <w:p w14:paraId="76C1082B" w14:textId="56CB57B1" w:rsidR="00176E7D" w:rsidRPr="00C53D39" w:rsidRDefault="00176E7D" w:rsidP="00176E7D">
            <w:pPr>
              <w:jc w:val="right"/>
              <w:rPr>
                <w:rFonts w:cs="Arial"/>
              </w:rPr>
            </w:pPr>
            <w:r w:rsidRPr="00022CC0">
              <w:t>35.0%</w:t>
            </w:r>
          </w:p>
        </w:tc>
      </w:tr>
      <w:tr w:rsidR="00176E7D" w:rsidRPr="0032285C" w14:paraId="13E80BB1" w14:textId="77777777" w:rsidTr="00176E7D">
        <w:trPr>
          <w:trHeight w:val="255"/>
          <w:jc w:val="center"/>
        </w:trPr>
        <w:tc>
          <w:tcPr>
            <w:tcW w:w="1505" w:type="dxa"/>
            <w:shd w:val="clear" w:color="auto" w:fill="auto"/>
            <w:noWrap/>
            <w:vAlign w:val="center"/>
          </w:tcPr>
          <w:p w14:paraId="1F37D8E6" w14:textId="4F357D2E" w:rsidR="00176E7D" w:rsidRPr="0032285C" w:rsidRDefault="00176E7D" w:rsidP="00176E7D">
            <w:pPr>
              <w:jc w:val="right"/>
            </w:pPr>
            <w:r w:rsidRPr="0032285C">
              <w:t>60%</w:t>
            </w:r>
          </w:p>
        </w:tc>
        <w:tc>
          <w:tcPr>
            <w:tcW w:w="1438" w:type="dxa"/>
            <w:vAlign w:val="center"/>
          </w:tcPr>
          <w:p w14:paraId="23C9FB8B" w14:textId="7EBBE329" w:rsidR="00176E7D" w:rsidRPr="00C53D39" w:rsidRDefault="00176E7D" w:rsidP="00176E7D">
            <w:pPr>
              <w:jc w:val="right"/>
            </w:pPr>
            <w:r w:rsidRPr="00022CC0">
              <w:t>7,115.97</w:t>
            </w:r>
          </w:p>
        </w:tc>
        <w:tc>
          <w:tcPr>
            <w:tcW w:w="1460" w:type="dxa"/>
            <w:shd w:val="clear" w:color="auto" w:fill="auto"/>
            <w:noWrap/>
            <w:vAlign w:val="center"/>
          </w:tcPr>
          <w:p w14:paraId="3C88B085" w14:textId="5CB3876F" w:rsidR="00176E7D" w:rsidRPr="00C53D39" w:rsidRDefault="00176E7D" w:rsidP="00176E7D">
            <w:pPr>
              <w:jc w:val="right"/>
              <w:rPr>
                <w:rFonts w:cs="Arial"/>
              </w:rPr>
            </w:pPr>
            <w:r w:rsidRPr="00022CC0">
              <w:t>29.9%</w:t>
            </w:r>
          </w:p>
        </w:tc>
        <w:tc>
          <w:tcPr>
            <w:tcW w:w="1460" w:type="dxa"/>
            <w:shd w:val="clear" w:color="auto" w:fill="auto"/>
            <w:noWrap/>
            <w:vAlign w:val="center"/>
          </w:tcPr>
          <w:p w14:paraId="62E8BB4D" w14:textId="4EAD76ED" w:rsidR="00176E7D" w:rsidRPr="00C53D39" w:rsidRDefault="00176E7D" w:rsidP="00176E7D">
            <w:pPr>
              <w:jc w:val="right"/>
              <w:rPr>
                <w:rFonts w:cs="Arial"/>
              </w:rPr>
            </w:pPr>
            <w:r w:rsidRPr="00022CC0">
              <w:t>18,821,485</w:t>
            </w:r>
          </w:p>
        </w:tc>
        <w:tc>
          <w:tcPr>
            <w:tcW w:w="1460" w:type="dxa"/>
            <w:shd w:val="clear" w:color="auto" w:fill="auto"/>
            <w:noWrap/>
            <w:vAlign w:val="center"/>
          </w:tcPr>
          <w:p w14:paraId="156662C6" w14:textId="5AFD1D0F" w:rsidR="00176E7D" w:rsidRPr="00C53D39" w:rsidRDefault="00176E7D" w:rsidP="00176E7D">
            <w:pPr>
              <w:jc w:val="right"/>
              <w:rPr>
                <w:rFonts w:cs="Arial"/>
              </w:rPr>
            </w:pPr>
            <w:r w:rsidRPr="00022CC0">
              <w:t>40.8%</w:t>
            </w:r>
          </w:p>
        </w:tc>
      </w:tr>
    </w:tbl>
    <w:p w14:paraId="08F8EDC1" w14:textId="77777777" w:rsidR="00A0517F" w:rsidRDefault="00A0517F" w:rsidP="00D43D31">
      <w:pPr>
        <w:rPr>
          <w:lang w:eastAsia="en-AU"/>
        </w:rPr>
      </w:pPr>
    </w:p>
    <w:p w14:paraId="50C5AC86" w14:textId="1B6762A8" w:rsidR="00195AD0" w:rsidRPr="00A0517F" w:rsidRDefault="005A16BA" w:rsidP="00D43D31">
      <w:pPr>
        <w:rPr>
          <w:lang w:eastAsia="en-AU"/>
        </w:rPr>
      </w:pPr>
      <w:r w:rsidRPr="00092F31">
        <w:rPr>
          <w:lang w:eastAsia="en-AU"/>
        </w:rPr>
        <w:t xml:space="preserve">Este análisis de sensibilidad muestra que aun aumentando en un </w:t>
      </w:r>
      <w:r w:rsidR="0032285C" w:rsidRPr="00092F31">
        <w:rPr>
          <w:lang w:eastAsia="en-AU"/>
        </w:rPr>
        <w:t>4</w:t>
      </w:r>
      <w:r w:rsidRPr="00092F31">
        <w:rPr>
          <w:lang w:eastAsia="en-AU"/>
        </w:rPr>
        <w:t xml:space="preserve">0% el monto de la inversión, el proyecto sería rentable económicamente. </w:t>
      </w:r>
      <w:r w:rsidR="0032285C" w:rsidRPr="00092F31">
        <w:rPr>
          <w:lang w:eastAsia="en-AU"/>
        </w:rPr>
        <w:t xml:space="preserve">Al aumentar </w:t>
      </w:r>
      <w:r w:rsidR="00E42BB0">
        <w:rPr>
          <w:lang w:eastAsia="en-AU"/>
        </w:rPr>
        <w:t>3.1</w:t>
      </w:r>
      <w:r w:rsidR="00730B6D">
        <w:rPr>
          <w:lang w:eastAsia="en-AU"/>
        </w:rPr>
        <w:t xml:space="preserve"> </w:t>
      </w:r>
      <w:r w:rsidR="0032285C" w:rsidRPr="00092F31">
        <w:rPr>
          <w:lang w:eastAsia="en-AU"/>
        </w:rPr>
        <w:t>veces la inversión, el VPN sería cero. Al aumentar 2.</w:t>
      </w:r>
      <w:r w:rsidR="00E42BB0">
        <w:rPr>
          <w:lang w:eastAsia="en-AU"/>
        </w:rPr>
        <w:t>5</w:t>
      </w:r>
      <w:r w:rsidR="0032285C" w:rsidRPr="00092F31">
        <w:rPr>
          <w:lang w:eastAsia="en-AU"/>
        </w:rPr>
        <w:t xml:space="preserve"> veces la inversión, la TRI sería 10%.</w:t>
      </w:r>
    </w:p>
    <w:p w14:paraId="4A787F59" w14:textId="77777777" w:rsidR="00E14E84" w:rsidRDefault="00E14E84" w:rsidP="00D43D31">
      <w:pPr>
        <w:rPr>
          <w:lang w:eastAsia="en-AU"/>
        </w:rPr>
      </w:pPr>
    </w:p>
    <w:p w14:paraId="0BBA5E0A" w14:textId="04835F6D" w:rsidR="00036869" w:rsidRDefault="00E14E84" w:rsidP="002B24C8">
      <w:pPr>
        <w:pStyle w:val="Figura"/>
      </w:pPr>
      <w:r w:rsidRPr="00082FFF">
        <w:rPr>
          <w:rStyle w:val="FiguraChar"/>
          <w:b/>
          <w:bCs/>
          <w:lang w:eastAsia="es-MX"/>
        </w:rPr>
        <w:t xml:space="preserve">Tabla </w:t>
      </w:r>
      <w:r w:rsidRPr="00082FFF">
        <w:rPr>
          <w:rStyle w:val="FiguraChar"/>
          <w:b/>
          <w:bCs/>
          <w:lang w:eastAsia="es-MX"/>
        </w:rPr>
        <w:fldChar w:fldCharType="begin"/>
      </w:r>
      <w:r w:rsidRPr="00082FFF">
        <w:rPr>
          <w:rStyle w:val="FiguraChar"/>
          <w:b/>
          <w:bCs/>
          <w:lang w:eastAsia="es-MX"/>
        </w:rPr>
        <w:instrText xml:space="preserve"> SEQ Tabla \* ARABIC </w:instrText>
      </w:r>
      <w:r w:rsidRPr="00082FFF">
        <w:rPr>
          <w:rStyle w:val="FiguraChar"/>
          <w:b/>
          <w:bCs/>
          <w:lang w:eastAsia="es-MX"/>
        </w:rPr>
        <w:fldChar w:fldCharType="separate"/>
      </w:r>
      <w:r w:rsidR="00D800BC">
        <w:rPr>
          <w:rStyle w:val="FiguraChar"/>
          <w:b/>
          <w:bCs/>
          <w:lang w:eastAsia="es-MX"/>
        </w:rPr>
        <w:t>35</w:t>
      </w:r>
      <w:r w:rsidRPr="00082FFF">
        <w:rPr>
          <w:rStyle w:val="FiguraChar"/>
          <w:b/>
          <w:bCs/>
          <w:lang w:eastAsia="es-MX"/>
        </w:rPr>
        <w:fldChar w:fldCharType="end"/>
      </w:r>
      <w:r>
        <w:rPr>
          <w:rStyle w:val="FiguraChar"/>
          <w:b/>
          <w:bCs/>
          <w:lang w:eastAsia="es-MX"/>
        </w:rPr>
        <w:t xml:space="preserve">- </w:t>
      </w:r>
      <w:r w:rsidR="00036869">
        <w:t>Sensibilidad a los costos de Mantenimiento y Conservación</w:t>
      </w:r>
    </w:p>
    <w:tbl>
      <w:tblPr>
        <w:tblW w:w="5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16"/>
        <w:gridCol w:w="1460"/>
        <w:gridCol w:w="1460"/>
        <w:gridCol w:w="1460"/>
      </w:tblGrid>
      <w:tr w:rsidR="0032285C" w:rsidRPr="0032285C" w14:paraId="1E24DD77" w14:textId="77777777" w:rsidTr="00092F31">
        <w:trPr>
          <w:trHeight w:val="255"/>
          <w:jc w:val="center"/>
        </w:trPr>
        <w:tc>
          <w:tcPr>
            <w:tcW w:w="1216" w:type="dxa"/>
            <w:shd w:val="clear" w:color="000000" w:fill="FF0000"/>
            <w:noWrap/>
            <w:vAlign w:val="center"/>
            <w:hideMark/>
          </w:tcPr>
          <w:p w14:paraId="07225F9A" w14:textId="77777777" w:rsidR="0032285C" w:rsidRPr="00E86433" w:rsidRDefault="0032285C" w:rsidP="00D43D31">
            <w:pPr>
              <w:rPr>
                <w:b/>
              </w:rPr>
            </w:pPr>
            <w:r w:rsidRPr="00E86433">
              <w:rPr>
                <w:b/>
              </w:rPr>
              <w:t>Porcentaje</w:t>
            </w:r>
          </w:p>
        </w:tc>
        <w:tc>
          <w:tcPr>
            <w:tcW w:w="1460" w:type="dxa"/>
            <w:shd w:val="clear" w:color="000000" w:fill="FF0000"/>
            <w:noWrap/>
            <w:vAlign w:val="center"/>
            <w:hideMark/>
          </w:tcPr>
          <w:p w14:paraId="4CBA43AD" w14:textId="77777777" w:rsidR="0032285C" w:rsidRPr="00E86433" w:rsidRDefault="0032285C" w:rsidP="00E86433">
            <w:pPr>
              <w:jc w:val="center"/>
              <w:rPr>
                <w:b/>
              </w:rPr>
            </w:pPr>
            <w:r w:rsidRPr="00E86433">
              <w:rPr>
                <w:b/>
              </w:rPr>
              <w:t>TIR</w:t>
            </w:r>
          </w:p>
        </w:tc>
        <w:tc>
          <w:tcPr>
            <w:tcW w:w="1460" w:type="dxa"/>
            <w:shd w:val="clear" w:color="000000" w:fill="FF0000"/>
            <w:noWrap/>
            <w:vAlign w:val="center"/>
            <w:hideMark/>
          </w:tcPr>
          <w:p w14:paraId="20C32E8C" w14:textId="77777777" w:rsidR="0032285C" w:rsidRPr="00E86433" w:rsidRDefault="0032285C" w:rsidP="00E86433">
            <w:pPr>
              <w:jc w:val="center"/>
              <w:rPr>
                <w:b/>
              </w:rPr>
            </w:pPr>
            <w:r w:rsidRPr="00E86433">
              <w:rPr>
                <w:b/>
              </w:rPr>
              <w:t>VPN</w:t>
            </w:r>
          </w:p>
        </w:tc>
        <w:tc>
          <w:tcPr>
            <w:tcW w:w="1460" w:type="dxa"/>
            <w:shd w:val="clear" w:color="000000" w:fill="FF0000"/>
            <w:noWrap/>
            <w:vAlign w:val="center"/>
            <w:hideMark/>
          </w:tcPr>
          <w:p w14:paraId="7ADD7D82" w14:textId="77777777" w:rsidR="0032285C" w:rsidRPr="00E86433" w:rsidRDefault="0032285C" w:rsidP="00E86433">
            <w:pPr>
              <w:jc w:val="center"/>
              <w:rPr>
                <w:b/>
              </w:rPr>
            </w:pPr>
            <w:r w:rsidRPr="00E86433">
              <w:rPr>
                <w:b/>
              </w:rPr>
              <w:t>TRI</w:t>
            </w:r>
          </w:p>
        </w:tc>
      </w:tr>
      <w:tr w:rsidR="00E42BB0" w:rsidRPr="0032285C" w14:paraId="4E239747" w14:textId="77777777" w:rsidTr="00E42BB0">
        <w:trPr>
          <w:trHeight w:val="255"/>
          <w:jc w:val="center"/>
        </w:trPr>
        <w:tc>
          <w:tcPr>
            <w:tcW w:w="1216" w:type="dxa"/>
            <w:shd w:val="clear" w:color="auto" w:fill="auto"/>
            <w:noWrap/>
            <w:vAlign w:val="center"/>
          </w:tcPr>
          <w:p w14:paraId="0750CDD0" w14:textId="77777777" w:rsidR="00E42BB0" w:rsidRPr="0032285C" w:rsidRDefault="00E42BB0" w:rsidP="00E42BB0">
            <w:pPr>
              <w:jc w:val="right"/>
            </w:pPr>
            <w:r w:rsidRPr="0032285C">
              <w:t>140%</w:t>
            </w:r>
          </w:p>
        </w:tc>
        <w:tc>
          <w:tcPr>
            <w:tcW w:w="1460" w:type="dxa"/>
            <w:shd w:val="clear" w:color="auto" w:fill="auto"/>
            <w:noWrap/>
            <w:vAlign w:val="center"/>
          </w:tcPr>
          <w:p w14:paraId="41F46527" w14:textId="0723473E" w:rsidR="00E42BB0" w:rsidRPr="0032285C" w:rsidRDefault="00E42BB0" w:rsidP="00E42BB0">
            <w:pPr>
              <w:jc w:val="right"/>
              <w:rPr>
                <w:rFonts w:cs="Arial"/>
              </w:rPr>
            </w:pPr>
            <w:r w:rsidRPr="0028627F">
              <w:t>22.1%</w:t>
            </w:r>
          </w:p>
        </w:tc>
        <w:tc>
          <w:tcPr>
            <w:tcW w:w="1460" w:type="dxa"/>
            <w:shd w:val="clear" w:color="auto" w:fill="auto"/>
            <w:noWrap/>
            <w:vAlign w:val="center"/>
          </w:tcPr>
          <w:p w14:paraId="57D952AC" w14:textId="244F7CE7" w:rsidR="00E42BB0" w:rsidRPr="0032285C" w:rsidRDefault="00E42BB0" w:rsidP="00E42BB0">
            <w:pPr>
              <w:jc w:val="right"/>
              <w:rPr>
                <w:rFonts w:cs="Arial"/>
              </w:rPr>
            </w:pPr>
            <w:r w:rsidRPr="0028627F">
              <w:t>15,483,600</w:t>
            </w:r>
          </w:p>
        </w:tc>
        <w:tc>
          <w:tcPr>
            <w:tcW w:w="1460" w:type="dxa"/>
            <w:shd w:val="clear" w:color="auto" w:fill="auto"/>
            <w:noWrap/>
            <w:vAlign w:val="center"/>
          </w:tcPr>
          <w:p w14:paraId="47457197" w14:textId="785ADB5D" w:rsidR="00E42BB0" w:rsidRPr="0032285C" w:rsidRDefault="00E42BB0" w:rsidP="00E42BB0">
            <w:pPr>
              <w:jc w:val="right"/>
              <w:rPr>
                <w:rFonts w:cs="Arial"/>
              </w:rPr>
            </w:pPr>
            <w:r w:rsidRPr="0028627F">
              <w:t>23.0%</w:t>
            </w:r>
          </w:p>
        </w:tc>
      </w:tr>
      <w:tr w:rsidR="00E42BB0" w:rsidRPr="0032285C" w14:paraId="0BF9A969" w14:textId="77777777" w:rsidTr="00E42BB0">
        <w:trPr>
          <w:trHeight w:val="255"/>
          <w:jc w:val="center"/>
        </w:trPr>
        <w:tc>
          <w:tcPr>
            <w:tcW w:w="1216" w:type="dxa"/>
            <w:shd w:val="clear" w:color="auto" w:fill="auto"/>
            <w:noWrap/>
            <w:vAlign w:val="center"/>
            <w:hideMark/>
          </w:tcPr>
          <w:p w14:paraId="466F6E70" w14:textId="77777777" w:rsidR="00E42BB0" w:rsidRPr="0032285C" w:rsidRDefault="00E42BB0" w:rsidP="00E42BB0">
            <w:pPr>
              <w:jc w:val="right"/>
            </w:pPr>
            <w:r w:rsidRPr="0032285C">
              <w:t>130%</w:t>
            </w:r>
          </w:p>
        </w:tc>
        <w:tc>
          <w:tcPr>
            <w:tcW w:w="1460" w:type="dxa"/>
            <w:shd w:val="clear" w:color="auto" w:fill="auto"/>
            <w:noWrap/>
            <w:vAlign w:val="center"/>
          </w:tcPr>
          <w:p w14:paraId="3BEC8AE4" w14:textId="676FB036" w:rsidR="00E42BB0" w:rsidRPr="0032285C" w:rsidRDefault="00E42BB0" w:rsidP="00E42BB0">
            <w:pPr>
              <w:jc w:val="right"/>
              <w:rPr>
                <w:rFonts w:cs="Arial"/>
              </w:rPr>
            </w:pPr>
            <w:r w:rsidRPr="0028627F">
              <w:t>22.1%</w:t>
            </w:r>
          </w:p>
        </w:tc>
        <w:tc>
          <w:tcPr>
            <w:tcW w:w="1460" w:type="dxa"/>
            <w:shd w:val="clear" w:color="auto" w:fill="auto"/>
            <w:noWrap/>
            <w:vAlign w:val="center"/>
          </w:tcPr>
          <w:p w14:paraId="7C991C40" w14:textId="3A740D41" w:rsidR="00E42BB0" w:rsidRPr="0032285C" w:rsidRDefault="00E42BB0" w:rsidP="00E42BB0">
            <w:pPr>
              <w:jc w:val="right"/>
              <w:rPr>
                <w:rFonts w:cs="Arial"/>
              </w:rPr>
            </w:pPr>
            <w:r w:rsidRPr="0028627F">
              <w:t>15,559,153</w:t>
            </w:r>
          </w:p>
        </w:tc>
        <w:tc>
          <w:tcPr>
            <w:tcW w:w="1460" w:type="dxa"/>
            <w:shd w:val="clear" w:color="auto" w:fill="auto"/>
            <w:noWrap/>
            <w:vAlign w:val="center"/>
          </w:tcPr>
          <w:p w14:paraId="18DDB1C6" w14:textId="29221248" w:rsidR="00E42BB0" w:rsidRPr="0032285C" w:rsidRDefault="00E42BB0" w:rsidP="00E42BB0">
            <w:pPr>
              <w:jc w:val="right"/>
              <w:rPr>
                <w:rFonts w:cs="Arial"/>
              </w:rPr>
            </w:pPr>
            <w:r w:rsidRPr="0028627F">
              <w:t>23.4%</w:t>
            </w:r>
          </w:p>
        </w:tc>
      </w:tr>
      <w:tr w:rsidR="00E42BB0" w:rsidRPr="0032285C" w14:paraId="14D27D08" w14:textId="77777777" w:rsidTr="00E42BB0">
        <w:trPr>
          <w:trHeight w:val="255"/>
          <w:jc w:val="center"/>
        </w:trPr>
        <w:tc>
          <w:tcPr>
            <w:tcW w:w="1216" w:type="dxa"/>
            <w:shd w:val="clear" w:color="auto" w:fill="auto"/>
            <w:noWrap/>
            <w:vAlign w:val="center"/>
            <w:hideMark/>
          </w:tcPr>
          <w:p w14:paraId="03E4E8A1" w14:textId="77777777" w:rsidR="00E42BB0" w:rsidRPr="0032285C" w:rsidRDefault="00E42BB0" w:rsidP="00E42BB0">
            <w:pPr>
              <w:jc w:val="right"/>
            </w:pPr>
            <w:r w:rsidRPr="0032285C">
              <w:t>120%</w:t>
            </w:r>
          </w:p>
        </w:tc>
        <w:tc>
          <w:tcPr>
            <w:tcW w:w="1460" w:type="dxa"/>
            <w:shd w:val="clear" w:color="auto" w:fill="auto"/>
            <w:noWrap/>
            <w:vAlign w:val="center"/>
          </w:tcPr>
          <w:p w14:paraId="7FBD26E6" w14:textId="50AD1EDE" w:rsidR="00E42BB0" w:rsidRPr="0032285C" w:rsidRDefault="00E42BB0" w:rsidP="00E42BB0">
            <w:pPr>
              <w:jc w:val="right"/>
              <w:rPr>
                <w:rFonts w:cs="Arial"/>
              </w:rPr>
            </w:pPr>
            <w:r w:rsidRPr="0028627F">
              <w:t>22.2%</w:t>
            </w:r>
          </w:p>
        </w:tc>
        <w:tc>
          <w:tcPr>
            <w:tcW w:w="1460" w:type="dxa"/>
            <w:shd w:val="clear" w:color="auto" w:fill="auto"/>
            <w:noWrap/>
            <w:vAlign w:val="center"/>
          </w:tcPr>
          <w:p w14:paraId="168A5186" w14:textId="129C8201" w:rsidR="00E42BB0" w:rsidRPr="0032285C" w:rsidRDefault="00E42BB0" w:rsidP="00E42BB0">
            <w:pPr>
              <w:jc w:val="right"/>
              <w:rPr>
                <w:rFonts w:cs="Arial"/>
              </w:rPr>
            </w:pPr>
            <w:r w:rsidRPr="0028627F">
              <w:t>15,634,706</w:t>
            </w:r>
          </w:p>
        </w:tc>
        <w:tc>
          <w:tcPr>
            <w:tcW w:w="1460" w:type="dxa"/>
            <w:shd w:val="clear" w:color="auto" w:fill="auto"/>
            <w:noWrap/>
            <w:vAlign w:val="center"/>
          </w:tcPr>
          <w:p w14:paraId="536640D8" w14:textId="73CF669C" w:rsidR="00E42BB0" w:rsidRPr="0032285C" w:rsidRDefault="00E42BB0" w:rsidP="00E42BB0">
            <w:pPr>
              <w:jc w:val="right"/>
              <w:rPr>
                <w:rFonts w:cs="Arial"/>
              </w:rPr>
            </w:pPr>
            <w:r w:rsidRPr="0028627F">
              <w:t>23.8%</w:t>
            </w:r>
          </w:p>
        </w:tc>
      </w:tr>
      <w:tr w:rsidR="00E42BB0" w:rsidRPr="0032285C" w14:paraId="5A6BE840" w14:textId="77777777" w:rsidTr="00E42BB0">
        <w:trPr>
          <w:trHeight w:val="255"/>
          <w:jc w:val="center"/>
        </w:trPr>
        <w:tc>
          <w:tcPr>
            <w:tcW w:w="1216" w:type="dxa"/>
            <w:shd w:val="clear" w:color="auto" w:fill="auto"/>
            <w:noWrap/>
            <w:vAlign w:val="center"/>
            <w:hideMark/>
          </w:tcPr>
          <w:p w14:paraId="6A135839" w14:textId="77777777" w:rsidR="00E42BB0" w:rsidRPr="0032285C" w:rsidRDefault="00E42BB0" w:rsidP="00E42BB0">
            <w:pPr>
              <w:jc w:val="right"/>
            </w:pPr>
            <w:r w:rsidRPr="0032285C">
              <w:t>110%</w:t>
            </w:r>
          </w:p>
        </w:tc>
        <w:tc>
          <w:tcPr>
            <w:tcW w:w="1460" w:type="dxa"/>
            <w:shd w:val="clear" w:color="auto" w:fill="auto"/>
            <w:noWrap/>
            <w:vAlign w:val="center"/>
          </w:tcPr>
          <w:p w14:paraId="032C6504" w14:textId="03741D01" w:rsidR="00E42BB0" w:rsidRPr="0032285C" w:rsidRDefault="00E42BB0" w:rsidP="00E42BB0">
            <w:pPr>
              <w:jc w:val="right"/>
              <w:rPr>
                <w:rFonts w:cs="Arial"/>
              </w:rPr>
            </w:pPr>
            <w:r w:rsidRPr="0028627F">
              <w:t>22.2%</w:t>
            </w:r>
          </w:p>
        </w:tc>
        <w:tc>
          <w:tcPr>
            <w:tcW w:w="1460" w:type="dxa"/>
            <w:shd w:val="clear" w:color="auto" w:fill="auto"/>
            <w:noWrap/>
            <w:vAlign w:val="center"/>
          </w:tcPr>
          <w:p w14:paraId="592C09EB" w14:textId="00B2D0B5" w:rsidR="00E42BB0" w:rsidRPr="0032285C" w:rsidRDefault="00E42BB0" w:rsidP="00E42BB0">
            <w:pPr>
              <w:jc w:val="right"/>
              <w:rPr>
                <w:rFonts w:cs="Arial"/>
              </w:rPr>
            </w:pPr>
            <w:r w:rsidRPr="0028627F">
              <w:t>15,710,259</w:t>
            </w:r>
          </w:p>
        </w:tc>
        <w:tc>
          <w:tcPr>
            <w:tcW w:w="1460" w:type="dxa"/>
            <w:shd w:val="clear" w:color="auto" w:fill="auto"/>
            <w:noWrap/>
            <w:vAlign w:val="center"/>
          </w:tcPr>
          <w:p w14:paraId="09855072" w14:textId="4B806AD5" w:rsidR="00E42BB0" w:rsidRPr="0032285C" w:rsidRDefault="00E42BB0" w:rsidP="00E42BB0">
            <w:pPr>
              <w:jc w:val="right"/>
              <w:rPr>
                <w:rFonts w:cs="Arial"/>
              </w:rPr>
            </w:pPr>
            <w:r w:rsidRPr="0028627F">
              <w:t>24.1%</w:t>
            </w:r>
          </w:p>
        </w:tc>
      </w:tr>
      <w:tr w:rsidR="00E42BB0" w:rsidRPr="0032285C" w14:paraId="6BE397D5" w14:textId="77777777" w:rsidTr="00E42BB0">
        <w:trPr>
          <w:trHeight w:val="255"/>
          <w:jc w:val="center"/>
        </w:trPr>
        <w:tc>
          <w:tcPr>
            <w:tcW w:w="1216" w:type="dxa"/>
            <w:shd w:val="clear" w:color="auto" w:fill="auto"/>
            <w:noWrap/>
            <w:vAlign w:val="center"/>
            <w:hideMark/>
          </w:tcPr>
          <w:p w14:paraId="78B9B9FC" w14:textId="77777777" w:rsidR="00E42BB0" w:rsidRPr="0032285C" w:rsidRDefault="00E42BB0" w:rsidP="00E42BB0">
            <w:pPr>
              <w:jc w:val="right"/>
            </w:pPr>
            <w:r w:rsidRPr="0032285C">
              <w:t>100%</w:t>
            </w:r>
          </w:p>
        </w:tc>
        <w:tc>
          <w:tcPr>
            <w:tcW w:w="1460" w:type="dxa"/>
            <w:shd w:val="clear" w:color="auto" w:fill="auto"/>
            <w:noWrap/>
            <w:vAlign w:val="center"/>
          </w:tcPr>
          <w:p w14:paraId="0820F77B" w14:textId="4D3E6EE9" w:rsidR="00E42BB0" w:rsidRPr="0032285C" w:rsidRDefault="00E42BB0" w:rsidP="00E42BB0">
            <w:pPr>
              <w:jc w:val="right"/>
              <w:rPr>
                <w:rFonts w:cs="Arial"/>
              </w:rPr>
            </w:pPr>
            <w:r w:rsidRPr="0028627F">
              <w:t>22.3%</w:t>
            </w:r>
          </w:p>
        </w:tc>
        <w:tc>
          <w:tcPr>
            <w:tcW w:w="1460" w:type="dxa"/>
            <w:shd w:val="clear" w:color="auto" w:fill="auto"/>
            <w:noWrap/>
            <w:vAlign w:val="center"/>
          </w:tcPr>
          <w:p w14:paraId="73C2D1C4" w14:textId="23D44917" w:rsidR="00E42BB0" w:rsidRPr="0032285C" w:rsidRDefault="00E42BB0" w:rsidP="00E42BB0">
            <w:pPr>
              <w:jc w:val="right"/>
              <w:rPr>
                <w:rFonts w:cs="Arial"/>
              </w:rPr>
            </w:pPr>
            <w:r w:rsidRPr="0028627F">
              <w:t>15,785,812</w:t>
            </w:r>
          </w:p>
        </w:tc>
        <w:tc>
          <w:tcPr>
            <w:tcW w:w="1460" w:type="dxa"/>
            <w:shd w:val="clear" w:color="auto" w:fill="auto"/>
            <w:noWrap/>
            <w:vAlign w:val="center"/>
          </w:tcPr>
          <w:p w14:paraId="13F6533A" w14:textId="0A4A9AC1" w:rsidR="00E42BB0" w:rsidRPr="0032285C" w:rsidRDefault="00E42BB0" w:rsidP="00E42BB0">
            <w:pPr>
              <w:jc w:val="right"/>
              <w:rPr>
                <w:rFonts w:cs="Arial"/>
              </w:rPr>
            </w:pPr>
            <w:r w:rsidRPr="0028627F">
              <w:t>24.5%</w:t>
            </w:r>
          </w:p>
        </w:tc>
      </w:tr>
      <w:tr w:rsidR="00E42BB0" w:rsidRPr="0032285C" w14:paraId="26C272AD" w14:textId="77777777" w:rsidTr="00E42BB0">
        <w:trPr>
          <w:trHeight w:val="255"/>
          <w:jc w:val="center"/>
        </w:trPr>
        <w:tc>
          <w:tcPr>
            <w:tcW w:w="1216" w:type="dxa"/>
            <w:shd w:val="clear" w:color="auto" w:fill="auto"/>
            <w:noWrap/>
            <w:vAlign w:val="center"/>
            <w:hideMark/>
          </w:tcPr>
          <w:p w14:paraId="1544B653" w14:textId="77777777" w:rsidR="00E42BB0" w:rsidRPr="0032285C" w:rsidRDefault="00E42BB0" w:rsidP="00E42BB0">
            <w:pPr>
              <w:jc w:val="right"/>
            </w:pPr>
            <w:r w:rsidRPr="0032285C">
              <w:t>90%</w:t>
            </w:r>
          </w:p>
        </w:tc>
        <w:tc>
          <w:tcPr>
            <w:tcW w:w="1460" w:type="dxa"/>
            <w:shd w:val="clear" w:color="auto" w:fill="auto"/>
            <w:noWrap/>
            <w:vAlign w:val="center"/>
          </w:tcPr>
          <w:p w14:paraId="08135005" w14:textId="353DDE3C" w:rsidR="00E42BB0" w:rsidRPr="0032285C" w:rsidRDefault="00E42BB0" w:rsidP="00E42BB0">
            <w:pPr>
              <w:jc w:val="right"/>
              <w:rPr>
                <w:rFonts w:cs="Arial"/>
              </w:rPr>
            </w:pPr>
            <w:r w:rsidRPr="0028627F">
              <w:t>22.3%</w:t>
            </w:r>
          </w:p>
        </w:tc>
        <w:tc>
          <w:tcPr>
            <w:tcW w:w="1460" w:type="dxa"/>
            <w:shd w:val="clear" w:color="auto" w:fill="auto"/>
            <w:noWrap/>
            <w:vAlign w:val="center"/>
          </w:tcPr>
          <w:p w14:paraId="67F17654" w14:textId="290ED40F" w:rsidR="00E42BB0" w:rsidRPr="0032285C" w:rsidRDefault="00E42BB0" w:rsidP="00E42BB0">
            <w:pPr>
              <w:jc w:val="right"/>
              <w:rPr>
                <w:rFonts w:cs="Arial"/>
              </w:rPr>
            </w:pPr>
            <w:r w:rsidRPr="0028627F">
              <w:t>15,861,364</w:t>
            </w:r>
          </w:p>
        </w:tc>
        <w:tc>
          <w:tcPr>
            <w:tcW w:w="1460" w:type="dxa"/>
            <w:shd w:val="clear" w:color="auto" w:fill="auto"/>
            <w:noWrap/>
            <w:vAlign w:val="center"/>
          </w:tcPr>
          <w:p w14:paraId="35555C4B" w14:textId="58213EDC" w:rsidR="00E42BB0" w:rsidRPr="0032285C" w:rsidRDefault="00E42BB0" w:rsidP="00E42BB0">
            <w:pPr>
              <w:jc w:val="right"/>
              <w:rPr>
                <w:rFonts w:cs="Arial"/>
              </w:rPr>
            </w:pPr>
            <w:r w:rsidRPr="0028627F">
              <w:t>24.9%</w:t>
            </w:r>
          </w:p>
        </w:tc>
      </w:tr>
      <w:tr w:rsidR="00E42BB0" w:rsidRPr="0032285C" w14:paraId="572C3BDC" w14:textId="77777777" w:rsidTr="00E42BB0">
        <w:trPr>
          <w:trHeight w:val="255"/>
          <w:jc w:val="center"/>
        </w:trPr>
        <w:tc>
          <w:tcPr>
            <w:tcW w:w="1216" w:type="dxa"/>
            <w:shd w:val="clear" w:color="auto" w:fill="auto"/>
            <w:noWrap/>
            <w:vAlign w:val="center"/>
            <w:hideMark/>
          </w:tcPr>
          <w:p w14:paraId="0CB630FD" w14:textId="77777777" w:rsidR="00E42BB0" w:rsidRPr="0032285C" w:rsidRDefault="00E42BB0" w:rsidP="00E42BB0">
            <w:pPr>
              <w:jc w:val="right"/>
            </w:pPr>
            <w:r w:rsidRPr="0032285C">
              <w:t>80%</w:t>
            </w:r>
          </w:p>
        </w:tc>
        <w:tc>
          <w:tcPr>
            <w:tcW w:w="1460" w:type="dxa"/>
            <w:shd w:val="clear" w:color="auto" w:fill="auto"/>
            <w:noWrap/>
            <w:vAlign w:val="center"/>
          </w:tcPr>
          <w:p w14:paraId="44822118" w14:textId="4A917906" w:rsidR="00E42BB0" w:rsidRPr="0032285C" w:rsidRDefault="00E42BB0" w:rsidP="00E42BB0">
            <w:pPr>
              <w:jc w:val="right"/>
              <w:rPr>
                <w:rFonts w:cs="Arial"/>
              </w:rPr>
            </w:pPr>
            <w:r w:rsidRPr="0028627F">
              <w:t>22.4%</w:t>
            </w:r>
          </w:p>
        </w:tc>
        <w:tc>
          <w:tcPr>
            <w:tcW w:w="1460" w:type="dxa"/>
            <w:shd w:val="clear" w:color="auto" w:fill="auto"/>
            <w:noWrap/>
            <w:vAlign w:val="center"/>
          </w:tcPr>
          <w:p w14:paraId="4F3C5EA0" w14:textId="07A09B00" w:rsidR="00E42BB0" w:rsidRPr="0032285C" w:rsidRDefault="00E42BB0" w:rsidP="00E42BB0">
            <w:pPr>
              <w:jc w:val="right"/>
              <w:rPr>
                <w:rFonts w:cs="Arial"/>
              </w:rPr>
            </w:pPr>
            <w:r w:rsidRPr="0028627F">
              <w:t>15,936,917</w:t>
            </w:r>
          </w:p>
        </w:tc>
        <w:tc>
          <w:tcPr>
            <w:tcW w:w="1460" w:type="dxa"/>
            <w:shd w:val="clear" w:color="auto" w:fill="auto"/>
            <w:noWrap/>
            <w:vAlign w:val="center"/>
          </w:tcPr>
          <w:p w14:paraId="5A06EFD9" w14:textId="5F655059" w:rsidR="00E42BB0" w:rsidRPr="0032285C" w:rsidRDefault="00E42BB0" w:rsidP="00E42BB0">
            <w:pPr>
              <w:jc w:val="right"/>
              <w:rPr>
                <w:rFonts w:cs="Arial"/>
              </w:rPr>
            </w:pPr>
            <w:r w:rsidRPr="0028627F">
              <w:t>25.3%</w:t>
            </w:r>
          </w:p>
        </w:tc>
      </w:tr>
      <w:tr w:rsidR="00E42BB0" w:rsidRPr="0032285C" w14:paraId="6AFBCC83" w14:textId="77777777" w:rsidTr="00E42BB0">
        <w:trPr>
          <w:trHeight w:val="255"/>
          <w:jc w:val="center"/>
        </w:trPr>
        <w:tc>
          <w:tcPr>
            <w:tcW w:w="1216" w:type="dxa"/>
            <w:shd w:val="clear" w:color="auto" w:fill="auto"/>
            <w:noWrap/>
            <w:vAlign w:val="center"/>
            <w:hideMark/>
          </w:tcPr>
          <w:p w14:paraId="57015391" w14:textId="77777777" w:rsidR="00E42BB0" w:rsidRPr="0032285C" w:rsidRDefault="00E42BB0" w:rsidP="00E42BB0">
            <w:pPr>
              <w:jc w:val="right"/>
            </w:pPr>
            <w:r w:rsidRPr="0032285C">
              <w:t>70%</w:t>
            </w:r>
          </w:p>
        </w:tc>
        <w:tc>
          <w:tcPr>
            <w:tcW w:w="1460" w:type="dxa"/>
            <w:shd w:val="clear" w:color="auto" w:fill="auto"/>
            <w:noWrap/>
            <w:vAlign w:val="center"/>
          </w:tcPr>
          <w:p w14:paraId="68EFCA0C" w14:textId="3935EAF3" w:rsidR="00E42BB0" w:rsidRPr="0032285C" w:rsidRDefault="00E42BB0" w:rsidP="00E42BB0">
            <w:pPr>
              <w:jc w:val="right"/>
              <w:rPr>
                <w:rFonts w:cs="Arial"/>
              </w:rPr>
            </w:pPr>
            <w:r w:rsidRPr="0028627F">
              <w:t>22.5%</w:t>
            </w:r>
          </w:p>
        </w:tc>
        <w:tc>
          <w:tcPr>
            <w:tcW w:w="1460" w:type="dxa"/>
            <w:shd w:val="clear" w:color="auto" w:fill="auto"/>
            <w:noWrap/>
            <w:vAlign w:val="center"/>
          </w:tcPr>
          <w:p w14:paraId="52272F89" w14:textId="04DCBF3F" w:rsidR="00E42BB0" w:rsidRPr="0032285C" w:rsidRDefault="00E42BB0" w:rsidP="00E42BB0">
            <w:pPr>
              <w:jc w:val="right"/>
              <w:rPr>
                <w:rFonts w:cs="Arial"/>
              </w:rPr>
            </w:pPr>
            <w:r w:rsidRPr="0028627F">
              <w:t>16,012,470</w:t>
            </w:r>
          </w:p>
        </w:tc>
        <w:tc>
          <w:tcPr>
            <w:tcW w:w="1460" w:type="dxa"/>
            <w:shd w:val="clear" w:color="auto" w:fill="auto"/>
            <w:noWrap/>
            <w:vAlign w:val="center"/>
          </w:tcPr>
          <w:p w14:paraId="44577A4E" w14:textId="77C910AC" w:rsidR="00E42BB0" w:rsidRPr="0032285C" w:rsidRDefault="00E42BB0" w:rsidP="00E42BB0">
            <w:pPr>
              <w:jc w:val="right"/>
              <w:rPr>
                <w:rFonts w:cs="Arial"/>
              </w:rPr>
            </w:pPr>
            <w:r w:rsidRPr="0028627F">
              <w:t>25.6%</w:t>
            </w:r>
          </w:p>
        </w:tc>
      </w:tr>
      <w:tr w:rsidR="00E42BB0" w:rsidRPr="0032285C" w14:paraId="599D876C" w14:textId="77777777" w:rsidTr="00E42BB0">
        <w:trPr>
          <w:trHeight w:val="255"/>
          <w:jc w:val="center"/>
        </w:trPr>
        <w:tc>
          <w:tcPr>
            <w:tcW w:w="1216" w:type="dxa"/>
            <w:shd w:val="clear" w:color="auto" w:fill="auto"/>
            <w:noWrap/>
            <w:vAlign w:val="center"/>
          </w:tcPr>
          <w:p w14:paraId="58E1B70C" w14:textId="77777777" w:rsidR="00E42BB0" w:rsidRPr="0032285C" w:rsidRDefault="00E42BB0" w:rsidP="00E42BB0">
            <w:pPr>
              <w:jc w:val="right"/>
            </w:pPr>
            <w:r w:rsidRPr="0032285C">
              <w:t>60%</w:t>
            </w:r>
          </w:p>
        </w:tc>
        <w:tc>
          <w:tcPr>
            <w:tcW w:w="1460" w:type="dxa"/>
            <w:shd w:val="clear" w:color="auto" w:fill="auto"/>
            <w:noWrap/>
            <w:vAlign w:val="center"/>
          </w:tcPr>
          <w:p w14:paraId="66383221" w14:textId="258E43DC" w:rsidR="00E42BB0" w:rsidRPr="0032285C" w:rsidRDefault="00E42BB0" w:rsidP="00E42BB0">
            <w:pPr>
              <w:jc w:val="right"/>
              <w:rPr>
                <w:rFonts w:cs="Arial"/>
              </w:rPr>
            </w:pPr>
            <w:r w:rsidRPr="0028627F">
              <w:t>22.5%</w:t>
            </w:r>
          </w:p>
        </w:tc>
        <w:tc>
          <w:tcPr>
            <w:tcW w:w="1460" w:type="dxa"/>
            <w:shd w:val="clear" w:color="auto" w:fill="auto"/>
            <w:noWrap/>
            <w:vAlign w:val="center"/>
          </w:tcPr>
          <w:p w14:paraId="14E815F9" w14:textId="08BE5659" w:rsidR="00E42BB0" w:rsidRPr="0032285C" w:rsidRDefault="00E42BB0" w:rsidP="00E42BB0">
            <w:pPr>
              <w:jc w:val="right"/>
              <w:rPr>
                <w:rFonts w:cs="Arial"/>
              </w:rPr>
            </w:pPr>
            <w:r w:rsidRPr="0028627F">
              <w:t>16,088,023</w:t>
            </w:r>
          </w:p>
        </w:tc>
        <w:tc>
          <w:tcPr>
            <w:tcW w:w="1460" w:type="dxa"/>
            <w:shd w:val="clear" w:color="auto" w:fill="auto"/>
            <w:noWrap/>
            <w:vAlign w:val="center"/>
          </w:tcPr>
          <w:p w14:paraId="269FC035" w14:textId="010A181D" w:rsidR="00E42BB0" w:rsidRPr="0032285C" w:rsidRDefault="00E42BB0" w:rsidP="00E42BB0">
            <w:pPr>
              <w:jc w:val="right"/>
              <w:rPr>
                <w:rFonts w:cs="Arial"/>
              </w:rPr>
            </w:pPr>
            <w:r w:rsidRPr="0028627F">
              <w:t>26.0%</w:t>
            </w:r>
          </w:p>
        </w:tc>
      </w:tr>
    </w:tbl>
    <w:p w14:paraId="0B610FBB" w14:textId="77777777" w:rsidR="0032285C" w:rsidRDefault="0032285C" w:rsidP="00D43D31">
      <w:pPr>
        <w:rPr>
          <w:lang w:eastAsia="en-AU"/>
        </w:rPr>
      </w:pPr>
    </w:p>
    <w:p w14:paraId="2FAC1174" w14:textId="6D6E3246" w:rsidR="0032285C" w:rsidRDefault="0032285C" w:rsidP="00D43D31">
      <w:pPr>
        <w:rPr>
          <w:lang w:eastAsia="en-AU"/>
        </w:rPr>
      </w:pPr>
      <w:r>
        <w:rPr>
          <w:lang w:eastAsia="en-AU"/>
        </w:rPr>
        <w:t xml:space="preserve">Este análisis muestra que </w:t>
      </w:r>
      <w:proofErr w:type="spellStart"/>
      <w:r>
        <w:rPr>
          <w:lang w:eastAsia="en-AU"/>
        </w:rPr>
        <w:t>aún</w:t>
      </w:r>
      <w:proofErr w:type="spellEnd"/>
      <w:r>
        <w:rPr>
          <w:lang w:eastAsia="en-AU"/>
        </w:rPr>
        <w:t xml:space="preserve"> aumentando un 40% los costos de conservación, el proyecto sería rentable. Asimismo, se presenta poca sensibilidad a la variación de estos costos.</w:t>
      </w:r>
    </w:p>
    <w:p w14:paraId="77265053" w14:textId="77777777" w:rsidR="0032285C" w:rsidRDefault="0032285C" w:rsidP="00D43D31">
      <w:pPr>
        <w:rPr>
          <w:lang w:eastAsia="en-AU"/>
        </w:rPr>
      </w:pPr>
    </w:p>
    <w:p w14:paraId="3FD26CE4" w14:textId="77777777" w:rsidR="00FC60A1" w:rsidRDefault="00FC60A1" w:rsidP="00D43D31">
      <w:pPr>
        <w:rPr>
          <w:lang w:eastAsia="en-AU"/>
        </w:rPr>
      </w:pPr>
    </w:p>
    <w:p w14:paraId="06A82EB0" w14:textId="77777777" w:rsidR="00FC60A1" w:rsidRDefault="00FC60A1" w:rsidP="00D43D31">
      <w:pPr>
        <w:rPr>
          <w:lang w:eastAsia="en-AU"/>
        </w:rPr>
      </w:pPr>
    </w:p>
    <w:p w14:paraId="7D13D0D4" w14:textId="77777777" w:rsidR="00FC60A1" w:rsidRDefault="00FC60A1" w:rsidP="00D43D31">
      <w:pPr>
        <w:rPr>
          <w:lang w:eastAsia="en-AU"/>
        </w:rPr>
      </w:pPr>
    </w:p>
    <w:p w14:paraId="7C3F4C60" w14:textId="77777777" w:rsidR="00FC60A1" w:rsidRDefault="00FC60A1" w:rsidP="00D43D31">
      <w:pPr>
        <w:rPr>
          <w:lang w:eastAsia="en-AU"/>
        </w:rPr>
      </w:pPr>
    </w:p>
    <w:p w14:paraId="2361E65A" w14:textId="77777777" w:rsidR="00FC60A1" w:rsidRDefault="00FC60A1" w:rsidP="00D43D31">
      <w:pPr>
        <w:rPr>
          <w:lang w:eastAsia="en-AU"/>
        </w:rPr>
      </w:pPr>
    </w:p>
    <w:p w14:paraId="7DCEDEB0" w14:textId="77777777" w:rsidR="00FC60A1" w:rsidRDefault="00FC60A1" w:rsidP="00D43D31">
      <w:pPr>
        <w:rPr>
          <w:lang w:eastAsia="en-AU"/>
        </w:rPr>
      </w:pPr>
    </w:p>
    <w:p w14:paraId="0441F788" w14:textId="77777777" w:rsidR="00FC60A1" w:rsidRDefault="00FC60A1" w:rsidP="00D43D31">
      <w:pPr>
        <w:rPr>
          <w:lang w:eastAsia="en-AU"/>
        </w:rPr>
      </w:pPr>
    </w:p>
    <w:p w14:paraId="71C1DDF7" w14:textId="77777777" w:rsidR="00FC60A1" w:rsidRDefault="00FC60A1" w:rsidP="00D43D31">
      <w:pPr>
        <w:rPr>
          <w:lang w:eastAsia="en-AU"/>
        </w:rPr>
      </w:pPr>
    </w:p>
    <w:p w14:paraId="356D4A76" w14:textId="77777777" w:rsidR="00FC60A1" w:rsidRDefault="00FC60A1" w:rsidP="00D43D31">
      <w:pPr>
        <w:rPr>
          <w:lang w:eastAsia="en-AU"/>
        </w:rPr>
      </w:pPr>
    </w:p>
    <w:p w14:paraId="3CCE62EA" w14:textId="77777777" w:rsidR="00FC60A1" w:rsidRDefault="00FC60A1" w:rsidP="00D43D31">
      <w:pPr>
        <w:rPr>
          <w:lang w:eastAsia="en-AU"/>
        </w:rPr>
      </w:pPr>
    </w:p>
    <w:p w14:paraId="78A6B4BB" w14:textId="0D159D12" w:rsidR="00A56980" w:rsidRDefault="00A56980" w:rsidP="002B24C8">
      <w:pPr>
        <w:pStyle w:val="Figura"/>
        <w:rPr>
          <w:lang w:eastAsia="en-AU"/>
        </w:rPr>
      </w:pPr>
      <w:r w:rsidRPr="00082FFF">
        <w:rPr>
          <w:rStyle w:val="FiguraChar"/>
          <w:b/>
          <w:bCs/>
          <w:lang w:eastAsia="es-MX"/>
        </w:rPr>
        <w:lastRenderedPageBreak/>
        <w:t xml:space="preserve">Tabla </w:t>
      </w:r>
      <w:r w:rsidRPr="00082FFF">
        <w:rPr>
          <w:rStyle w:val="FiguraChar"/>
          <w:b/>
          <w:bCs/>
          <w:lang w:eastAsia="es-MX"/>
        </w:rPr>
        <w:fldChar w:fldCharType="begin"/>
      </w:r>
      <w:r w:rsidRPr="00082FFF">
        <w:rPr>
          <w:rStyle w:val="FiguraChar"/>
          <w:b/>
          <w:bCs/>
          <w:lang w:eastAsia="es-MX"/>
        </w:rPr>
        <w:instrText xml:space="preserve"> SEQ Tabla \* ARABIC </w:instrText>
      </w:r>
      <w:r w:rsidRPr="00082FFF">
        <w:rPr>
          <w:rStyle w:val="FiguraChar"/>
          <w:b/>
          <w:bCs/>
          <w:lang w:eastAsia="es-MX"/>
        </w:rPr>
        <w:fldChar w:fldCharType="separate"/>
      </w:r>
      <w:r w:rsidR="00D800BC">
        <w:rPr>
          <w:rStyle w:val="FiguraChar"/>
          <w:b/>
          <w:bCs/>
          <w:lang w:eastAsia="es-MX"/>
        </w:rPr>
        <w:t>36</w:t>
      </w:r>
      <w:r w:rsidRPr="00082FFF">
        <w:rPr>
          <w:rStyle w:val="FiguraChar"/>
          <w:b/>
          <w:bCs/>
          <w:lang w:eastAsia="es-MX"/>
        </w:rPr>
        <w:fldChar w:fldCharType="end"/>
      </w:r>
      <w:r>
        <w:rPr>
          <w:rStyle w:val="FiguraChar"/>
          <w:b/>
          <w:bCs/>
          <w:lang w:eastAsia="es-MX"/>
        </w:rPr>
        <w:t xml:space="preserve">- </w:t>
      </w:r>
      <w:r>
        <w:rPr>
          <w:lang w:eastAsia="en-AU"/>
        </w:rPr>
        <w:t>Sensibilidad a la demanda</w:t>
      </w:r>
    </w:p>
    <w:tbl>
      <w:tblPr>
        <w:tblW w:w="5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16"/>
        <w:gridCol w:w="1460"/>
        <w:gridCol w:w="1460"/>
        <w:gridCol w:w="1460"/>
      </w:tblGrid>
      <w:tr w:rsidR="0032285C" w:rsidRPr="0032285C" w14:paraId="2EE631D2" w14:textId="77777777" w:rsidTr="00092F31">
        <w:trPr>
          <w:trHeight w:val="255"/>
          <w:jc w:val="center"/>
        </w:trPr>
        <w:tc>
          <w:tcPr>
            <w:tcW w:w="1216" w:type="dxa"/>
            <w:shd w:val="clear" w:color="000000" w:fill="FF0000"/>
            <w:noWrap/>
            <w:vAlign w:val="center"/>
            <w:hideMark/>
          </w:tcPr>
          <w:p w14:paraId="268A9055" w14:textId="77777777" w:rsidR="0032285C" w:rsidRPr="00E86433" w:rsidRDefault="0032285C" w:rsidP="00D43D31">
            <w:pPr>
              <w:rPr>
                <w:b/>
              </w:rPr>
            </w:pPr>
            <w:r w:rsidRPr="00E86433">
              <w:rPr>
                <w:b/>
              </w:rPr>
              <w:t>Porcentaje</w:t>
            </w:r>
          </w:p>
        </w:tc>
        <w:tc>
          <w:tcPr>
            <w:tcW w:w="1460" w:type="dxa"/>
            <w:shd w:val="clear" w:color="000000" w:fill="FF0000"/>
            <w:noWrap/>
            <w:vAlign w:val="center"/>
            <w:hideMark/>
          </w:tcPr>
          <w:p w14:paraId="2CCFDC9B" w14:textId="77777777" w:rsidR="0032285C" w:rsidRPr="00E86433" w:rsidRDefault="0032285C" w:rsidP="00E86433">
            <w:pPr>
              <w:jc w:val="center"/>
              <w:rPr>
                <w:b/>
              </w:rPr>
            </w:pPr>
            <w:r w:rsidRPr="00E86433">
              <w:rPr>
                <w:b/>
              </w:rPr>
              <w:t>TIR</w:t>
            </w:r>
          </w:p>
        </w:tc>
        <w:tc>
          <w:tcPr>
            <w:tcW w:w="1460" w:type="dxa"/>
            <w:shd w:val="clear" w:color="000000" w:fill="FF0000"/>
            <w:noWrap/>
            <w:vAlign w:val="center"/>
            <w:hideMark/>
          </w:tcPr>
          <w:p w14:paraId="3D4EE3FA" w14:textId="77777777" w:rsidR="0032285C" w:rsidRPr="00E86433" w:rsidRDefault="0032285C" w:rsidP="00E86433">
            <w:pPr>
              <w:jc w:val="center"/>
              <w:rPr>
                <w:b/>
              </w:rPr>
            </w:pPr>
            <w:r w:rsidRPr="00E86433">
              <w:rPr>
                <w:b/>
              </w:rPr>
              <w:t>VPN</w:t>
            </w:r>
          </w:p>
        </w:tc>
        <w:tc>
          <w:tcPr>
            <w:tcW w:w="1460" w:type="dxa"/>
            <w:shd w:val="clear" w:color="000000" w:fill="FF0000"/>
            <w:noWrap/>
            <w:vAlign w:val="center"/>
            <w:hideMark/>
          </w:tcPr>
          <w:p w14:paraId="168CB41B" w14:textId="77777777" w:rsidR="0032285C" w:rsidRPr="00E86433" w:rsidRDefault="0032285C" w:rsidP="00E86433">
            <w:pPr>
              <w:jc w:val="center"/>
              <w:rPr>
                <w:b/>
              </w:rPr>
            </w:pPr>
            <w:r w:rsidRPr="00E86433">
              <w:rPr>
                <w:b/>
              </w:rPr>
              <w:t>TRI</w:t>
            </w:r>
          </w:p>
        </w:tc>
      </w:tr>
      <w:tr w:rsidR="008404B3" w:rsidRPr="0032285C" w14:paraId="2C70EF70" w14:textId="77777777" w:rsidTr="0006505C">
        <w:trPr>
          <w:trHeight w:val="255"/>
          <w:jc w:val="center"/>
        </w:trPr>
        <w:tc>
          <w:tcPr>
            <w:tcW w:w="1216" w:type="dxa"/>
            <w:shd w:val="clear" w:color="auto" w:fill="auto"/>
            <w:noWrap/>
            <w:vAlign w:val="center"/>
          </w:tcPr>
          <w:p w14:paraId="5012201A" w14:textId="77777777" w:rsidR="008404B3" w:rsidRPr="0032285C" w:rsidRDefault="008404B3" w:rsidP="0006505C">
            <w:pPr>
              <w:jc w:val="right"/>
            </w:pPr>
            <w:r w:rsidRPr="0032285C">
              <w:t>140%</w:t>
            </w:r>
          </w:p>
        </w:tc>
        <w:tc>
          <w:tcPr>
            <w:tcW w:w="1460" w:type="dxa"/>
            <w:shd w:val="clear" w:color="auto" w:fill="auto"/>
            <w:noWrap/>
            <w:vAlign w:val="center"/>
          </w:tcPr>
          <w:p w14:paraId="626664FA" w14:textId="3DCB4060" w:rsidR="008404B3" w:rsidRPr="00853383" w:rsidRDefault="00E42BB0" w:rsidP="0006505C">
            <w:pPr>
              <w:jc w:val="right"/>
              <w:rPr>
                <w:rFonts w:cs="Arial"/>
                <w:highlight w:val="yellow"/>
              </w:rPr>
            </w:pPr>
            <w:r>
              <w:t>42</w:t>
            </w:r>
            <w:r w:rsidR="008404B3" w:rsidRPr="00387FC2">
              <w:t>.2%</w:t>
            </w:r>
          </w:p>
        </w:tc>
        <w:tc>
          <w:tcPr>
            <w:tcW w:w="1460" w:type="dxa"/>
            <w:shd w:val="clear" w:color="auto" w:fill="auto"/>
            <w:noWrap/>
            <w:vAlign w:val="center"/>
          </w:tcPr>
          <w:p w14:paraId="0D3CBB5E" w14:textId="0E1AA679" w:rsidR="008404B3" w:rsidRPr="00853383" w:rsidRDefault="008404B3" w:rsidP="00E42BB0">
            <w:pPr>
              <w:jc w:val="right"/>
              <w:rPr>
                <w:rFonts w:cs="Arial"/>
                <w:highlight w:val="yellow"/>
              </w:rPr>
            </w:pPr>
            <w:r w:rsidRPr="00387FC2">
              <w:t>3</w:t>
            </w:r>
            <w:r w:rsidR="00E42BB0">
              <w:t>4</w:t>
            </w:r>
            <w:r w:rsidRPr="00387FC2">
              <w:t>,972,052</w:t>
            </w:r>
          </w:p>
        </w:tc>
        <w:tc>
          <w:tcPr>
            <w:tcW w:w="1460" w:type="dxa"/>
            <w:shd w:val="clear" w:color="auto" w:fill="auto"/>
            <w:noWrap/>
            <w:vAlign w:val="center"/>
          </w:tcPr>
          <w:p w14:paraId="6DECB1E1" w14:textId="65D4231A" w:rsidR="008404B3" w:rsidRPr="00853383" w:rsidRDefault="00E42BB0" w:rsidP="0006505C">
            <w:pPr>
              <w:jc w:val="right"/>
              <w:rPr>
                <w:rFonts w:cs="Arial"/>
                <w:highlight w:val="yellow"/>
              </w:rPr>
            </w:pPr>
            <w:r>
              <w:t>86</w:t>
            </w:r>
            <w:r w:rsidR="008404B3" w:rsidRPr="00387FC2">
              <w:t>.4%</w:t>
            </w:r>
          </w:p>
        </w:tc>
      </w:tr>
      <w:tr w:rsidR="008404B3" w:rsidRPr="0032285C" w14:paraId="63CA61D7" w14:textId="77777777" w:rsidTr="0006505C">
        <w:trPr>
          <w:trHeight w:val="255"/>
          <w:jc w:val="center"/>
        </w:trPr>
        <w:tc>
          <w:tcPr>
            <w:tcW w:w="1216" w:type="dxa"/>
            <w:shd w:val="clear" w:color="auto" w:fill="auto"/>
            <w:noWrap/>
            <w:vAlign w:val="center"/>
            <w:hideMark/>
          </w:tcPr>
          <w:p w14:paraId="039E6858" w14:textId="77777777" w:rsidR="008404B3" w:rsidRPr="0032285C" w:rsidRDefault="008404B3" w:rsidP="0006505C">
            <w:pPr>
              <w:jc w:val="right"/>
            </w:pPr>
            <w:r w:rsidRPr="0032285C">
              <w:t>130%</w:t>
            </w:r>
          </w:p>
        </w:tc>
        <w:tc>
          <w:tcPr>
            <w:tcW w:w="1460" w:type="dxa"/>
            <w:shd w:val="clear" w:color="auto" w:fill="auto"/>
            <w:noWrap/>
            <w:vAlign w:val="center"/>
          </w:tcPr>
          <w:p w14:paraId="6F15A479" w14:textId="10DB4E30" w:rsidR="008404B3" w:rsidRPr="00853383" w:rsidRDefault="00E42BB0" w:rsidP="0006505C">
            <w:pPr>
              <w:jc w:val="right"/>
              <w:rPr>
                <w:rFonts w:cs="Arial"/>
                <w:highlight w:val="yellow"/>
              </w:rPr>
            </w:pPr>
            <w:r>
              <w:t>32</w:t>
            </w:r>
            <w:r w:rsidR="008404B3" w:rsidRPr="00387FC2">
              <w:t>.3%</w:t>
            </w:r>
          </w:p>
        </w:tc>
        <w:tc>
          <w:tcPr>
            <w:tcW w:w="1460" w:type="dxa"/>
            <w:shd w:val="clear" w:color="auto" w:fill="auto"/>
            <w:noWrap/>
            <w:vAlign w:val="center"/>
          </w:tcPr>
          <w:p w14:paraId="2C53B21D" w14:textId="6D7FF479" w:rsidR="008404B3" w:rsidRPr="00853383" w:rsidRDefault="008404B3" w:rsidP="00E42BB0">
            <w:pPr>
              <w:jc w:val="right"/>
              <w:rPr>
                <w:rFonts w:cs="Arial"/>
                <w:highlight w:val="yellow"/>
              </w:rPr>
            </w:pPr>
            <w:r w:rsidRPr="00387FC2">
              <w:t>2</w:t>
            </w:r>
            <w:r w:rsidR="00E42BB0">
              <w:t>2</w:t>
            </w:r>
            <w:r w:rsidRPr="00387FC2">
              <w:t>,141,775</w:t>
            </w:r>
          </w:p>
        </w:tc>
        <w:tc>
          <w:tcPr>
            <w:tcW w:w="1460" w:type="dxa"/>
            <w:shd w:val="clear" w:color="auto" w:fill="auto"/>
            <w:noWrap/>
            <w:vAlign w:val="center"/>
          </w:tcPr>
          <w:p w14:paraId="21E4DBA1" w14:textId="289FC458" w:rsidR="008404B3" w:rsidRPr="00853383" w:rsidRDefault="00E42BB0" w:rsidP="0006505C">
            <w:pPr>
              <w:jc w:val="right"/>
              <w:rPr>
                <w:rFonts w:cs="Arial"/>
                <w:highlight w:val="yellow"/>
              </w:rPr>
            </w:pPr>
            <w:r>
              <w:t>60</w:t>
            </w:r>
            <w:r w:rsidR="008404B3" w:rsidRPr="00387FC2">
              <w:t>.0%</w:t>
            </w:r>
          </w:p>
        </w:tc>
      </w:tr>
      <w:tr w:rsidR="008404B3" w:rsidRPr="0032285C" w14:paraId="1D4B0C14" w14:textId="77777777" w:rsidTr="0006505C">
        <w:trPr>
          <w:trHeight w:val="255"/>
          <w:jc w:val="center"/>
        </w:trPr>
        <w:tc>
          <w:tcPr>
            <w:tcW w:w="1216" w:type="dxa"/>
            <w:shd w:val="clear" w:color="auto" w:fill="auto"/>
            <w:noWrap/>
            <w:vAlign w:val="center"/>
            <w:hideMark/>
          </w:tcPr>
          <w:p w14:paraId="66185157" w14:textId="77777777" w:rsidR="008404B3" w:rsidRPr="0032285C" w:rsidRDefault="008404B3" w:rsidP="0006505C">
            <w:pPr>
              <w:jc w:val="right"/>
            </w:pPr>
            <w:r w:rsidRPr="0032285C">
              <w:t>120%</w:t>
            </w:r>
          </w:p>
        </w:tc>
        <w:tc>
          <w:tcPr>
            <w:tcW w:w="1460" w:type="dxa"/>
            <w:shd w:val="clear" w:color="auto" w:fill="auto"/>
            <w:noWrap/>
            <w:vAlign w:val="center"/>
          </w:tcPr>
          <w:p w14:paraId="4DF56772" w14:textId="64C09A70" w:rsidR="008404B3" w:rsidRPr="00853383" w:rsidRDefault="008404B3" w:rsidP="00E42BB0">
            <w:pPr>
              <w:jc w:val="right"/>
              <w:rPr>
                <w:rFonts w:cs="Arial"/>
                <w:highlight w:val="yellow"/>
              </w:rPr>
            </w:pPr>
            <w:r w:rsidRPr="00387FC2">
              <w:t>2</w:t>
            </w:r>
            <w:r w:rsidR="00E42BB0">
              <w:t>5</w:t>
            </w:r>
            <w:r w:rsidRPr="00387FC2">
              <w:t>.3%</w:t>
            </w:r>
          </w:p>
        </w:tc>
        <w:tc>
          <w:tcPr>
            <w:tcW w:w="1460" w:type="dxa"/>
            <w:shd w:val="clear" w:color="auto" w:fill="auto"/>
            <w:noWrap/>
            <w:vAlign w:val="center"/>
          </w:tcPr>
          <w:p w14:paraId="5A8E6F62" w14:textId="55F15CD4" w:rsidR="008404B3" w:rsidRPr="00853383" w:rsidRDefault="008404B3" w:rsidP="00E42BB0">
            <w:pPr>
              <w:jc w:val="right"/>
              <w:rPr>
                <w:rFonts w:cs="Arial"/>
                <w:highlight w:val="yellow"/>
              </w:rPr>
            </w:pPr>
            <w:r w:rsidRPr="00387FC2">
              <w:t>1</w:t>
            </w:r>
            <w:r w:rsidR="00E42BB0">
              <w:t>6</w:t>
            </w:r>
            <w:r w:rsidRPr="00387FC2">
              <w:t>,653,997</w:t>
            </w:r>
          </w:p>
        </w:tc>
        <w:tc>
          <w:tcPr>
            <w:tcW w:w="1460" w:type="dxa"/>
            <w:shd w:val="clear" w:color="auto" w:fill="auto"/>
            <w:noWrap/>
            <w:vAlign w:val="center"/>
          </w:tcPr>
          <w:p w14:paraId="2553DCD1" w14:textId="7F99CBE4" w:rsidR="008404B3" w:rsidRPr="00853383" w:rsidRDefault="00E42BB0" w:rsidP="0006505C">
            <w:pPr>
              <w:jc w:val="right"/>
              <w:rPr>
                <w:rFonts w:cs="Arial"/>
                <w:highlight w:val="yellow"/>
              </w:rPr>
            </w:pPr>
            <w:r>
              <w:t>41</w:t>
            </w:r>
            <w:r w:rsidR="008404B3" w:rsidRPr="00387FC2">
              <w:t>.7%</w:t>
            </w:r>
          </w:p>
        </w:tc>
      </w:tr>
      <w:tr w:rsidR="008404B3" w:rsidRPr="0032285C" w14:paraId="6E3C200D" w14:textId="77777777" w:rsidTr="0006505C">
        <w:trPr>
          <w:trHeight w:val="255"/>
          <w:jc w:val="center"/>
        </w:trPr>
        <w:tc>
          <w:tcPr>
            <w:tcW w:w="1216" w:type="dxa"/>
            <w:shd w:val="clear" w:color="auto" w:fill="auto"/>
            <w:noWrap/>
            <w:vAlign w:val="center"/>
            <w:hideMark/>
          </w:tcPr>
          <w:p w14:paraId="631B200C" w14:textId="77777777" w:rsidR="008404B3" w:rsidRPr="0032285C" w:rsidRDefault="008404B3" w:rsidP="0006505C">
            <w:pPr>
              <w:jc w:val="right"/>
            </w:pPr>
            <w:r w:rsidRPr="0032285C">
              <w:t>110%</w:t>
            </w:r>
          </w:p>
        </w:tc>
        <w:tc>
          <w:tcPr>
            <w:tcW w:w="1460" w:type="dxa"/>
            <w:shd w:val="clear" w:color="auto" w:fill="auto"/>
            <w:noWrap/>
            <w:vAlign w:val="center"/>
          </w:tcPr>
          <w:p w14:paraId="22A962D3" w14:textId="2ECE59F8" w:rsidR="008404B3" w:rsidRPr="00853383" w:rsidRDefault="008404B3" w:rsidP="00E42BB0">
            <w:pPr>
              <w:jc w:val="right"/>
              <w:rPr>
                <w:rFonts w:cs="Arial"/>
                <w:highlight w:val="yellow"/>
              </w:rPr>
            </w:pPr>
            <w:r w:rsidRPr="00387FC2">
              <w:t>2</w:t>
            </w:r>
            <w:r w:rsidR="00E42BB0">
              <w:t>2</w:t>
            </w:r>
            <w:r w:rsidRPr="00387FC2">
              <w:t>.6%</w:t>
            </w:r>
          </w:p>
        </w:tc>
        <w:tc>
          <w:tcPr>
            <w:tcW w:w="1460" w:type="dxa"/>
            <w:shd w:val="clear" w:color="auto" w:fill="auto"/>
            <w:noWrap/>
            <w:vAlign w:val="center"/>
          </w:tcPr>
          <w:p w14:paraId="5740F2CC" w14:textId="73D3431A" w:rsidR="008404B3" w:rsidRPr="00853383" w:rsidRDefault="008404B3" w:rsidP="00E42BB0">
            <w:pPr>
              <w:jc w:val="right"/>
              <w:rPr>
                <w:rFonts w:cs="Arial"/>
                <w:highlight w:val="yellow"/>
              </w:rPr>
            </w:pPr>
            <w:r w:rsidRPr="00387FC2">
              <w:t>1</w:t>
            </w:r>
            <w:r w:rsidR="00E42BB0">
              <w:t>5</w:t>
            </w:r>
            <w:r w:rsidRPr="00387FC2">
              <w:t>,006,323</w:t>
            </w:r>
          </w:p>
        </w:tc>
        <w:tc>
          <w:tcPr>
            <w:tcW w:w="1460" w:type="dxa"/>
            <w:shd w:val="clear" w:color="auto" w:fill="auto"/>
            <w:noWrap/>
            <w:vAlign w:val="center"/>
          </w:tcPr>
          <w:p w14:paraId="71AF5426" w14:textId="510E812F" w:rsidR="008404B3" w:rsidRPr="00853383" w:rsidRDefault="00E42BB0" w:rsidP="0006505C">
            <w:pPr>
              <w:jc w:val="right"/>
              <w:rPr>
                <w:rFonts w:cs="Arial"/>
                <w:highlight w:val="yellow"/>
              </w:rPr>
            </w:pPr>
            <w:r>
              <w:t>31</w:t>
            </w:r>
            <w:r w:rsidR="008404B3" w:rsidRPr="00387FC2">
              <w:t>.3%</w:t>
            </w:r>
          </w:p>
        </w:tc>
      </w:tr>
      <w:tr w:rsidR="008404B3" w:rsidRPr="0032285C" w14:paraId="0DA897F4" w14:textId="77777777" w:rsidTr="0006505C">
        <w:trPr>
          <w:trHeight w:val="255"/>
          <w:jc w:val="center"/>
        </w:trPr>
        <w:tc>
          <w:tcPr>
            <w:tcW w:w="1216" w:type="dxa"/>
            <w:shd w:val="clear" w:color="auto" w:fill="auto"/>
            <w:noWrap/>
            <w:vAlign w:val="center"/>
            <w:hideMark/>
          </w:tcPr>
          <w:p w14:paraId="13A68272" w14:textId="77777777" w:rsidR="008404B3" w:rsidRPr="0032285C" w:rsidRDefault="008404B3" w:rsidP="0006505C">
            <w:pPr>
              <w:jc w:val="right"/>
            </w:pPr>
            <w:r w:rsidRPr="0032285C">
              <w:t>100%</w:t>
            </w:r>
          </w:p>
        </w:tc>
        <w:tc>
          <w:tcPr>
            <w:tcW w:w="1460" w:type="dxa"/>
            <w:shd w:val="clear" w:color="auto" w:fill="auto"/>
            <w:noWrap/>
            <w:vAlign w:val="center"/>
          </w:tcPr>
          <w:p w14:paraId="75E6FC4B" w14:textId="6CA348EA" w:rsidR="008404B3" w:rsidRPr="00853383" w:rsidRDefault="008404B3" w:rsidP="00E42BB0">
            <w:pPr>
              <w:jc w:val="right"/>
              <w:rPr>
                <w:rFonts w:cs="Arial"/>
                <w:highlight w:val="yellow"/>
              </w:rPr>
            </w:pPr>
            <w:r w:rsidRPr="00387FC2">
              <w:t>2</w:t>
            </w:r>
            <w:r w:rsidR="00E42BB0">
              <w:t>2.3</w:t>
            </w:r>
            <w:r w:rsidRPr="00387FC2">
              <w:t>%</w:t>
            </w:r>
          </w:p>
        </w:tc>
        <w:tc>
          <w:tcPr>
            <w:tcW w:w="1460" w:type="dxa"/>
            <w:shd w:val="clear" w:color="auto" w:fill="auto"/>
            <w:noWrap/>
            <w:vAlign w:val="center"/>
          </w:tcPr>
          <w:p w14:paraId="3969C1E2" w14:textId="5BB61B17" w:rsidR="008404B3" w:rsidRPr="00853383" w:rsidRDefault="008404B3" w:rsidP="00E42BB0">
            <w:pPr>
              <w:jc w:val="right"/>
              <w:rPr>
                <w:rFonts w:cs="Arial"/>
                <w:highlight w:val="yellow"/>
              </w:rPr>
            </w:pPr>
            <w:r w:rsidRPr="00387FC2">
              <w:t>1</w:t>
            </w:r>
            <w:r w:rsidR="00E42BB0">
              <w:t>5,785,812</w:t>
            </w:r>
          </w:p>
        </w:tc>
        <w:tc>
          <w:tcPr>
            <w:tcW w:w="1460" w:type="dxa"/>
            <w:shd w:val="clear" w:color="auto" w:fill="auto"/>
            <w:noWrap/>
            <w:vAlign w:val="center"/>
          </w:tcPr>
          <w:p w14:paraId="293FBFAA" w14:textId="3C697F98" w:rsidR="008404B3" w:rsidRPr="00853383" w:rsidRDefault="008404B3" w:rsidP="00E42BB0">
            <w:pPr>
              <w:jc w:val="right"/>
              <w:rPr>
                <w:rFonts w:cs="Arial"/>
                <w:highlight w:val="yellow"/>
              </w:rPr>
            </w:pPr>
            <w:r w:rsidRPr="00387FC2">
              <w:t>2</w:t>
            </w:r>
            <w:r w:rsidR="00E42BB0">
              <w:t>4</w:t>
            </w:r>
            <w:r w:rsidRPr="00387FC2">
              <w:t>.5%</w:t>
            </w:r>
          </w:p>
        </w:tc>
      </w:tr>
      <w:tr w:rsidR="008404B3" w:rsidRPr="0032285C" w14:paraId="324277EB" w14:textId="77777777" w:rsidTr="0006505C">
        <w:trPr>
          <w:trHeight w:val="255"/>
          <w:jc w:val="center"/>
        </w:trPr>
        <w:tc>
          <w:tcPr>
            <w:tcW w:w="1216" w:type="dxa"/>
            <w:shd w:val="clear" w:color="auto" w:fill="auto"/>
            <w:noWrap/>
            <w:vAlign w:val="center"/>
            <w:hideMark/>
          </w:tcPr>
          <w:p w14:paraId="17DA3227" w14:textId="77777777" w:rsidR="008404B3" w:rsidRPr="0032285C" w:rsidRDefault="008404B3" w:rsidP="0006505C">
            <w:pPr>
              <w:jc w:val="right"/>
            </w:pPr>
            <w:r w:rsidRPr="0032285C">
              <w:t>90%</w:t>
            </w:r>
          </w:p>
        </w:tc>
        <w:tc>
          <w:tcPr>
            <w:tcW w:w="1460" w:type="dxa"/>
            <w:shd w:val="clear" w:color="auto" w:fill="auto"/>
            <w:noWrap/>
            <w:vAlign w:val="center"/>
          </w:tcPr>
          <w:p w14:paraId="28C2B2B9" w14:textId="27DC724D" w:rsidR="008404B3" w:rsidRPr="00853383" w:rsidRDefault="008404B3" w:rsidP="0006505C">
            <w:pPr>
              <w:jc w:val="right"/>
              <w:rPr>
                <w:rFonts w:cs="Arial"/>
                <w:highlight w:val="yellow"/>
              </w:rPr>
            </w:pPr>
            <w:r w:rsidRPr="00387FC2">
              <w:t>21.4%</w:t>
            </w:r>
          </w:p>
        </w:tc>
        <w:tc>
          <w:tcPr>
            <w:tcW w:w="1460" w:type="dxa"/>
            <w:shd w:val="clear" w:color="auto" w:fill="auto"/>
            <w:noWrap/>
            <w:vAlign w:val="center"/>
          </w:tcPr>
          <w:p w14:paraId="504F31A8" w14:textId="24A53143" w:rsidR="008404B3" w:rsidRPr="00853383" w:rsidRDefault="008404B3" w:rsidP="00E42BB0">
            <w:pPr>
              <w:jc w:val="right"/>
              <w:rPr>
                <w:rFonts w:cs="Arial"/>
                <w:highlight w:val="yellow"/>
              </w:rPr>
            </w:pPr>
            <w:r w:rsidRPr="00387FC2">
              <w:t>1</w:t>
            </w:r>
            <w:r w:rsidR="00E42BB0">
              <w:t>4</w:t>
            </w:r>
            <w:r w:rsidRPr="00387FC2">
              <w:t>,293,715</w:t>
            </w:r>
          </w:p>
        </w:tc>
        <w:tc>
          <w:tcPr>
            <w:tcW w:w="1460" w:type="dxa"/>
            <w:shd w:val="clear" w:color="auto" w:fill="auto"/>
            <w:noWrap/>
            <w:vAlign w:val="center"/>
          </w:tcPr>
          <w:p w14:paraId="0930DAB1" w14:textId="1ECD5394" w:rsidR="008404B3" w:rsidRPr="00853383" w:rsidRDefault="00E42BB0" w:rsidP="0006505C">
            <w:pPr>
              <w:jc w:val="right"/>
              <w:rPr>
                <w:rFonts w:cs="Arial"/>
                <w:highlight w:val="yellow"/>
              </w:rPr>
            </w:pPr>
            <w:r>
              <w:t>22</w:t>
            </w:r>
            <w:r w:rsidR="008404B3" w:rsidRPr="00387FC2">
              <w:t>.7%</w:t>
            </w:r>
          </w:p>
        </w:tc>
      </w:tr>
      <w:tr w:rsidR="008404B3" w:rsidRPr="0032285C" w14:paraId="44F83727" w14:textId="77777777" w:rsidTr="0006505C">
        <w:trPr>
          <w:trHeight w:val="255"/>
          <w:jc w:val="center"/>
        </w:trPr>
        <w:tc>
          <w:tcPr>
            <w:tcW w:w="1216" w:type="dxa"/>
            <w:shd w:val="clear" w:color="auto" w:fill="auto"/>
            <w:noWrap/>
            <w:vAlign w:val="center"/>
            <w:hideMark/>
          </w:tcPr>
          <w:p w14:paraId="3AFF2E04" w14:textId="77777777" w:rsidR="008404B3" w:rsidRPr="0032285C" w:rsidRDefault="008404B3" w:rsidP="0006505C">
            <w:pPr>
              <w:jc w:val="right"/>
            </w:pPr>
            <w:r w:rsidRPr="0032285C">
              <w:t>80%</w:t>
            </w:r>
          </w:p>
        </w:tc>
        <w:tc>
          <w:tcPr>
            <w:tcW w:w="1460" w:type="dxa"/>
            <w:shd w:val="clear" w:color="auto" w:fill="auto"/>
            <w:noWrap/>
            <w:vAlign w:val="center"/>
          </w:tcPr>
          <w:p w14:paraId="6A951968" w14:textId="527F6201" w:rsidR="008404B3" w:rsidRPr="00853383" w:rsidRDefault="00E42BB0" w:rsidP="0006505C">
            <w:pPr>
              <w:jc w:val="right"/>
              <w:rPr>
                <w:rFonts w:cs="Arial"/>
                <w:highlight w:val="yellow"/>
              </w:rPr>
            </w:pPr>
            <w:r>
              <w:t>19</w:t>
            </w:r>
            <w:r w:rsidR="008404B3" w:rsidRPr="00387FC2">
              <w:t>.8%</w:t>
            </w:r>
          </w:p>
        </w:tc>
        <w:tc>
          <w:tcPr>
            <w:tcW w:w="1460" w:type="dxa"/>
            <w:shd w:val="clear" w:color="auto" w:fill="auto"/>
            <w:noWrap/>
            <w:vAlign w:val="center"/>
          </w:tcPr>
          <w:p w14:paraId="74FC8F55" w14:textId="6B122904" w:rsidR="008404B3" w:rsidRPr="00853383" w:rsidRDefault="00E42BB0" w:rsidP="00E42BB0">
            <w:pPr>
              <w:jc w:val="right"/>
              <w:rPr>
                <w:rFonts w:cs="Arial"/>
                <w:highlight w:val="yellow"/>
              </w:rPr>
            </w:pPr>
            <w:r>
              <w:t>13</w:t>
            </w:r>
            <w:r w:rsidR="008404B3" w:rsidRPr="00387FC2">
              <w:t>,428,537</w:t>
            </w:r>
          </w:p>
        </w:tc>
        <w:tc>
          <w:tcPr>
            <w:tcW w:w="1460" w:type="dxa"/>
            <w:shd w:val="clear" w:color="auto" w:fill="auto"/>
            <w:noWrap/>
            <w:vAlign w:val="center"/>
          </w:tcPr>
          <w:p w14:paraId="1813A6F1" w14:textId="40834C44" w:rsidR="008404B3" w:rsidRPr="00853383" w:rsidRDefault="008404B3" w:rsidP="0006505C">
            <w:pPr>
              <w:jc w:val="right"/>
              <w:rPr>
                <w:rFonts w:cs="Arial"/>
                <w:highlight w:val="yellow"/>
              </w:rPr>
            </w:pPr>
            <w:r w:rsidRPr="00387FC2">
              <w:t>21.8%</w:t>
            </w:r>
          </w:p>
        </w:tc>
      </w:tr>
      <w:tr w:rsidR="008404B3" w:rsidRPr="0032285C" w14:paraId="5DF53682" w14:textId="77777777" w:rsidTr="0006505C">
        <w:trPr>
          <w:trHeight w:val="255"/>
          <w:jc w:val="center"/>
        </w:trPr>
        <w:tc>
          <w:tcPr>
            <w:tcW w:w="1216" w:type="dxa"/>
            <w:shd w:val="clear" w:color="auto" w:fill="auto"/>
            <w:noWrap/>
            <w:vAlign w:val="center"/>
            <w:hideMark/>
          </w:tcPr>
          <w:p w14:paraId="0168B793" w14:textId="77777777" w:rsidR="008404B3" w:rsidRPr="0032285C" w:rsidRDefault="008404B3" w:rsidP="0006505C">
            <w:pPr>
              <w:jc w:val="right"/>
            </w:pPr>
            <w:r w:rsidRPr="0032285C">
              <w:t>70%</w:t>
            </w:r>
          </w:p>
        </w:tc>
        <w:tc>
          <w:tcPr>
            <w:tcW w:w="1460" w:type="dxa"/>
            <w:shd w:val="clear" w:color="auto" w:fill="auto"/>
            <w:noWrap/>
            <w:vAlign w:val="center"/>
          </w:tcPr>
          <w:p w14:paraId="2957452A" w14:textId="4D705FF3" w:rsidR="008404B3" w:rsidRPr="00853383" w:rsidRDefault="00E42BB0" w:rsidP="0006505C">
            <w:pPr>
              <w:jc w:val="right"/>
              <w:rPr>
                <w:rFonts w:cs="Arial"/>
                <w:highlight w:val="yellow"/>
              </w:rPr>
            </w:pPr>
            <w:r>
              <w:t>17</w:t>
            </w:r>
            <w:r w:rsidR="008404B3" w:rsidRPr="00387FC2">
              <w:t>.7%</w:t>
            </w:r>
          </w:p>
        </w:tc>
        <w:tc>
          <w:tcPr>
            <w:tcW w:w="1460" w:type="dxa"/>
            <w:shd w:val="clear" w:color="auto" w:fill="auto"/>
            <w:noWrap/>
            <w:vAlign w:val="center"/>
          </w:tcPr>
          <w:p w14:paraId="14053008" w14:textId="73890E3D" w:rsidR="008404B3" w:rsidRPr="00853383" w:rsidRDefault="00E42BB0" w:rsidP="0006505C">
            <w:pPr>
              <w:jc w:val="right"/>
              <w:rPr>
                <w:rFonts w:cs="Arial"/>
                <w:highlight w:val="yellow"/>
              </w:rPr>
            </w:pPr>
            <w:r>
              <w:t>12</w:t>
            </w:r>
            <w:r w:rsidR="008404B3" w:rsidRPr="00387FC2">
              <w:t>,236,758</w:t>
            </w:r>
          </w:p>
        </w:tc>
        <w:tc>
          <w:tcPr>
            <w:tcW w:w="1460" w:type="dxa"/>
            <w:shd w:val="clear" w:color="auto" w:fill="auto"/>
            <w:noWrap/>
            <w:vAlign w:val="center"/>
          </w:tcPr>
          <w:p w14:paraId="261064BC" w14:textId="563AA8FB" w:rsidR="008404B3" w:rsidRPr="00853383" w:rsidRDefault="00E42BB0" w:rsidP="0006505C">
            <w:pPr>
              <w:jc w:val="right"/>
              <w:rPr>
                <w:rFonts w:cs="Arial"/>
                <w:highlight w:val="yellow"/>
              </w:rPr>
            </w:pPr>
            <w:r>
              <w:t>19</w:t>
            </w:r>
            <w:r w:rsidR="008404B3" w:rsidRPr="00387FC2">
              <w:t>.0%</w:t>
            </w:r>
          </w:p>
        </w:tc>
      </w:tr>
      <w:tr w:rsidR="008404B3" w:rsidRPr="0032285C" w14:paraId="7630FD7E" w14:textId="77777777" w:rsidTr="0006505C">
        <w:trPr>
          <w:trHeight w:val="255"/>
          <w:jc w:val="center"/>
        </w:trPr>
        <w:tc>
          <w:tcPr>
            <w:tcW w:w="1216" w:type="dxa"/>
            <w:shd w:val="clear" w:color="auto" w:fill="auto"/>
            <w:noWrap/>
            <w:vAlign w:val="center"/>
          </w:tcPr>
          <w:p w14:paraId="2338EFE2" w14:textId="77777777" w:rsidR="008404B3" w:rsidRPr="0032285C" w:rsidRDefault="008404B3" w:rsidP="0006505C">
            <w:pPr>
              <w:jc w:val="right"/>
            </w:pPr>
            <w:r w:rsidRPr="0032285C">
              <w:t>60%</w:t>
            </w:r>
          </w:p>
        </w:tc>
        <w:tc>
          <w:tcPr>
            <w:tcW w:w="1460" w:type="dxa"/>
            <w:shd w:val="clear" w:color="auto" w:fill="auto"/>
            <w:noWrap/>
            <w:vAlign w:val="center"/>
          </w:tcPr>
          <w:p w14:paraId="5A577A61" w14:textId="6F922565" w:rsidR="008404B3" w:rsidRPr="00853383" w:rsidRDefault="00E42BB0" w:rsidP="0006505C">
            <w:pPr>
              <w:jc w:val="right"/>
              <w:rPr>
                <w:rFonts w:cs="Arial"/>
                <w:highlight w:val="yellow"/>
              </w:rPr>
            </w:pPr>
            <w:r>
              <w:t>14</w:t>
            </w:r>
            <w:r w:rsidR="008404B3" w:rsidRPr="00387FC2">
              <w:t>.2%</w:t>
            </w:r>
          </w:p>
        </w:tc>
        <w:tc>
          <w:tcPr>
            <w:tcW w:w="1460" w:type="dxa"/>
            <w:shd w:val="clear" w:color="auto" w:fill="auto"/>
            <w:noWrap/>
            <w:vAlign w:val="center"/>
          </w:tcPr>
          <w:p w14:paraId="68FECDCD" w14:textId="10CC3232" w:rsidR="008404B3" w:rsidRPr="00853383" w:rsidRDefault="00E42BB0" w:rsidP="0006505C">
            <w:pPr>
              <w:jc w:val="right"/>
              <w:rPr>
                <w:rFonts w:cs="Arial"/>
                <w:highlight w:val="yellow"/>
              </w:rPr>
            </w:pPr>
            <w:r>
              <w:t>11</w:t>
            </w:r>
            <w:r w:rsidR="008404B3" w:rsidRPr="00387FC2">
              <w:t>,433,930</w:t>
            </w:r>
          </w:p>
        </w:tc>
        <w:tc>
          <w:tcPr>
            <w:tcW w:w="1460" w:type="dxa"/>
            <w:shd w:val="clear" w:color="auto" w:fill="auto"/>
            <w:noWrap/>
            <w:vAlign w:val="center"/>
          </w:tcPr>
          <w:p w14:paraId="122A2743" w14:textId="53EC3D4F" w:rsidR="008404B3" w:rsidRPr="00853383" w:rsidRDefault="00E42BB0" w:rsidP="0006505C">
            <w:pPr>
              <w:jc w:val="right"/>
              <w:rPr>
                <w:rFonts w:cs="Arial"/>
                <w:highlight w:val="yellow"/>
              </w:rPr>
            </w:pPr>
            <w:r>
              <w:t>16</w:t>
            </w:r>
            <w:r w:rsidR="008404B3" w:rsidRPr="00387FC2">
              <w:t>.5%</w:t>
            </w:r>
          </w:p>
        </w:tc>
      </w:tr>
    </w:tbl>
    <w:p w14:paraId="5079C7E7" w14:textId="77777777" w:rsidR="0032285C" w:rsidRDefault="0032285C" w:rsidP="00D43D31">
      <w:pPr>
        <w:rPr>
          <w:lang w:eastAsia="en-AU"/>
        </w:rPr>
      </w:pPr>
    </w:p>
    <w:p w14:paraId="71832C9C" w14:textId="77777777" w:rsidR="00AA322A" w:rsidRPr="00BB4875" w:rsidRDefault="00AA322A" w:rsidP="00493C0A">
      <w:pPr>
        <w:pStyle w:val="Ttulo2"/>
        <w:numPr>
          <w:ilvl w:val="0"/>
          <w:numId w:val="9"/>
        </w:numPr>
        <w:rPr>
          <w:lang w:eastAsia="en-AU"/>
        </w:rPr>
      </w:pPr>
      <w:bookmarkStart w:id="87" w:name="_Toc267575842"/>
      <w:bookmarkStart w:id="88" w:name="_Toc359253529"/>
      <w:bookmarkStart w:id="89" w:name="_Toc411352150"/>
      <w:r w:rsidRPr="00BB4875">
        <w:rPr>
          <w:lang w:eastAsia="en-AU"/>
        </w:rPr>
        <w:t>Análisis de riesgos</w:t>
      </w:r>
      <w:bookmarkEnd w:id="87"/>
      <w:bookmarkEnd w:id="88"/>
      <w:bookmarkEnd w:id="8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0"/>
        <w:gridCol w:w="1027"/>
        <w:gridCol w:w="1276"/>
        <w:gridCol w:w="851"/>
        <w:gridCol w:w="3686"/>
      </w:tblGrid>
      <w:tr w:rsidR="002163DD" w:rsidRPr="00565F3A" w14:paraId="7155901C" w14:textId="77777777" w:rsidTr="002163DD">
        <w:trPr>
          <w:trHeight w:val="395"/>
          <w:tblHeader/>
        </w:trPr>
        <w:tc>
          <w:tcPr>
            <w:tcW w:w="1342" w:type="pct"/>
            <w:shd w:val="clear" w:color="auto" w:fill="FF0000"/>
            <w:vAlign w:val="center"/>
          </w:tcPr>
          <w:p w14:paraId="36E5B7AC" w14:textId="77777777" w:rsidR="002163DD" w:rsidRPr="00565F3A" w:rsidRDefault="002163DD" w:rsidP="00737F9B">
            <w:pPr>
              <w:jc w:val="center"/>
              <w:rPr>
                <w:rFonts w:cstheme="minorHAnsi"/>
                <w:b/>
                <w:bCs/>
                <w:color w:val="FFFFFF" w:themeColor="background1"/>
                <w:sz w:val="20"/>
                <w:szCs w:val="20"/>
              </w:rPr>
            </w:pPr>
            <w:bookmarkStart w:id="90" w:name="_Toc267575843"/>
            <w:r w:rsidRPr="00565F3A">
              <w:rPr>
                <w:rFonts w:cstheme="minorHAnsi"/>
                <w:b/>
                <w:bCs/>
                <w:color w:val="FFFFFF" w:themeColor="background1"/>
                <w:sz w:val="20"/>
                <w:szCs w:val="20"/>
              </w:rPr>
              <w:t>Descripción</w:t>
            </w:r>
          </w:p>
        </w:tc>
        <w:tc>
          <w:tcPr>
            <w:tcW w:w="549" w:type="pct"/>
            <w:shd w:val="clear" w:color="auto" w:fill="FF0000"/>
            <w:vAlign w:val="center"/>
          </w:tcPr>
          <w:p w14:paraId="25C401ED" w14:textId="77777777" w:rsidR="002163DD" w:rsidRPr="00565F3A" w:rsidRDefault="002163DD" w:rsidP="00737F9B">
            <w:pPr>
              <w:jc w:val="center"/>
              <w:rPr>
                <w:rFonts w:cstheme="minorHAnsi"/>
                <w:b/>
                <w:bCs/>
                <w:color w:val="FFFFFF" w:themeColor="background1"/>
                <w:sz w:val="20"/>
                <w:szCs w:val="20"/>
              </w:rPr>
            </w:pPr>
            <w:r w:rsidRPr="00565F3A">
              <w:rPr>
                <w:rFonts w:cstheme="minorHAnsi"/>
                <w:b/>
                <w:bCs/>
                <w:color w:val="FFFFFF" w:themeColor="background1"/>
                <w:sz w:val="20"/>
                <w:szCs w:val="20"/>
              </w:rPr>
              <w:t>Impacto</w:t>
            </w:r>
          </w:p>
        </w:tc>
        <w:tc>
          <w:tcPr>
            <w:tcW w:w="682" w:type="pct"/>
            <w:shd w:val="clear" w:color="auto" w:fill="FF0000"/>
            <w:vAlign w:val="center"/>
          </w:tcPr>
          <w:p w14:paraId="6B8A9CAA" w14:textId="77777777" w:rsidR="002163DD" w:rsidRPr="00565F3A" w:rsidRDefault="002163DD" w:rsidP="00737F9B">
            <w:pPr>
              <w:jc w:val="center"/>
              <w:rPr>
                <w:rFonts w:cstheme="minorHAnsi"/>
                <w:b/>
                <w:bCs/>
                <w:color w:val="FFFFFF" w:themeColor="background1"/>
                <w:sz w:val="20"/>
                <w:szCs w:val="20"/>
              </w:rPr>
            </w:pPr>
            <w:r>
              <w:rPr>
                <w:rFonts w:cstheme="minorHAnsi"/>
                <w:b/>
                <w:bCs/>
                <w:color w:val="FFFFFF" w:themeColor="background1"/>
                <w:sz w:val="20"/>
                <w:szCs w:val="20"/>
              </w:rPr>
              <w:t>Probabilidad de ocurrencia</w:t>
            </w:r>
          </w:p>
        </w:tc>
        <w:tc>
          <w:tcPr>
            <w:tcW w:w="455" w:type="pct"/>
            <w:shd w:val="clear" w:color="auto" w:fill="FF0000"/>
            <w:vAlign w:val="center"/>
          </w:tcPr>
          <w:p w14:paraId="3FA90F1B" w14:textId="77777777" w:rsidR="002163DD" w:rsidRDefault="002163DD" w:rsidP="00737F9B">
            <w:pPr>
              <w:jc w:val="center"/>
              <w:rPr>
                <w:rFonts w:cstheme="minorHAnsi"/>
                <w:b/>
                <w:bCs/>
                <w:color w:val="FFFFFF" w:themeColor="background1"/>
                <w:sz w:val="20"/>
                <w:szCs w:val="20"/>
              </w:rPr>
            </w:pPr>
            <w:r>
              <w:rPr>
                <w:rFonts w:cstheme="minorHAnsi"/>
                <w:b/>
                <w:bCs/>
                <w:color w:val="FFFFFF" w:themeColor="background1"/>
                <w:sz w:val="20"/>
                <w:szCs w:val="20"/>
              </w:rPr>
              <w:t>Valor</w:t>
            </w:r>
          </w:p>
        </w:tc>
        <w:tc>
          <w:tcPr>
            <w:tcW w:w="1971" w:type="pct"/>
            <w:shd w:val="clear" w:color="auto" w:fill="FF0000"/>
            <w:vAlign w:val="center"/>
          </w:tcPr>
          <w:p w14:paraId="53B567A2" w14:textId="77777777" w:rsidR="002163DD" w:rsidRPr="00565F3A" w:rsidRDefault="002163DD" w:rsidP="00737F9B">
            <w:pPr>
              <w:jc w:val="center"/>
              <w:rPr>
                <w:rFonts w:cstheme="minorHAnsi"/>
                <w:b/>
                <w:bCs/>
                <w:color w:val="FFFFFF" w:themeColor="background1"/>
                <w:sz w:val="20"/>
                <w:szCs w:val="20"/>
              </w:rPr>
            </w:pPr>
            <w:r>
              <w:rPr>
                <w:rFonts w:cstheme="minorHAnsi"/>
                <w:b/>
                <w:bCs/>
                <w:color w:val="FFFFFF" w:themeColor="background1"/>
                <w:sz w:val="20"/>
                <w:szCs w:val="20"/>
              </w:rPr>
              <w:t>Mitigación</w:t>
            </w:r>
          </w:p>
        </w:tc>
      </w:tr>
      <w:tr w:rsidR="002163DD" w:rsidRPr="00565F3A" w14:paraId="0B487F6F" w14:textId="77777777" w:rsidTr="002163DD">
        <w:trPr>
          <w:trHeight w:val="321"/>
        </w:trPr>
        <w:tc>
          <w:tcPr>
            <w:tcW w:w="1342" w:type="pct"/>
            <w:vAlign w:val="center"/>
          </w:tcPr>
          <w:p w14:paraId="7A866F57" w14:textId="77777777" w:rsidR="002163DD" w:rsidRPr="00565F3A" w:rsidRDefault="002163DD" w:rsidP="00737F9B">
            <w:pPr>
              <w:widowControl w:val="0"/>
              <w:rPr>
                <w:rFonts w:cstheme="minorHAnsi"/>
                <w:sz w:val="20"/>
                <w:szCs w:val="20"/>
              </w:rPr>
            </w:pPr>
            <w:r>
              <w:rPr>
                <w:rFonts w:cstheme="minorHAnsi"/>
                <w:sz w:val="20"/>
                <w:szCs w:val="20"/>
              </w:rPr>
              <w:t>Riesgo de adquisición de derecho de vía</w:t>
            </w:r>
          </w:p>
        </w:tc>
        <w:tc>
          <w:tcPr>
            <w:tcW w:w="549" w:type="pct"/>
            <w:vAlign w:val="center"/>
          </w:tcPr>
          <w:p w14:paraId="126A4F79" w14:textId="50E1A8C3" w:rsidR="002163DD" w:rsidRPr="00565F3A" w:rsidRDefault="008404B3" w:rsidP="00737F9B">
            <w:pPr>
              <w:widowControl w:val="0"/>
              <w:rPr>
                <w:rFonts w:cstheme="minorHAnsi"/>
                <w:sz w:val="20"/>
                <w:szCs w:val="20"/>
              </w:rPr>
            </w:pPr>
            <w:r>
              <w:rPr>
                <w:rFonts w:cstheme="minorHAnsi"/>
                <w:sz w:val="20"/>
                <w:szCs w:val="20"/>
              </w:rPr>
              <w:t>Alto</w:t>
            </w:r>
          </w:p>
        </w:tc>
        <w:tc>
          <w:tcPr>
            <w:tcW w:w="682" w:type="pct"/>
            <w:vAlign w:val="center"/>
          </w:tcPr>
          <w:p w14:paraId="137799F8" w14:textId="77777777" w:rsidR="002163DD" w:rsidRDefault="002163DD" w:rsidP="00737F9B">
            <w:pPr>
              <w:widowControl w:val="0"/>
              <w:rPr>
                <w:rFonts w:cstheme="minorHAnsi"/>
                <w:sz w:val="20"/>
                <w:szCs w:val="20"/>
              </w:rPr>
            </w:pPr>
            <w:r>
              <w:rPr>
                <w:rFonts w:cstheme="minorHAnsi"/>
                <w:sz w:val="20"/>
                <w:szCs w:val="20"/>
              </w:rPr>
              <w:t>Media</w:t>
            </w:r>
          </w:p>
        </w:tc>
        <w:tc>
          <w:tcPr>
            <w:tcW w:w="455" w:type="pct"/>
            <w:vAlign w:val="center"/>
          </w:tcPr>
          <w:p w14:paraId="6E5A7DBB" w14:textId="77777777" w:rsidR="002163DD" w:rsidRDefault="002163DD" w:rsidP="00737F9B">
            <w:pPr>
              <w:widowControl w:val="0"/>
              <w:jc w:val="center"/>
              <w:rPr>
                <w:rFonts w:cstheme="minorHAnsi"/>
                <w:sz w:val="20"/>
                <w:szCs w:val="20"/>
              </w:rPr>
            </w:pPr>
            <w:r>
              <w:rPr>
                <w:rFonts w:cstheme="minorHAnsi"/>
                <w:sz w:val="20"/>
                <w:szCs w:val="20"/>
              </w:rPr>
              <w:t>0.8</w:t>
            </w:r>
          </w:p>
        </w:tc>
        <w:tc>
          <w:tcPr>
            <w:tcW w:w="1971" w:type="pct"/>
          </w:tcPr>
          <w:p w14:paraId="20966972" w14:textId="77777777" w:rsidR="002163DD" w:rsidRDefault="002163DD" w:rsidP="00737F9B">
            <w:pPr>
              <w:widowControl w:val="0"/>
              <w:rPr>
                <w:rFonts w:cstheme="minorHAnsi"/>
                <w:sz w:val="20"/>
                <w:szCs w:val="20"/>
              </w:rPr>
            </w:pPr>
            <w:r>
              <w:rPr>
                <w:rFonts w:cstheme="minorHAnsi"/>
                <w:sz w:val="20"/>
                <w:szCs w:val="20"/>
              </w:rPr>
              <w:t>Actualizar proceso de pago a propietarios de predios convenidos.</w:t>
            </w:r>
          </w:p>
          <w:p w14:paraId="4557ED4A" w14:textId="77777777" w:rsidR="002163DD" w:rsidRDefault="002163DD" w:rsidP="002163DD">
            <w:pPr>
              <w:pStyle w:val="Prrafodelista"/>
              <w:widowControl w:val="0"/>
              <w:numPr>
                <w:ilvl w:val="0"/>
                <w:numId w:val="28"/>
              </w:numPr>
              <w:ind w:left="319" w:hanging="219"/>
              <w:jc w:val="left"/>
              <w:rPr>
                <w:rFonts w:cstheme="minorHAnsi"/>
                <w:sz w:val="20"/>
                <w:szCs w:val="20"/>
              </w:rPr>
            </w:pPr>
            <w:r>
              <w:rPr>
                <w:rFonts w:cstheme="minorHAnsi"/>
                <w:sz w:val="20"/>
                <w:szCs w:val="20"/>
              </w:rPr>
              <w:t>Ejecución de obras de infraestructura concernientes a predios por afectar (calles laterales, caminos de acceso, obras hidráulicas y sanitarias, etc.).</w:t>
            </w:r>
          </w:p>
          <w:p w14:paraId="59371689" w14:textId="77777777" w:rsidR="002163DD" w:rsidRDefault="002163DD" w:rsidP="002163DD">
            <w:pPr>
              <w:pStyle w:val="Prrafodelista"/>
              <w:widowControl w:val="0"/>
              <w:numPr>
                <w:ilvl w:val="0"/>
                <w:numId w:val="28"/>
              </w:numPr>
              <w:ind w:left="319" w:hanging="219"/>
              <w:jc w:val="left"/>
              <w:rPr>
                <w:rFonts w:cstheme="minorHAnsi"/>
                <w:sz w:val="20"/>
                <w:szCs w:val="20"/>
              </w:rPr>
            </w:pPr>
            <w:r>
              <w:rPr>
                <w:rFonts w:cstheme="minorHAnsi"/>
                <w:sz w:val="20"/>
                <w:szCs w:val="20"/>
              </w:rPr>
              <w:t>Integración de bienes distintos a la tierra (BDT) en los montos de pago por indemnización, según corresponda.</w:t>
            </w:r>
          </w:p>
          <w:p w14:paraId="316859C4" w14:textId="77777777" w:rsidR="002163DD" w:rsidRPr="001E1A25" w:rsidRDefault="002163DD" w:rsidP="00737F9B">
            <w:pPr>
              <w:widowControl w:val="0"/>
              <w:ind w:left="100"/>
              <w:rPr>
                <w:rFonts w:cstheme="minorHAnsi"/>
                <w:sz w:val="20"/>
                <w:szCs w:val="20"/>
              </w:rPr>
            </w:pPr>
            <w:r>
              <w:rPr>
                <w:rFonts w:cstheme="minorHAnsi"/>
                <w:sz w:val="20"/>
                <w:szCs w:val="20"/>
              </w:rPr>
              <w:t>Lo realizará el Gobierno Federal con recursos fiscales</w:t>
            </w:r>
          </w:p>
        </w:tc>
      </w:tr>
      <w:tr w:rsidR="002163DD" w:rsidRPr="00565F3A" w14:paraId="56D6803E" w14:textId="77777777" w:rsidTr="002163DD">
        <w:trPr>
          <w:trHeight w:val="321"/>
        </w:trPr>
        <w:tc>
          <w:tcPr>
            <w:tcW w:w="1342" w:type="pct"/>
            <w:vAlign w:val="center"/>
          </w:tcPr>
          <w:p w14:paraId="774D86E2" w14:textId="77777777" w:rsidR="002163DD" w:rsidRDefault="002163DD" w:rsidP="00737F9B">
            <w:pPr>
              <w:widowControl w:val="0"/>
              <w:rPr>
                <w:rFonts w:cstheme="minorHAnsi"/>
                <w:sz w:val="20"/>
                <w:szCs w:val="20"/>
              </w:rPr>
            </w:pPr>
            <w:r>
              <w:rPr>
                <w:rFonts w:cstheme="minorHAnsi"/>
                <w:sz w:val="20"/>
                <w:szCs w:val="20"/>
              </w:rPr>
              <w:t>Riesgos en la licitación (declaración desierta, demora en la adjudicación del contrato, impugnación)</w:t>
            </w:r>
          </w:p>
        </w:tc>
        <w:tc>
          <w:tcPr>
            <w:tcW w:w="549" w:type="pct"/>
            <w:vAlign w:val="center"/>
          </w:tcPr>
          <w:p w14:paraId="743C89D4" w14:textId="77777777" w:rsidR="002163DD" w:rsidRPr="00565F3A" w:rsidRDefault="002163DD" w:rsidP="00737F9B">
            <w:pPr>
              <w:widowControl w:val="0"/>
              <w:rPr>
                <w:rFonts w:cstheme="minorHAnsi"/>
                <w:sz w:val="20"/>
                <w:szCs w:val="20"/>
              </w:rPr>
            </w:pPr>
            <w:r>
              <w:rPr>
                <w:rFonts w:cstheme="minorHAnsi"/>
                <w:sz w:val="20"/>
                <w:szCs w:val="20"/>
              </w:rPr>
              <w:t>Medio</w:t>
            </w:r>
          </w:p>
        </w:tc>
        <w:tc>
          <w:tcPr>
            <w:tcW w:w="682" w:type="pct"/>
            <w:vAlign w:val="center"/>
          </w:tcPr>
          <w:p w14:paraId="5180826D" w14:textId="77777777" w:rsidR="002163DD" w:rsidRDefault="002163DD" w:rsidP="00737F9B">
            <w:pPr>
              <w:widowControl w:val="0"/>
              <w:rPr>
                <w:rFonts w:cstheme="minorHAnsi"/>
                <w:sz w:val="20"/>
                <w:szCs w:val="20"/>
              </w:rPr>
            </w:pPr>
            <w:r>
              <w:rPr>
                <w:rFonts w:cstheme="minorHAnsi"/>
                <w:sz w:val="20"/>
                <w:szCs w:val="20"/>
              </w:rPr>
              <w:t>Baja</w:t>
            </w:r>
          </w:p>
        </w:tc>
        <w:tc>
          <w:tcPr>
            <w:tcW w:w="455" w:type="pct"/>
            <w:vAlign w:val="center"/>
          </w:tcPr>
          <w:p w14:paraId="4A18658A" w14:textId="77777777" w:rsidR="002163DD" w:rsidRDefault="002163DD" w:rsidP="00737F9B">
            <w:pPr>
              <w:widowControl w:val="0"/>
              <w:jc w:val="center"/>
              <w:rPr>
                <w:rFonts w:cstheme="minorHAnsi"/>
                <w:sz w:val="20"/>
                <w:szCs w:val="20"/>
              </w:rPr>
            </w:pPr>
            <w:r>
              <w:rPr>
                <w:rFonts w:cstheme="minorHAnsi"/>
                <w:sz w:val="20"/>
                <w:szCs w:val="20"/>
              </w:rPr>
              <w:t>0.3</w:t>
            </w:r>
          </w:p>
        </w:tc>
        <w:tc>
          <w:tcPr>
            <w:tcW w:w="1971" w:type="pct"/>
          </w:tcPr>
          <w:p w14:paraId="24FC4616" w14:textId="77777777" w:rsidR="002163DD" w:rsidRDefault="002163DD" w:rsidP="00737F9B">
            <w:pPr>
              <w:widowControl w:val="0"/>
              <w:rPr>
                <w:rFonts w:cstheme="minorHAnsi"/>
                <w:sz w:val="20"/>
                <w:szCs w:val="20"/>
              </w:rPr>
            </w:pPr>
            <w:r>
              <w:rPr>
                <w:rFonts w:cstheme="minorHAnsi"/>
                <w:sz w:val="20"/>
                <w:szCs w:val="20"/>
              </w:rPr>
              <w:t>Realización de talleres informativos (técnico, legal, económico y tecnológico).</w:t>
            </w:r>
          </w:p>
          <w:p w14:paraId="7D19837E" w14:textId="77777777" w:rsidR="002163DD" w:rsidRDefault="002163DD" w:rsidP="00737F9B">
            <w:pPr>
              <w:widowControl w:val="0"/>
              <w:rPr>
                <w:rFonts w:cstheme="minorHAnsi"/>
                <w:sz w:val="20"/>
                <w:szCs w:val="20"/>
              </w:rPr>
            </w:pPr>
            <w:r>
              <w:rPr>
                <w:rFonts w:cstheme="minorHAnsi"/>
                <w:sz w:val="20"/>
                <w:szCs w:val="20"/>
              </w:rPr>
              <w:t>Lo realizará el Gobierno Federal con recursos fiscales</w:t>
            </w:r>
          </w:p>
        </w:tc>
      </w:tr>
      <w:tr w:rsidR="002163DD" w:rsidRPr="00565F3A" w14:paraId="2E0F7432" w14:textId="77777777" w:rsidTr="002163DD">
        <w:trPr>
          <w:trHeight w:val="321"/>
        </w:trPr>
        <w:tc>
          <w:tcPr>
            <w:tcW w:w="1342" w:type="pct"/>
            <w:vAlign w:val="center"/>
          </w:tcPr>
          <w:p w14:paraId="7E02B3F2" w14:textId="77777777" w:rsidR="002163DD" w:rsidRDefault="002163DD" w:rsidP="00737F9B">
            <w:pPr>
              <w:widowControl w:val="0"/>
              <w:rPr>
                <w:rFonts w:cstheme="minorHAnsi"/>
                <w:sz w:val="20"/>
                <w:szCs w:val="20"/>
              </w:rPr>
            </w:pPr>
            <w:r>
              <w:rPr>
                <w:rFonts w:cstheme="minorHAnsi"/>
                <w:sz w:val="20"/>
                <w:szCs w:val="20"/>
              </w:rPr>
              <w:t>Riesgo de diseño</w:t>
            </w:r>
          </w:p>
        </w:tc>
        <w:tc>
          <w:tcPr>
            <w:tcW w:w="549" w:type="pct"/>
            <w:vAlign w:val="center"/>
          </w:tcPr>
          <w:p w14:paraId="48BE3A8F" w14:textId="77777777" w:rsidR="002163DD" w:rsidRPr="00565F3A" w:rsidRDefault="002163DD" w:rsidP="00737F9B">
            <w:pPr>
              <w:widowControl w:val="0"/>
              <w:rPr>
                <w:rFonts w:cstheme="minorHAnsi"/>
                <w:sz w:val="20"/>
                <w:szCs w:val="20"/>
              </w:rPr>
            </w:pPr>
            <w:r>
              <w:rPr>
                <w:rFonts w:cstheme="minorHAnsi"/>
                <w:sz w:val="20"/>
                <w:szCs w:val="20"/>
              </w:rPr>
              <w:t>Medio</w:t>
            </w:r>
          </w:p>
        </w:tc>
        <w:tc>
          <w:tcPr>
            <w:tcW w:w="682" w:type="pct"/>
            <w:vAlign w:val="center"/>
          </w:tcPr>
          <w:p w14:paraId="44D94C4D" w14:textId="77777777" w:rsidR="002163DD" w:rsidRDefault="002163DD" w:rsidP="00737F9B">
            <w:pPr>
              <w:widowControl w:val="0"/>
              <w:rPr>
                <w:rFonts w:cstheme="minorHAnsi"/>
                <w:sz w:val="20"/>
                <w:szCs w:val="20"/>
              </w:rPr>
            </w:pPr>
            <w:r>
              <w:rPr>
                <w:rFonts w:cstheme="minorHAnsi"/>
                <w:sz w:val="20"/>
                <w:szCs w:val="20"/>
              </w:rPr>
              <w:t>Baja</w:t>
            </w:r>
          </w:p>
        </w:tc>
        <w:tc>
          <w:tcPr>
            <w:tcW w:w="455" w:type="pct"/>
            <w:vAlign w:val="center"/>
          </w:tcPr>
          <w:p w14:paraId="5F510355" w14:textId="77777777" w:rsidR="002163DD" w:rsidRDefault="002163DD" w:rsidP="00737F9B">
            <w:pPr>
              <w:widowControl w:val="0"/>
              <w:jc w:val="center"/>
              <w:rPr>
                <w:rFonts w:cstheme="minorHAnsi"/>
                <w:sz w:val="20"/>
                <w:szCs w:val="20"/>
              </w:rPr>
            </w:pPr>
            <w:r>
              <w:rPr>
                <w:rFonts w:cstheme="minorHAnsi"/>
                <w:sz w:val="20"/>
                <w:szCs w:val="20"/>
              </w:rPr>
              <w:t>0.3</w:t>
            </w:r>
          </w:p>
        </w:tc>
        <w:tc>
          <w:tcPr>
            <w:tcW w:w="1971" w:type="pct"/>
          </w:tcPr>
          <w:p w14:paraId="41F9BA28" w14:textId="77777777" w:rsidR="002163DD" w:rsidRDefault="002163DD" w:rsidP="00737F9B">
            <w:pPr>
              <w:widowControl w:val="0"/>
              <w:rPr>
                <w:rFonts w:cstheme="minorHAnsi"/>
                <w:sz w:val="20"/>
                <w:szCs w:val="20"/>
              </w:rPr>
            </w:pPr>
            <w:r>
              <w:rPr>
                <w:rFonts w:cstheme="minorHAnsi"/>
                <w:sz w:val="20"/>
                <w:szCs w:val="20"/>
              </w:rPr>
              <w:t>Soporte técnico en terracerías, estructuras, drenajes, señalamiento, obras adicionales. Integrar medidas preventivas.</w:t>
            </w:r>
          </w:p>
          <w:p w14:paraId="2467680D" w14:textId="77777777" w:rsidR="002163DD" w:rsidRDefault="002163DD" w:rsidP="00737F9B">
            <w:pPr>
              <w:widowControl w:val="0"/>
              <w:rPr>
                <w:rFonts w:cstheme="minorHAnsi"/>
                <w:sz w:val="20"/>
                <w:szCs w:val="20"/>
              </w:rPr>
            </w:pPr>
            <w:r>
              <w:rPr>
                <w:rFonts w:cstheme="minorHAnsi"/>
                <w:sz w:val="20"/>
                <w:szCs w:val="20"/>
              </w:rPr>
              <w:t>Lo realizarán las empresas consultoras con recursos privados.</w:t>
            </w:r>
          </w:p>
        </w:tc>
      </w:tr>
      <w:tr w:rsidR="002163DD" w:rsidRPr="00565F3A" w14:paraId="1D9BFE71" w14:textId="77777777" w:rsidTr="002163DD">
        <w:trPr>
          <w:trHeight w:val="321"/>
        </w:trPr>
        <w:tc>
          <w:tcPr>
            <w:tcW w:w="1342" w:type="pct"/>
            <w:vAlign w:val="center"/>
          </w:tcPr>
          <w:p w14:paraId="21E961DB" w14:textId="77777777" w:rsidR="002163DD" w:rsidRDefault="002163DD" w:rsidP="00737F9B">
            <w:pPr>
              <w:widowControl w:val="0"/>
              <w:rPr>
                <w:rFonts w:cstheme="minorHAnsi"/>
                <w:sz w:val="20"/>
                <w:szCs w:val="20"/>
              </w:rPr>
            </w:pPr>
            <w:r>
              <w:rPr>
                <w:rFonts w:cstheme="minorHAnsi"/>
                <w:sz w:val="20"/>
                <w:szCs w:val="20"/>
              </w:rPr>
              <w:t>Riesgo de sobrecostos en la construcción</w:t>
            </w:r>
          </w:p>
        </w:tc>
        <w:tc>
          <w:tcPr>
            <w:tcW w:w="549" w:type="pct"/>
            <w:vAlign w:val="center"/>
          </w:tcPr>
          <w:p w14:paraId="115BD12C" w14:textId="77777777" w:rsidR="002163DD" w:rsidRPr="00565F3A" w:rsidRDefault="002163DD" w:rsidP="00737F9B">
            <w:pPr>
              <w:widowControl w:val="0"/>
              <w:rPr>
                <w:rFonts w:cstheme="minorHAnsi"/>
                <w:sz w:val="20"/>
                <w:szCs w:val="20"/>
              </w:rPr>
            </w:pPr>
            <w:r>
              <w:rPr>
                <w:rFonts w:cstheme="minorHAnsi"/>
                <w:sz w:val="20"/>
                <w:szCs w:val="20"/>
              </w:rPr>
              <w:t>Alto</w:t>
            </w:r>
          </w:p>
        </w:tc>
        <w:tc>
          <w:tcPr>
            <w:tcW w:w="682" w:type="pct"/>
            <w:vAlign w:val="center"/>
          </w:tcPr>
          <w:p w14:paraId="0A744AD2" w14:textId="77777777" w:rsidR="002163DD" w:rsidRDefault="002163DD" w:rsidP="00737F9B">
            <w:pPr>
              <w:widowControl w:val="0"/>
              <w:rPr>
                <w:rFonts w:cstheme="minorHAnsi"/>
                <w:sz w:val="20"/>
                <w:szCs w:val="20"/>
              </w:rPr>
            </w:pPr>
            <w:r>
              <w:rPr>
                <w:rFonts w:cstheme="minorHAnsi"/>
                <w:sz w:val="20"/>
                <w:szCs w:val="20"/>
              </w:rPr>
              <w:t>Baja</w:t>
            </w:r>
          </w:p>
        </w:tc>
        <w:tc>
          <w:tcPr>
            <w:tcW w:w="455" w:type="pct"/>
            <w:vAlign w:val="center"/>
          </w:tcPr>
          <w:p w14:paraId="2A6718DB" w14:textId="77777777" w:rsidR="002163DD" w:rsidRDefault="002163DD" w:rsidP="00737F9B">
            <w:pPr>
              <w:widowControl w:val="0"/>
              <w:jc w:val="center"/>
              <w:rPr>
                <w:rFonts w:cstheme="minorHAnsi"/>
                <w:sz w:val="20"/>
                <w:szCs w:val="20"/>
              </w:rPr>
            </w:pPr>
            <w:r>
              <w:rPr>
                <w:rFonts w:cstheme="minorHAnsi"/>
                <w:sz w:val="20"/>
                <w:szCs w:val="20"/>
              </w:rPr>
              <w:t>0.6</w:t>
            </w:r>
          </w:p>
        </w:tc>
        <w:tc>
          <w:tcPr>
            <w:tcW w:w="1971" w:type="pct"/>
          </w:tcPr>
          <w:p w14:paraId="503156BC" w14:textId="77777777" w:rsidR="002163DD" w:rsidRDefault="002163DD" w:rsidP="00737F9B">
            <w:pPr>
              <w:widowControl w:val="0"/>
              <w:rPr>
                <w:rFonts w:cstheme="minorHAnsi"/>
                <w:sz w:val="20"/>
                <w:szCs w:val="20"/>
              </w:rPr>
            </w:pPr>
            <w:r>
              <w:rPr>
                <w:rFonts w:cstheme="minorHAnsi"/>
                <w:sz w:val="20"/>
                <w:szCs w:val="20"/>
              </w:rPr>
              <w:t>Evaluar e integrar costos por obra adicional (reservas, cambio de uso de suelo, bancos de materiales, programas de protección de flora y fauna).</w:t>
            </w:r>
          </w:p>
          <w:p w14:paraId="0FD94796" w14:textId="77777777" w:rsidR="002163DD" w:rsidRDefault="002163DD" w:rsidP="00737F9B">
            <w:pPr>
              <w:widowControl w:val="0"/>
              <w:rPr>
                <w:rFonts w:cstheme="minorHAnsi"/>
                <w:sz w:val="20"/>
                <w:szCs w:val="20"/>
              </w:rPr>
            </w:pPr>
            <w:r>
              <w:rPr>
                <w:rFonts w:cstheme="minorHAnsi"/>
                <w:sz w:val="20"/>
                <w:szCs w:val="20"/>
              </w:rPr>
              <w:t>Lo realizará la empresa constructora con recursos privados.</w:t>
            </w:r>
          </w:p>
        </w:tc>
      </w:tr>
      <w:tr w:rsidR="002163DD" w:rsidRPr="00565F3A" w14:paraId="05087124" w14:textId="77777777" w:rsidTr="002163DD">
        <w:trPr>
          <w:trHeight w:val="321"/>
        </w:trPr>
        <w:tc>
          <w:tcPr>
            <w:tcW w:w="1342" w:type="pct"/>
            <w:vAlign w:val="center"/>
          </w:tcPr>
          <w:p w14:paraId="047CEA54" w14:textId="77777777" w:rsidR="002163DD" w:rsidRDefault="002163DD" w:rsidP="00737F9B">
            <w:pPr>
              <w:widowControl w:val="0"/>
              <w:rPr>
                <w:rFonts w:cstheme="minorHAnsi"/>
                <w:sz w:val="20"/>
                <w:szCs w:val="20"/>
              </w:rPr>
            </w:pPr>
            <w:r>
              <w:rPr>
                <w:rFonts w:cstheme="minorHAnsi"/>
                <w:sz w:val="20"/>
                <w:szCs w:val="20"/>
              </w:rPr>
              <w:t>Riesgo de falta de recursos durante la construcción</w:t>
            </w:r>
          </w:p>
        </w:tc>
        <w:tc>
          <w:tcPr>
            <w:tcW w:w="549" w:type="pct"/>
            <w:vAlign w:val="center"/>
          </w:tcPr>
          <w:p w14:paraId="4736519C" w14:textId="77777777" w:rsidR="002163DD" w:rsidRPr="00565F3A" w:rsidRDefault="002163DD" w:rsidP="00737F9B">
            <w:pPr>
              <w:widowControl w:val="0"/>
              <w:rPr>
                <w:rFonts w:cstheme="minorHAnsi"/>
                <w:sz w:val="20"/>
                <w:szCs w:val="20"/>
              </w:rPr>
            </w:pPr>
            <w:r>
              <w:rPr>
                <w:rFonts w:cstheme="minorHAnsi"/>
                <w:sz w:val="20"/>
                <w:szCs w:val="20"/>
              </w:rPr>
              <w:t>Alto</w:t>
            </w:r>
          </w:p>
        </w:tc>
        <w:tc>
          <w:tcPr>
            <w:tcW w:w="682" w:type="pct"/>
            <w:vAlign w:val="center"/>
          </w:tcPr>
          <w:p w14:paraId="09E5B740" w14:textId="77777777" w:rsidR="002163DD" w:rsidRDefault="002163DD" w:rsidP="00737F9B">
            <w:pPr>
              <w:widowControl w:val="0"/>
              <w:rPr>
                <w:rFonts w:cstheme="minorHAnsi"/>
                <w:sz w:val="20"/>
                <w:szCs w:val="20"/>
              </w:rPr>
            </w:pPr>
            <w:r>
              <w:rPr>
                <w:rFonts w:cstheme="minorHAnsi"/>
                <w:sz w:val="20"/>
                <w:szCs w:val="20"/>
              </w:rPr>
              <w:t>Baja</w:t>
            </w:r>
          </w:p>
        </w:tc>
        <w:tc>
          <w:tcPr>
            <w:tcW w:w="455" w:type="pct"/>
            <w:vAlign w:val="center"/>
          </w:tcPr>
          <w:p w14:paraId="4CB3C31A" w14:textId="77777777" w:rsidR="002163DD" w:rsidRDefault="002163DD" w:rsidP="00737F9B">
            <w:pPr>
              <w:widowControl w:val="0"/>
              <w:jc w:val="center"/>
              <w:rPr>
                <w:rFonts w:cstheme="minorHAnsi"/>
                <w:sz w:val="20"/>
                <w:szCs w:val="20"/>
              </w:rPr>
            </w:pPr>
            <w:r>
              <w:rPr>
                <w:rFonts w:cstheme="minorHAnsi"/>
                <w:sz w:val="20"/>
                <w:szCs w:val="20"/>
              </w:rPr>
              <w:t>0.6</w:t>
            </w:r>
          </w:p>
        </w:tc>
        <w:tc>
          <w:tcPr>
            <w:tcW w:w="1971" w:type="pct"/>
          </w:tcPr>
          <w:p w14:paraId="2750A6C5" w14:textId="77777777" w:rsidR="002163DD" w:rsidRDefault="002163DD" w:rsidP="00737F9B">
            <w:pPr>
              <w:widowControl w:val="0"/>
              <w:rPr>
                <w:rFonts w:cstheme="minorHAnsi"/>
                <w:sz w:val="20"/>
                <w:szCs w:val="20"/>
              </w:rPr>
            </w:pPr>
            <w:r>
              <w:rPr>
                <w:rFonts w:cstheme="minorHAnsi"/>
                <w:sz w:val="20"/>
                <w:szCs w:val="20"/>
              </w:rPr>
              <w:t>Consolidar fondos de fideicomiso.</w:t>
            </w:r>
          </w:p>
          <w:p w14:paraId="5C1AA3BD" w14:textId="77777777" w:rsidR="002163DD" w:rsidRDefault="002163DD" w:rsidP="00737F9B">
            <w:pPr>
              <w:widowControl w:val="0"/>
              <w:rPr>
                <w:rFonts w:cstheme="minorHAnsi"/>
                <w:sz w:val="20"/>
                <w:szCs w:val="20"/>
              </w:rPr>
            </w:pPr>
            <w:r>
              <w:rPr>
                <w:rFonts w:cstheme="minorHAnsi"/>
                <w:sz w:val="20"/>
                <w:szCs w:val="20"/>
              </w:rPr>
              <w:t>Lo realizará el Gobierno Federal con recursos fiscales</w:t>
            </w:r>
          </w:p>
        </w:tc>
      </w:tr>
      <w:tr w:rsidR="002163DD" w:rsidRPr="00565F3A" w14:paraId="7779DDE9" w14:textId="77777777" w:rsidTr="002163DD">
        <w:trPr>
          <w:trHeight w:val="321"/>
        </w:trPr>
        <w:tc>
          <w:tcPr>
            <w:tcW w:w="1342" w:type="pct"/>
            <w:vAlign w:val="center"/>
          </w:tcPr>
          <w:p w14:paraId="2FE91FA3" w14:textId="77777777" w:rsidR="002163DD" w:rsidRDefault="002163DD" w:rsidP="00737F9B">
            <w:pPr>
              <w:widowControl w:val="0"/>
              <w:rPr>
                <w:rFonts w:cstheme="minorHAnsi"/>
                <w:sz w:val="20"/>
                <w:szCs w:val="20"/>
              </w:rPr>
            </w:pPr>
            <w:r>
              <w:rPr>
                <w:rFonts w:cstheme="minorHAnsi"/>
                <w:sz w:val="20"/>
                <w:szCs w:val="20"/>
              </w:rPr>
              <w:t>Riesgo de atrasos en la construcción</w:t>
            </w:r>
          </w:p>
        </w:tc>
        <w:tc>
          <w:tcPr>
            <w:tcW w:w="549" w:type="pct"/>
            <w:vAlign w:val="center"/>
          </w:tcPr>
          <w:p w14:paraId="1D6F747A" w14:textId="77777777" w:rsidR="002163DD" w:rsidRPr="00565F3A" w:rsidRDefault="002163DD" w:rsidP="00737F9B">
            <w:pPr>
              <w:widowControl w:val="0"/>
              <w:rPr>
                <w:rFonts w:cstheme="minorHAnsi"/>
                <w:sz w:val="20"/>
                <w:szCs w:val="20"/>
              </w:rPr>
            </w:pPr>
            <w:r>
              <w:rPr>
                <w:rFonts w:cstheme="minorHAnsi"/>
                <w:sz w:val="20"/>
                <w:szCs w:val="20"/>
              </w:rPr>
              <w:t>Medio</w:t>
            </w:r>
          </w:p>
        </w:tc>
        <w:tc>
          <w:tcPr>
            <w:tcW w:w="682" w:type="pct"/>
            <w:vAlign w:val="center"/>
          </w:tcPr>
          <w:p w14:paraId="57D43201" w14:textId="77777777" w:rsidR="002163DD" w:rsidRDefault="002163DD" w:rsidP="00737F9B">
            <w:pPr>
              <w:widowControl w:val="0"/>
              <w:rPr>
                <w:rFonts w:cstheme="minorHAnsi"/>
                <w:sz w:val="20"/>
                <w:szCs w:val="20"/>
              </w:rPr>
            </w:pPr>
            <w:r>
              <w:rPr>
                <w:rFonts w:cstheme="minorHAnsi"/>
                <w:sz w:val="20"/>
                <w:szCs w:val="20"/>
              </w:rPr>
              <w:t>Media</w:t>
            </w:r>
          </w:p>
        </w:tc>
        <w:tc>
          <w:tcPr>
            <w:tcW w:w="455" w:type="pct"/>
            <w:vAlign w:val="center"/>
          </w:tcPr>
          <w:p w14:paraId="028F275C" w14:textId="77777777" w:rsidR="002163DD" w:rsidRDefault="002163DD" w:rsidP="00737F9B">
            <w:pPr>
              <w:widowControl w:val="0"/>
              <w:jc w:val="center"/>
              <w:rPr>
                <w:rFonts w:cstheme="minorHAnsi"/>
                <w:sz w:val="20"/>
                <w:szCs w:val="20"/>
              </w:rPr>
            </w:pPr>
            <w:r>
              <w:rPr>
                <w:rFonts w:cstheme="minorHAnsi"/>
                <w:sz w:val="20"/>
                <w:szCs w:val="20"/>
              </w:rPr>
              <w:t>0.5</w:t>
            </w:r>
          </w:p>
        </w:tc>
        <w:tc>
          <w:tcPr>
            <w:tcW w:w="1971" w:type="pct"/>
          </w:tcPr>
          <w:p w14:paraId="48E5A37A" w14:textId="77777777" w:rsidR="002163DD" w:rsidRDefault="002163DD" w:rsidP="00737F9B">
            <w:pPr>
              <w:widowControl w:val="0"/>
              <w:rPr>
                <w:rFonts w:cstheme="minorHAnsi"/>
                <w:sz w:val="20"/>
                <w:szCs w:val="20"/>
              </w:rPr>
            </w:pPr>
            <w:r>
              <w:rPr>
                <w:rFonts w:cstheme="minorHAnsi"/>
                <w:sz w:val="20"/>
                <w:szCs w:val="20"/>
              </w:rPr>
              <w:t>Desarrollar programas de obra con frentes y partidas alternas.</w:t>
            </w:r>
          </w:p>
          <w:p w14:paraId="2CBD5BDC" w14:textId="77777777" w:rsidR="002163DD" w:rsidRDefault="002163DD" w:rsidP="00737F9B">
            <w:pPr>
              <w:widowControl w:val="0"/>
              <w:rPr>
                <w:rFonts w:cstheme="minorHAnsi"/>
                <w:sz w:val="20"/>
                <w:szCs w:val="20"/>
              </w:rPr>
            </w:pPr>
            <w:r>
              <w:rPr>
                <w:rFonts w:cstheme="minorHAnsi"/>
                <w:sz w:val="20"/>
                <w:szCs w:val="20"/>
              </w:rPr>
              <w:lastRenderedPageBreak/>
              <w:t>Lo realizará la empresa constructora con recursos privados.</w:t>
            </w:r>
          </w:p>
        </w:tc>
      </w:tr>
      <w:tr w:rsidR="002163DD" w:rsidRPr="00565F3A" w14:paraId="3B781F54" w14:textId="77777777" w:rsidTr="002163DD">
        <w:trPr>
          <w:trHeight w:val="321"/>
        </w:trPr>
        <w:tc>
          <w:tcPr>
            <w:tcW w:w="1342" w:type="pct"/>
            <w:vAlign w:val="center"/>
          </w:tcPr>
          <w:p w14:paraId="19432F6E" w14:textId="77777777" w:rsidR="002163DD" w:rsidRDefault="002163DD" w:rsidP="00737F9B">
            <w:pPr>
              <w:widowControl w:val="0"/>
              <w:rPr>
                <w:rFonts w:cstheme="minorHAnsi"/>
                <w:sz w:val="20"/>
                <w:szCs w:val="20"/>
              </w:rPr>
            </w:pPr>
            <w:r>
              <w:rPr>
                <w:rFonts w:cstheme="minorHAnsi"/>
                <w:sz w:val="20"/>
                <w:szCs w:val="20"/>
              </w:rPr>
              <w:lastRenderedPageBreak/>
              <w:t>Riesgos ambientales (normatividad)</w:t>
            </w:r>
          </w:p>
        </w:tc>
        <w:tc>
          <w:tcPr>
            <w:tcW w:w="549" w:type="pct"/>
            <w:vAlign w:val="center"/>
          </w:tcPr>
          <w:p w14:paraId="417F4522" w14:textId="77777777" w:rsidR="002163DD" w:rsidRPr="00565F3A" w:rsidRDefault="002163DD" w:rsidP="00737F9B">
            <w:pPr>
              <w:widowControl w:val="0"/>
              <w:rPr>
                <w:rFonts w:cstheme="minorHAnsi"/>
                <w:sz w:val="20"/>
                <w:szCs w:val="20"/>
              </w:rPr>
            </w:pPr>
            <w:r>
              <w:rPr>
                <w:rFonts w:cstheme="minorHAnsi"/>
                <w:sz w:val="20"/>
                <w:szCs w:val="20"/>
              </w:rPr>
              <w:t>Medio</w:t>
            </w:r>
          </w:p>
        </w:tc>
        <w:tc>
          <w:tcPr>
            <w:tcW w:w="682" w:type="pct"/>
            <w:vAlign w:val="center"/>
          </w:tcPr>
          <w:p w14:paraId="4A8C0FB4" w14:textId="77777777" w:rsidR="002163DD" w:rsidRDefault="002163DD" w:rsidP="00737F9B">
            <w:pPr>
              <w:widowControl w:val="0"/>
              <w:rPr>
                <w:rFonts w:cstheme="minorHAnsi"/>
                <w:sz w:val="20"/>
                <w:szCs w:val="20"/>
              </w:rPr>
            </w:pPr>
            <w:r>
              <w:rPr>
                <w:rFonts w:cstheme="minorHAnsi"/>
                <w:sz w:val="20"/>
                <w:szCs w:val="20"/>
              </w:rPr>
              <w:t>Media</w:t>
            </w:r>
          </w:p>
        </w:tc>
        <w:tc>
          <w:tcPr>
            <w:tcW w:w="455" w:type="pct"/>
            <w:vAlign w:val="center"/>
          </w:tcPr>
          <w:p w14:paraId="7A434ADF" w14:textId="77777777" w:rsidR="002163DD" w:rsidRDefault="002163DD" w:rsidP="00737F9B">
            <w:pPr>
              <w:widowControl w:val="0"/>
              <w:jc w:val="center"/>
              <w:rPr>
                <w:rFonts w:cstheme="minorHAnsi"/>
                <w:sz w:val="20"/>
                <w:szCs w:val="20"/>
              </w:rPr>
            </w:pPr>
            <w:r>
              <w:rPr>
                <w:rFonts w:cstheme="minorHAnsi"/>
                <w:sz w:val="20"/>
                <w:szCs w:val="20"/>
              </w:rPr>
              <w:t>0.5</w:t>
            </w:r>
          </w:p>
        </w:tc>
        <w:tc>
          <w:tcPr>
            <w:tcW w:w="1971" w:type="pct"/>
          </w:tcPr>
          <w:p w14:paraId="029C4F17" w14:textId="77777777" w:rsidR="002163DD" w:rsidRDefault="002163DD" w:rsidP="00737F9B">
            <w:pPr>
              <w:widowControl w:val="0"/>
              <w:rPr>
                <w:rFonts w:cstheme="minorHAnsi"/>
                <w:sz w:val="20"/>
                <w:szCs w:val="20"/>
              </w:rPr>
            </w:pPr>
            <w:r>
              <w:rPr>
                <w:rFonts w:cstheme="minorHAnsi"/>
                <w:sz w:val="20"/>
                <w:szCs w:val="20"/>
              </w:rPr>
              <w:t>Ejecutar las acciones de mitigación previas.</w:t>
            </w:r>
          </w:p>
          <w:p w14:paraId="4192E56B" w14:textId="77777777" w:rsidR="002163DD" w:rsidRDefault="002163DD" w:rsidP="00737F9B">
            <w:pPr>
              <w:widowControl w:val="0"/>
              <w:rPr>
                <w:rFonts w:cstheme="minorHAnsi"/>
                <w:sz w:val="20"/>
                <w:szCs w:val="20"/>
              </w:rPr>
            </w:pPr>
            <w:r>
              <w:rPr>
                <w:rFonts w:cstheme="minorHAnsi"/>
                <w:sz w:val="20"/>
                <w:szCs w:val="20"/>
              </w:rPr>
              <w:t>Lo realizará el Gobierno Federal con recursos fiscales</w:t>
            </w:r>
          </w:p>
        </w:tc>
      </w:tr>
      <w:tr w:rsidR="002163DD" w:rsidRPr="00565F3A" w14:paraId="563F17E9" w14:textId="77777777" w:rsidTr="002163DD">
        <w:trPr>
          <w:trHeight w:val="321"/>
        </w:trPr>
        <w:tc>
          <w:tcPr>
            <w:tcW w:w="1342" w:type="pct"/>
            <w:vAlign w:val="center"/>
          </w:tcPr>
          <w:p w14:paraId="0A56A1C0" w14:textId="77777777" w:rsidR="002163DD" w:rsidRDefault="002163DD" w:rsidP="00737F9B">
            <w:pPr>
              <w:widowControl w:val="0"/>
              <w:rPr>
                <w:rFonts w:cstheme="minorHAnsi"/>
                <w:sz w:val="20"/>
                <w:szCs w:val="20"/>
              </w:rPr>
            </w:pPr>
            <w:r>
              <w:rPr>
                <w:rFonts w:cstheme="minorHAnsi"/>
                <w:sz w:val="20"/>
                <w:szCs w:val="20"/>
              </w:rPr>
              <w:t>Riesgos de catástrofes naturales</w:t>
            </w:r>
          </w:p>
        </w:tc>
        <w:tc>
          <w:tcPr>
            <w:tcW w:w="549" w:type="pct"/>
            <w:vAlign w:val="center"/>
          </w:tcPr>
          <w:p w14:paraId="3887FA1F" w14:textId="77777777" w:rsidR="002163DD" w:rsidRPr="00565F3A" w:rsidRDefault="002163DD" w:rsidP="00737F9B">
            <w:pPr>
              <w:widowControl w:val="0"/>
              <w:rPr>
                <w:rFonts w:cstheme="minorHAnsi"/>
                <w:sz w:val="20"/>
                <w:szCs w:val="20"/>
              </w:rPr>
            </w:pPr>
            <w:r>
              <w:rPr>
                <w:rFonts w:cstheme="minorHAnsi"/>
                <w:sz w:val="20"/>
                <w:szCs w:val="20"/>
              </w:rPr>
              <w:t>Medio</w:t>
            </w:r>
          </w:p>
        </w:tc>
        <w:tc>
          <w:tcPr>
            <w:tcW w:w="682" w:type="pct"/>
            <w:vAlign w:val="center"/>
          </w:tcPr>
          <w:p w14:paraId="53935A04" w14:textId="77777777" w:rsidR="002163DD" w:rsidRDefault="002163DD" w:rsidP="00737F9B">
            <w:pPr>
              <w:widowControl w:val="0"/>
              <w:rPr>
                <w:rFonts w:cstheme="minorHAnsi"/>
                <w:sz w:val="20"/>
                <w:szCs w:val="20"/>
              </w:rPr>
            </w:pPr>
            <w:r>
              <w:rPr>
                <w:rFonts w:cstheme="minorHAnsi"/>
                <w:sz w:val="20"/>
                <w:szCs w:val="20"/>
              </w:rPr>
              <w:t>Baja</w:t>
            </w:r>
          </w:p>
        </w:tc>
        <w:tc>
          <w:tcPr>
            <w:tcW w:w="455" w:type="pct"/>
            <w:vAlign w:val="center"/>
          </w:tcPr>
          <w:p w14:paraId="56F134BA" w14:textId="77777777" w:rsidR="002163DD" w:rsidRDefault="002163DD" w:rsidP="00737F9B">
            <w:pPr>
              <w:widowControl w:val="0"/>
              <w:jc w:val="center"/>
              <w:rPr>
                <w:rFonts w:cstheme="minorHAnsi"/>
                <w:sz w:val="20"/>
                <w:szCs w:val="20"/>
              </w:rPr>
            </w:pPr>
            <w:r>
              <w:rPr>
                <w:rFonts w:cstheme="minorHAnsi"/>
                <w:sz w:val="20"/>
                <w:szCs w:val="20"/>
              </w:rPr>
              <w:t>0.3</w:t>
            </w:r>
          </w:p>
        </w:tc>
        <w:tc>
          <w:tcPr>
            <w:tcW w:w="1971" w:type="pct"/>
          </w:tcPr>
          <w:p w14:paraId="7E80A546" w14:textId="77777777" w:rsidR="002163DD" w:rsidRDefault="002163DD" w:rsidP="00737F9B">
            <w:pPr>
              <w:widowControl w:val="0"/>
              <w:rPr>
                <w:rFonts w:cstheme="minorHAnsi"/>
                <w:sz w:val="20"/>
                <w:szCs w:val="20"/>
              </w:rPr>
            </w:pPr>
            <w:r>
              <w:rPr>
                <w:rFonts w:cstheme="minorHAnsi"/>
                <w:sz w:val="20"/>
                <w:szCs w:val="20"/>
              </w:rPr>
              <w:t>Considerar los impactos inmersos en los fondos de obras adicionales, así como en seguros.</w:t>
            </w:r>
          </w:p>
          <w:p w14:paraId="2851693D" w14:textId="77777777" w:rsidR="002163DD" w:rsidRDefault="002163DD" w:rsidP="00737F9B">
            <w:pPr>
              <w:widowControl w:val="0"/>
              <w:rPr>
                <w:rFonts w:cstheme="minorHAnsi"/>
                <w:sz w:val="20"/>
                <w:szCs w:val="20"/>
              </w:rPr>
            </w:pPr>
            <w:r>
              <w:rPr>
                <w:rFonts w:cstheme="minorHAnsi"/>
                <w:sz w:val="20"/>
                <w:szCs w:val="20"/>
              </w:rPr>
              <w:t>Lo realizará el Gobierno Federal con recursos fiscales</w:t>
            </w:r>
          </w:p>
        </w:tc>
      </w:tr>
      <w:tr w:rsidR="002163DD" w:rsidRPr="00565F3A" w14:paraId="03E0D389" w14:textId="77777777" w:rsidTr="002163DD">
        <w:trPr>
          <w:trHeight w:val="321"/>
        </w:trPr>
        <w:tc>
          <w:tcPr>
            <w:tcW w:w="1342" w:type="pct"/>
            <w:vAlign w:val="center"/>
          </w:tcPr>
          <w:p w14:paraId="4D851BD0" w14:textId="77777777" w:rsidR="002163DD" w:rsidRDefault="002163DD" w:rsidP="00737F9B">
            <w:pPr>
              <w:widowControl w:val="0"/>
              <w:rPr>
                <w:rFonts w:cstheme="minorHAnsi"/>
                <w:sz w:val="20"/>
                <w:szCs w:val="20"/>
              </w:rPr>
            </w:pPr>
            <w:r>
              <w:rPr>
                <w:rFonts w:cstheme="minorHAnsi"/>
                <w:sz w:val="20"/>
                <w:szCs w:val="20"/>
              </w:rPr>
              <w:t>Riesgos legales (contractuales, normativa aplicable, cambios en la legislación)</w:t>
            </w:r>
          </w:p>
        </w:tc>
        <w:tc>
          <w:tcPr>
            <w:tcW w:w="549" w:type="pct"/>
            <w:vAlign w:val="center"/>
          </w:tcPr>
          <w:p w14:paraId="0688D00F" w14:textId="77777777" w:rsidR="002163DD" w:rsidRPr="00565F3A" w:rsidRDefault="002163DD" w:rsidP="00737F9B">
            <w:pPr>
              <w:widowControl w:val="0"/>
              <w:rPr>
                <w:rFonts w:cstheme="minorHAnsi"/>
                <w:sz w:val="20"/>
                <w:szCs w:val="20"/>
              </w:rPr>
            </w:pPr>
            <w:r>
              <w:rPr>
                <w:rFonts w:cstheme="minorHAnsi"/>
                <w:sz w:val="20"/>
                <w:szCs w:val="20"/>
              </w:rPr>
              <w:t>Bajo</w:t>
            </w:r>
          </w:p>
        </w:tc>
        <w:tc>
          <w:tcPr>
            <w:tcW w:w="682" w:type="pct"/>
            <w:vAlign w:val="center"/>
          </w:tcPr>
          <w:p w14:paraId="49A28C97" w14:textId="77777777" w:rsidR="002163DD" w:rsidRDefault="002163DD" w:rsidP="00737F9B">
            <w:pPr>
              <w:widowControl w:val="0"/>
              <w:rPr>
                <w:rFonts w:cstheme="minorHAnsi"/>
                <w:sz w:val="20"/>
                <w:szCs w:val="20"/>
              </w:rPr>
            </w:pPr>
            <w:r>
              <w:rPr>
                <w:rFonts w:cstheme="minorHAnsi"/>
                <w:sz w:val="20"/>
                <w:szCs w:val="20"/>
              </w:rPr>
              <w:t>Baja</w:t>
            </w:r>
          </w:p>
        </w:tc>
        <w:tc>
          <w:tcPr>
            <w:tcW w:w="455" w:type="pct"/>
            <w:vAlign w:val="center"/>
          </w:tcPr>
          <w:p w14:paraId="7BF85F15" w14:textId="77777777" w:rsidR="002163DD" w:rsidRDefault="002163DD" w:rsidP="00737F9B">
            <w:pPr>
              <w:widowControl w:val="0"/>
              <w:jc w:val="center"/>
              <w:rPr>
                <w:rFonts w:cstheme="minorHAnsi"/>
                <w:sz w:val="20"/>
                <w:szCs w:val="20"/>
              </w:rPr>
            </w:pPr>
            <w:r>
              <w:rPr>
                <w:rFonts w:cstheme="minorHAnsi"/>
                <w:sz w:val="20"/>
                <w:szCs w:val="20"/>
              </w:rPr>
              <w:t>0.1</w:t>
            </w:r>
          </w:p>
        </w:tc>
        <w:tc>
          <w:tcPr>
            <w:tcW w:w="1971" w:type="pct"/>
          </w:tcPr>
          <w:p w14:paraId="0264ADDB" w14:textId="77777777" w:rsidR="002163DD" w:rsidRDefault="002163DD" w:rsidP="00737F9B">
            <w:pPr>
              <w:widowControl w:val="0"/>
              <w:rPr>
                <w:rFonts w:cstheme="minorHAnsi"/>
                <w:sz w:val="20"/>
                <w:szCs w:val="20"/>
              </w:rPr>
            </w:pPr>
            <w:r>
              <w:rPr>
                <w:rFonts w:cstheme="minorHAnsi"/>
                <w:sz w:val="20"/>
                <w:szCs w:val="20"/>
              </w:rPr>
              <w:t>Revisar título de concesión y anexos, incluir variables en el concepto “penalización por incumplimiento y revocación de la concesión”.</w:t>
            </w:r>
          </w:p>
          <w:p w14:paraId="6B6E5C89" w14:textId="77777777" w:rsidR="002163DD" w:rsidRDefault="002163DD" w:rsidP="00737F9B">
            <w:pPr>
              <w:widowControl w:val="0"/>
              <w:rPr>
                <w:rFonts w:cstheme="minorHAnsi"/>
                <w:sz w:val="20"/>
                <w:szCs w:val="20"/>
              </w:rPr>
            </w:pPr>
            <w:r>
              <w:rPr>
                <w:rFonts w:cstheme="minorHAnsi"/>
                <w:sz w:val="20"/>
                <w:szCs w:val="20"/>
              </w:rPr>
              <w:t>Lo realizará el Gobierno Federal con recursos fiscales</w:t>
            </w:r>
          </w:p>
        </w:tc>
      </w:tr>
      <w:tr w:rsidR="002163DD" w:rsidRPr="00565F3A" w14:paraId="17143400" w14:textId="77777777" w:rsidTr="002163DD">
        <w:trPr>
          <w:trHeight w:val="321"/>
        </w:trPr>
        <w:tc>
          <w:tcPr>
            <w:tcW w:w="1342" w:type="pct"/>
            <w:vAlign w:val="center"/>
          </w:tcPr>
          <w:p w14:paraId="631FD834" w14:textId="77777777" w:rsidR="002163DD" w:rsidRDefault="002163DD" w:rsidP="00737F9B">
            <w:pPr>
              <w:widowControl w:val="0"/>
              <w:rPr>
                <w:rFonts w:cstheme="minorHAnsi"/>
                <w:sz w:val="20"/>
                <w:szCs w:val="20"/>
              </w:rPr>
            </w:pPr>
            <w:r>
              <w:rPr>
                <w:rFonts w:cstheme="minorHAnsi"/>
                <w:sz w:val="20"/>
                <w:szCs w:val="20"/>
              </w:rPr>
              <w:t>Riesgo de aumento de costos de operación y/o mantenimiento</w:t>
            </w:r>
          </w:p>
        </w:tc>
        <w:tc>
          <w:tcPr>
            <w:tcW w:w="549" w:type="pct"/>
            <w:vAlign w:val="center"/>
          </w:tcPr>
          <w:p w14:paraId="57B62DE3" w14:textId="77777777" w:rsidR="002163DD" w:rsidRPr="00565F3A" w:rsidRDefault="002163DD" w:rsidP="00737F9B">
            <w:pPr>
              <w:widowControl w:val="0"/>
              <w:rPr>
                <w:rFonts w:cstheme="minorHAnsi"/>
                <w:sz w:val="20"/>
                <w:szCs w:val="20"/>
              </w:rPr>
            </w:pPr>
            <w:r>
              <w:rPr>
                <w:rFonts w:cstheme="minorHAnsi"/>
                <w:sz w:val="20"/>
                <w:szCs w:val="20"/>
              </w:rPr>
              <w:t>Medio</w:t>
            </w:r>
          </w:p>
        </w:tc>
        <w:tc>
          <w:tcPr>
            <w:tcW w:w="682" w:type="pct"/>
            <w:vAlign w:val="center"/>
          </w:tcPr>
          <w:p w14:paraId="030B45FE" w14:textId="77777777" w:rsidR="002163DD" w:rsidRDefault="002163DD" w:rsidP="00737F9B">
            <w:pPr>
              <w:widowControl w:val="0"/>
              <w:rPr>
                <w:rFonts w:cstheme="minorHAnsi"/>
                <w:sz w:val="20"/>
                <w:szCs w:val="20"/>
              </w:rPr>
            </w:pPr>
            <w:r>
              <w:rPr>
                <w:rFonts w:cstheme="minorHAnsi"/>
                <w:sz w:val="20"/>
                <w:szCs w:val="20"/>
              </w:rPr>
              <w:t>Baja</w:t>
            </w:r>
          </w:p>
        </w:tc>
        <w:tc>
          <w:tcPr>
            <w:tcW w:w="455" w:type="pct"/>
            <w:vAlign w:val="center"/>
          </w:tcPr>
          <w:p w14:paraId="6288E3A8" w14:textId="77777777" w:rsidR="002163DD" w:rsidRDefault="002163DD" w:rsidP="00737F9B">
            <w:pPr>
              <w:widowControl w:val="0"/>
              <w:jc w:val="center"/>
              <w:rPr>
                <w:rFonts w:cstheme="minorHAnsi"/>
                <w:sz w:val="20"/>
                <w:szCs w:val="20"/>
              </w:rPr>
            </w:pPr>
            <w:r>
              <w:rPr>
                <w:rFonts w:cstheme="minorHAnsi"/>
                <w:sz w:val="20"/>
                <w:szCs w:val="20"/>
              </w:rPr>
              <w:t>0.3</w:t>
            </w:r>
          </w:p>
        </w:tc>
        <w:tc>
          <w:tcPr>
            <w:tcW w:w="1971" w:type="pct"/>
          </w:tcPr>
          <w:p w14:paraId="3892A1B0" w14:textId="77777777" w:rsidR="002163DD" w:rsidRDefault="002163DD" w:rsidP="00737F9B">
            <w:pPr>
              <w:widowControl w:val="0"/>
              <w:rPr>
                <w:rFonts w:cstheme="minorHAnsi"/>
                <w:sz w:val="20"/>
                <w:szCs w:val="20"/>
              </w:rPr>
            </w:pPr>
            <w:r>
              <w:rPr>
                <w:rFonts w:cstheme="minorHAnsi"/>
                <w:sz w:val="20"/>
                <w:szCs w:val="20"/>
              </w:rPr>
              <w:t>Diseñar esquemas para obtención de fondos adicionales.</w:t>
            </w:r>
          </w:p>
          <w:p w14:paraId="6C51BEDE" w14:textId="77777777" w:rsidR="002163DD" w:rsidRDefault="002163DD" w:rsidP="00737F9B">
            <w:pPr>
              <w:widowControl w:val="0"/>
              <w:rPr>
                <w:rFonts w:cstheme="minorHAnsi"/>
                <w:sz w:val="20"/>
                <w:szCs w:val="20"/>
              </w:rPr>
            </w:pPr>
            <w:r>
              <w:rPr>
                <w:rFonts w:cstheme="minorHAnsi"/>
                <w:sz w:val="20"/>
                <w:szCs w:val="20"/>
              </w:rPr>
              <w:t>Lo realizará el Gobierno Federal con recursos fiscales</w:t>
            </w:r>
          </w:p>
        </w:tc>
      </w:tr>
    </w:tbl>
    <w:p w14:paraId="196F631A" w14:textId="77777777" w:rsidR="002163DD" w:rsidRDefault="002163DD" w:rsidP="002163DD"/>
    <w:p w14:paraId="4D93B724" w14:textId="77777777" w:rsidR="002163DD" w:rsidRPr="00BB4875" w:rsidRDefault="002163DD" w:rsidP="00D43D31"/>
    <w:p w14:paraId="2B65F77C" w14:textId="77777777" w:rsidR="00957298" w:rsidRPr="00BB4875" w:rsidRDefault="00957298" w:rsidP="00D43D31">
      <w:r w:rsidRPr="00BB4875">
        <w:br w:type="page"/>
      </w:r>
    </w:p>
    <w:p w14:paraId="01D4247F" w14:textId="77777777" w:rsidR="00AA322A" w:rsidRPr="00A54DAF" w:rsidRDefault="00AA322A" w:rsidP="00493C0A">
      <w:pPr>
        <w:pStyle w:val="Ttulo1"/>
        <w:numPr>
          <w:ilvl w:val="0"/>
          <w:numId w:val="5"/>
        </w:numPr>
      </w:pPr>
      <w:bookmarkStart w:id="91" w:name="_Toc359253530"/>
      <w:bookmarkStart w:id="92" w:name="_Toc411352151"/>
      <w:r w:rsidRPr="00A54DAF">
        <w:lastRenderedPageBreak/>
        <w:t>Conclusiones y Recomendaciones</w:t>
      </w:r>
      <w:bookmarkEnd w:id="90"/>
      <w:bookmarkEnd w:id="91"/>
      <w:bookmarkEnd w:id="9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AA322A" w:rsidRPr="00BB4875" w14:paraId="27475B2E" w14:textId="77777777" w:rsidTr="00E555BB">
        <w:tc>
          <w:tcPr>
            <w:tcW w:w="9392" w:type="dxa"/>
            <w:shd w:val="clear" w:color="auto" w:fill="auto"/>
          </w:tcPr>
          <w:p w14:paraId="4E3666A2" w14:textId="01DD70F9" w:rsidR="00E86433" w:rsidRDefault="00E86433" w:rsidP="00E86433">
            <w:r>
              <w:t>La evaluación de</w:t>
            </w:r>
            <w:r w:rsidR="00E42BB0">
              <w:t>l</w:t>
            </w:r>
            <w:r>
              <w:t xml:space="preserve"> proyecto de construcción de la Autopista Jala-</w:t>
            </w:r>
            <w:r w:rsidR="00E42BB0">
              <w:t>Compostela-Bahía de Banderas-</w:t>
            </w:r>
            <w:r>
              <w:t xml:space="preserve">Puerto Vallarta indica que </w:t>
            </w:r>
            <w:r w:rsidR="00E42BB0">
              <w:t xml:space="preserve">es una </w:t>
            </w:r>
            <w:r>
              <w:t>obra de infraest</w:t>
            </w:r>
            <w:r w:rsidR="00E42BB0">
              <w:t>ructura económicamente rentable</w:t>
            </w:r>
            <w:r>
              <w:t>.</w:t>
            </w:r>
          </w:p>
          <w:p w14:paraId="180C398F" w14:textId="77777777" w:rsidR="00E86433" w:rsidRDefault="00E86433" w:rsidP="00E86433"/>
          <w:p w14:paraId="2808DB39" w14:textId="47FFB8A3" w:rsidR="00E86433" w:rsidRDefault="00E42BB0" w:rsidP="00E86433">
            <w:r>
              <w:t>El proyecto</w:t>
            </w:r>
            <w:r w:rsidR="00E86433">
              <w:t xml:space="preserve"> presenta ahorros significativos en tiempos de recorrido y costos de operación vehicular para los usuarios en comparación con la inversión requerida; mejorará el nivel de servicio ofrecido a los usuarios locales y de largo itinerario, al garantizar una circulación rápida, fluida y segura de los vehículos. De esta manera, esta obra contribuye con el cumplimiento de lo establecido en el Programa Nacional de Infraestructura 2013-2018. El proyecto permitirá dar continuidad y una mejor comunicación al tránsito que actualmente circula </w:t>
            </w:r>
            <w:r>
              <w:t>por</w:t>
            </w:r>
            <w:r w:rsidR="00E86433">
              <w:t xml:space="preserve"> las carreteras </w:t>
            </w:r>
            <w:r>
              <w:t>entre Guadalajara-</w:t>
            </w:r>
            <w:proofErr w:type="spellStart"/>
            <w:r>
              <w:t>Pto</w:t>
            </w:r>
            <w:proofErr w:type="spellEnd"/>
            <w:r>
              <w:t>. Vallarta y</w:t>
            </w:r>
            <w:r w:rsidR="00E86433">
              <w:t xml:space="preserve"> Tepic-</w:t>
            </w:r>
            <w:proofErr w:type="spellStart"/>
            <w:r w:rsidR="00E86433">
              <w:t>Pto</w:t>
            </w:r>
            <w:proofErr w:type="spellEnd"/>
            <w:r>
              <w:t>.</w:t>
            </w:r>
            <w:r w:rsidR="00E86433">
              <w:t xml:space="preserve"> Vallarta.</w:t>
            </w:r>
          </w:p>
          <w:p w14:paraId="76CEDCFD" w14:textId="77777777" w:rsidR="00E86433" w:rsidRDefault="00E86433" w:rsidP="00E86433"/>
          <w:p w14:paraId="7900DA75" w14:textId="18DD639E" w:rsidR="00E86433" w:rsidRDefault="00E86433" w:rsidP="00E86433">
            <w:r>
              <w:t>En síntesis, con la construcción de est</w:t>
            </w:r>
            <w:r w:rsidR="00E42BB0">
              <w:t>a autopista</w:t>
            </w:r>
            <w:r>
              <w:t>, la operación vehicular de la red se verá beneficiada en los siguientes aspectos:</w:t>
            </w:r>
          </w:p>
          <w:p w14:paraId="30C9A0C8" w14:textId="77777777" w:rsidR="00E86433" w:rsidRDefault="00E86433" w:rsidP="00E86433"/>
          <w:p w14:paraId="4229F03F" w14:textId="77777777" w:rsidR="00E86433" w:rsidRDefault="00E86433" w:rsidP="00E86433">
            <w:pPr>
              <w:pStyle w:val="Prrafodelista"/>
              <w:numPr>
                <w:ilvl w:val="0"/>
                <w:numId w:val="25"/>
              </w:numPr>
            </w:pPr>
            <w:r>
              <w:t>Aumentar las velocidades de operación.</w:t>
            </w:r>
          </w:p>
          <w:p w14:paraId="5DF287B0" w14:textId="77777777" w:rsidR="00E86433" w:rsidRDefault="00E86433" w:rsidP="00E86433">
            <w:pPr>
              <w:pStyle w:val="Prrafodelista"/>
              <w:numPr>
                <w:ilvl w:val="0"/>
                <w:numId w:val="25"/>
              </w:numPr>
            </w:pPr>
            <w:r>
              <w:t>Reducir los tiempos de recorrido.</w:t>
            </w:r>
          </w:p>
          <w:p w14:paraId="3C4C4CDF" w14:textId="77777777" w:rsidR="00E86433" w:rsidRDefault="00E86433" w:rsidP="00E86433">
            <w:pPr>
              <w:pStyle w:val="Prrafodelista"/>
              <w:numPr>
                <w:ilvl w:val="0"/>
                <w:numId w:val="25"/>
              </w:numPr>
            </w:pPr>
            <w:r>
              <w:t>Reducir los costos de operación de los diferentes tipos de vehículos.</w:t>
            </w:r>
          </w:p>
          <w:p w14:paraId="562DC9FF" w14:textId="77777777" w:rsidR="00E86433" w:rsidRDefault="00E86433" w:rsidP="00E86433">
            <w:pPr>
              <w:pStyle w:val="Prrafodelista"/>
              <w:numPr>
                <w:ilvl w:val="0"/>
                <w:numId w:val="25"/>
              </w:numPr>
            </w:pPr>
            <w:r>
              <w:t>Ofrecer comodidad y seguridad para los usuarios, al contar con acotamientos.</w:t>
            </w:r>
          </w:p>
          <w:p w14:paraId="35AB2450" w14:textId="77777777" w:rsidR="00E86433" w:rsidRDefault="00E86433" w:rsidP="00E86433">
            <w:pPr>
              <w:pStyle w:val="Prrafodelista"/>
              <w:numPr>
                <w:ilvl w:val="0"/>
                <w:numId w:val="25"/>
              </w:numPr>
            </w:pPr>
            <w:r>
              <w:t>Dar seguridad a los usuarios al reducirse la posibilidad de accidentes por maniobras de rebase y cruces.</w:t>
            </w:r>
          </w:p>
          <w:p w14:paraId="019CE164" w14:textId="77777777" w:rsidR="00E86433" w:rsidRDefault="00E86433" w:rsidP="00E86433">
            <w:pPr>
              <w:pStyle w:val="Prrafodelista"/>
              <w:numPr>
                <w:ilvl w:val="0"/>
                <w:numId w:val="25"/>
              </w:numPr>
            </w:pPr>
            <w:r>
              <w:t>Mejorar los niveles de servicio.</w:t>
            </w:r>
          </w:p>
          <w:p w14:paraId="6A7F81BE" w14:textId="77777777" w:rsidR="00E86433" w:rsidRPr="00023AE6" w:rsidRDefault="00E86433" w:rsidP="00E86433">
            <w:pPr>
              <w:pStyle w:val="Prrafodelista"/>
              <w:numPr>
                <w:ilvl w:val="0"/>
                <w:numId w:val="10"/>
              </w:numPr>
            </w:pPr>
            <w:r w:rsidRPr="00EE12CA">
              <w:t>Fomentar el desarrollo del turismo en la región</w:t>
            </w:r>
            <w:r>
              <w:t>.</w:t>
            </w:r>
          </w:p>
          <w:p w14:paraId="7A7F6203" w14:textId="77777777" w:rsidR="00E86433" w:rsidRDefault="00E86433" w:rsidP="00E86433"/>
          <w:p w14:paraId="03DFFF23" w14:textId="77777777" w:rsidR="00E86433" w:rsidRDefault="00E86433" w:rsidP="00E86433">
            <w:r>
              <w:t>De acuerdo con la información presentada y con los indicadores obtenidos en el presente análisis se recomienda la realización de este proyecto.</w:t>
            </w:r>
          </w:p>
          <w:p w14:paraId="10F713EA" w14:textId="77777777" w:rsidR="00AC6A09" w:rsidRPr="00BB4875" w:rsidRDefault="00AC6A09" w:rsidP="00D43D31"/>
          <w:p w14:paraId="1566E40C" w14:textId="77777777" w:rsidR="007D1264" w:rsidRPr="00BB4875" w:rsidRDefault="007D1264" w:rsidP="00D43D31"/>
        </w:tc>
      </w:tr>
    </w:tbl>
    <w:p w14:paraId="7781BDBD" w14:textId="77777777" w:rsidR="00957298" w:rsidRPr="00BB4875" w:rsidRDefault="00957298" w:rsidP="00D43D31">
      <w:bookmarkStart w:id="93" w:name="_Toc267575844"/>
      <w:r w:rsidRPr="00BB4875">
        <w:br w:type="page"/>
      </w:r>
    </w:p>
    <w:p w14:paraId="4758E72F" w14:textId="77777777" w:rsidR="00AA322A" w:rsidRPr="00BB4875" w:rsidRDefault="00AA322A" w:rsidP="00493C0A">
      <w:pPr>
        <w:pStyle w:val="Ttulo1"/>
        <w:numPr>
          <w:ilvl w:val="0"/>
          <w:numId w:val="5"/>
        </w:numPr>
      </w:pPr>
      <w:bookmarkStart w:id="94" w:name="_Toc359253531"/>
      <w:bookmarkStart w:id="95" w:name="_Toc411352152"/>
      <w:r w:rsidRPr="00BB4875">
        <w:lastRenderedPageBreak/>
        <w:t>Anexos</w:t>
      </w:r>
      <w:bookmarkEnd w:id="93"/>
      <w:bookmarkEnd w:id="94"/>
      <w:bookmarkEnd w:id="95"/>
    </w:p>
    <w:p w14:paraId="38A9C2BA" w14:textId="77777777" w:rsidR="007E2BFA" w:rsidRPr="00BB4875" w:rsidRDefault="007E2BFA" w:rsidP="00D43D31"/>
    <w:tbl>
      <w:tblPr>
        <w:tblW w:w="47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8"/>
        <w:gridCol w:w="4294"/>
        <w:gridCol w:w="3322"/>
      </w:tblGrid>
      <w:tr w:rsidR="00AB2974" w:rsidRPr="00BB4875" w14:paraId="094A21CC" w14:textId="77777777" w:rsidTr="005077D7">
        <w:trPr>
          <w:trHeight w:val="579"/>
          <w:jc w:val="center"/>
        </w:trPr>
        <w:tc>
          <w:tcPr>
            <w:tcW w:w="699" w:type="pct"/>
            <w:shd w:val="clear" w:color="auto" w:fill="FF0000"/>
            <w:vAlign w:val="center"/>
          </w:tcPr>
          <w:p w14:paraId="63A02C70" w14:textId="77777777" w:rsidR="00AB2974" w:rsidRPr="00BB4875" w:rsidRDefault="00AB2974" w:rsidP="00D43D31">
            <w:r w:rsidRPr="00BB4875">
              <w:t>Número del Anexo</w:t>
            </w:r>
          </w:p>
        </w:tc>
        <w:tc>
          <w:tcPr>
            <w:tcW w:w="2425" w:type="pct"/>
            <w:shd w:val="clear" w:color="auto" w:fill="FF0000"/>
            <w:vAlign w:val="center"/>
          </w:tcPr>
          <w:p w14:paraId="12D5C0D9" w14:textId="77777777" w:rsidR="00AB2974" w:rsidRPr="00BB4875" w:rsidRDefault="00AB2974" w:rsidP="00D43D31">
            <w:r w:rsidRPr="00BB4875">
              <w:t>Concepto del Anexo</w:t>
            </w:r>
          </w:p>
        </w:tc>
        <w:tc>
          <w:tcPr>
            <w:tcW w:w="1876" w:type="pct"/>
            <w:shd w:val="clear" w:color="auto" w:fill="FF0000"/>
            <w:vAlign w:val="center"/>
          </w:tcPr>
          <w:p w14:paraId="2D53F77C" w14:textId="77777777" w:rsidR="00AB2974" w:rsidRPr="00BB4875" w:rsidRDefault="00AB2974" w:rsidP="00D43D31">
            <w:r w:rsidRPr="00BB4875">
              <w:t>Descripción</w:t>
            </w:r>
          </w:p>
        </w:tc>
      </w:tr>
      <w:tr w:rsidR="00AB2974" w:rsidRPr="00BB4875" w14:paraId="36C2DA0B" w14:textId="77777777" w:rsidTr="00AB2974">
        <w:trPr>
          <w:trHeight w:val="308"/>
          <w:jc w:val="center"/>
        </w:trPr>
        <w:tc>
          <w:tcPr>
            <w:tcW w:w="699" w:type="pct"/>
            <w:vAlign w:val="center"/>
          </w:tcPr>
          <w:p w14:paraId="7BFF491A" w14:textId="77777777" w:rsidR="00AB2974" w:rsidRPr="00BB4875" w:rsidRDefault="00AB2974" w:rsidP="00D43D31">
            <w:r w:rsidRPr="00BB4875">
              <w:t>Anexo A</w:t>
            </w:r>
          </w:p>
        </w:tc>
        <w:tc>
          <w:tcPr>
            <w:tcW w:w="2425" w:type="pct"/>
            <w:vAlign w:val="center"/>
          </w:tcPr>
          <w:p w14:paraId="0BA45AEB" w14:textId="77777777" w:rsidR="00AB2974" w:rsidRPr="00BB4875" w:rsidRDefault="00AB2974" w:rsidP="00D43D31">
            <w:r w:rsidRPr="00BB4875">
              <w:t>Análisis de la Oferta y la Demanda</w:t>
            </w:r>
          </w:p>
        </w:tc>
        <w:tc>
          <w:tcPr>
            <w:tcW w:w="1876" w:type="pct"/>
            <w:vAlign w:val="center"/>
          </w:tcPr>
          <w:p w14:paraId="3B408F36" w14:textId="09EDD186" w:rsidR="00AB2974" w:rsidRPr="00BB4875" w:rsidRDefault="00AB2974" w:rsidP="00D43D31"/>
        </w:tc>
      </w:tr>
      <w:tr w:rsidR="00AB2974" w:rsidRPr="00BB4875" w14:paraId="672CB4AB" w14:textId="77777777" w:rsidTr="00AB2974">
        <w:trPr>
          <w:trHeight w:val="308"/>
          <w:jc w:val="center"/>
        </w:trPr>
        <w:tc>
          <w:tcPr>
            <w:tcW w:w="699" w:type="pct"/>
          </w:tcPr>
          <w:p w14:paraId="6C33A026" w14:textId="77777777" w:rsidR="00AB2974" w:rsidRPr="00BB4875" w:rsidRDefault="00AB2974" w:rsidP="00D43D31">
            <w:r w:rsidRPr="00BB4875">
              <w:t>Anexo B</w:t>
            </w:r>
          </w:p>
        </w:tc>
        <w:tc>
          <w:tcPr>
            <w:tcW w:w="2425" w:type="pct"/>
          </w:tcPr>
          <w:p w14:paraId="1393CEF0" w14:textId="77777777" w:rsidR="00AB2974" w:rsidRPr="00BB4875" w:rsidRDefault="00AB2974" w:rsidP="00D43D31">
            <w:r w:rsidRPr="00BB4875">
              <w:t>Estudios Técnicos</w:t>
            </w:r>
          </w:p>
        </w:tc>
        <w:tc>
          <w:tcPr>
            <w:tcW w:w="1876" w:type="pct"/>
          </w:tcPr>
          <w:p w14:paraId="28768DDA" w14:textId="77777777" w:rsidR="00AB2974" w:rsidRPr="00BB4875" w:rsidRDefault="00AB2974" w:rsidP="00D43D31"/>
        </w:tc>
      </w:tr>
      <w:tr w:rsidR="00AB2974" w:rsidRPr="00BB4875" w14:paraId="3D67E9FF" w14:textId="77777777" w:rsidTr="00AB2974">
        <w:trPr>
          <w:trHeight w:val="308"/>
          <w:jc w:val="center"/>
        </w:trPr>
        <w:tc>
          <w:tcPr>
            <w:tcW w:w="699" w:type="pct"/>
          </w:tcPr>
          <w:p w14:paraId="391BE11C" w14:textId="77777777" w:rsidR="00AB2974" w:rsidRPr="00BB4875" w:rsidRDefault="00AB2974" w:rsidP="00D43D31">
            <w:r w:rsidRPr="00BB4875">
              <w:t>Anexo C</w:t>
            </w:r>
          </w:p>
        </w:tc>
        <w:tc>
          <w:tcPr>
            <w:tcW w:w="2425" w:type="pct"/>
          </w:tcPr>
          <w:p w14:paraId="7D97B29B" w14:textId="77777777" w:rsidR="00AB2974" w:rsidRPr="00BB4875" w:rsidRDefault="00AB2974" w:rsidP="00D43D31">
            <w:r w:rsidRPr="00BB4875">
              <w:t>Estudios Legales</w:t>
            </w:r>
          </w:p>
        </w:tc>
        <w:tc>
          <w:tcPr>
            <w:tcW w:w="1876" w:type="pct"/>
          </w:tcPr>
          <w:p w14:paraId="3FABD06E" w14:textId="77777777" w:rsidR="00AB2974" w:rsidRPr="00BB4875" w:rsidRDefault="00AB2974" w:rsidP="00D43D31"/>
        </w:tc>
      </w:tr>
      <w:tr w:rsidR="00AB2974" w:rsidRPr="00BB4875" w14:paraId="5AEB82B9" w14:textId="77777777" w:rsidTr="00AB2974">
        <w:trPr>
          <w:trHeight w:val="308"/>
          <w:jc w:val="center"/>
        </w:trPr>
        <w:tc>
          <w:tcPr>
            <w:tcW w:w="699" w:type="pct"/>
          </w:tcPr>
          <w:p w14:paraId="5688B3E7" w14:textId="77777777" w:rsidR="00AB2974" w:rsidRPr="00BB4875" w:rsidRDefault="00AB2974" w:rsidP="00D43D31">
            <w:r w:rsidRPr="00BB4875">
              <w:t>Anexo D</w:t>
            </w:r>
          </w:p>
        </w:tc>
        <w:tc>
          <w:tcPr>
            <w:tcW w:w="2425" w:type="pct"/>
          </w:tcPr>
          <w:p w14:paraId="556A7DB5" w14:textId="77777777" w:rsidR="00AB2974" w:rsidRPr="00BB4875" w:rsidRDefault="00AB2974" w:rsidP="00D43D31">
            <w:r w:rsidRPr="00BB4875">
              <w:t>Estudios Ambientales</w:t>
            </w:r>
          </w:p>
        </w:tc>
        <w:tc>
          <w:tcPr>
            <w:tcW w:w="1876" w:type="pct"/>
          </w:tcPr>
          <w:p w14:paraId="71656BF5" w14:textId="77777777" w:rsidR="00AB2974" w:rsidRPr="00BB4875" w:rsidRDefault="00AB2974" w:rsidP="00D43D31"/>
        </w:tc>
      </w:tr>
      <w:tr w:rsidR="00AB2974" w:rsidRPr="00BB4875" w14:paraId="452AD73B" w14:textId="77777777" w:rsidTr="00AB2974">
        <w:trPr>
          <w:trHeight w:val="308"/>
          <w:jc w:val="center"/>
        </w:trPr>
        <w:tc>
          <w:tcPr>
            <w:tcW w:w="699" w:type="pct"/>
          </w:tcPr>
          <w:p w14:paraId="1802E2A1" w14:textId="77777777" w:rsidR="00AB2974" w:rsidRPr="00BB4875" w:rsidRDefault="00AB2974" w:rsidP="00D43D31">
            <w:r w:rsidRPr="00BB4875">
              <w:t>Anexo E</w:t>
            </w:r>
          </w:p>
        </w:tc>
        <w:tc>
          <w:tcPr>
            <w:tcW w:w="2425" w:type="pct"/>
          </w:tcPr>
          <w:p w14:paraId="41BCF1C9" w14:textId="77777777" w:rsidR="00AB2974" w:rsidRPr="00BB4875" w:rsidRDefault="00AB2974" w:rsidP="00D43D31">
            <w:r w:rsidRPr="00BB4875">
              <w:t>Estudios de Mercado</w:t>
            </w:r>
          </w:p>
        </w:tc>
        <w:tc>
          <w:tcPr>
            <w:tcW w:w="1876" w:type="pct"/>
          </w:tcPr>
          <w:p w14:paraId="089487CF" w14:textId="3A848BA3" w:rsidR="00AB2974" w:rsidRPr="00BB4875" w:rsidRDefault="004F72D5" w:rsidP="00D43D31">
            <w:r>
              <w:t>Estudio de demanda</w:t>
            </w:r>
          </w:p>
        </w:tc>
      </w:tr>
      <w:tr w:rsidR="00AB2974" w:rsidRPr="00BB4875" w14:paraId="13143D3F" w14:textId="77777777" w:rsidTr="00AB2974">
        <w:trPr>
          <w:trHeight w:val="308"/>
          <w:jc w:val="center"/>
        </w:trPr>
        <w:tc>
          <w:tcPr>
            <w:tcW w:w="699" w:type="pct"/>
          </w:tcPr>
          <w:p w14:paraId="178FD3C5" w14:textId="77777777" w:rsidR="00AB2974" w:rsidRPr="00BB4875" w:rsidRDefault="00AB2974" w:rsidP="00D43D31">
            <w:r w:rsidRPr="00BB4875">
              <w:t>Anexo F</w:t>
            </w:r>
          </w:p>
        </w:tc>
        <w:tc>
          <w:tcPr>
            <w:tcW w:w="2425" w:type="pct"/>
          </w:tcPr>
          <w:p w14:paraId="03BBDE2C" w14:textId="77777777" w:rsidR="00AB2974" w:rsidRPr="00BB4875" w:rsidRDefault="00AB2974" w:rsidP="00D43D31">
            <w:r w:rsidRPr="00BB4875">
              <w:t>Estudios Específicos</w:t>
            </w:r>
          </w:p>
        </w:tc>
        <w:tc>
          <w:tcPr>
            <w:tcW w:w="1876" w:type="pct"/>
          </w:tcPr>
          <w:p w14:paraId="5946FAE6" w14:textId="77777777" w:rsidR="00AB2974" w:rsidRPr="00BB4875" w:rsidRDefault="00AB2974" w:rsidP="00D43D31"/>
        </w:tc>
      </w:tr>
      <w:tr w:rsidR="00AB2974" w:rsidRPr="00BB4875" w14:paraId="53E51575" w14:textId="77777777" w:rsidTr="00AB2974">
        <w:trPr>
          <w:trHeight w:val="308"/>
          <w:jc w:val="center"/>
        </w:trPr>
        <w:tc>
          <w:tcPr>
            <w:tcW w:w="699" w:type="pct"/>
            <w:vAlign w:val="center"/>
          </w:tcPr>
          <w:p w14:paraId="0A7E5EC0" w14:textId="77777777" w:rsidR="00AB2974" w:rsidRPr="00BB4875" w:rsidRDefault="00AB2974" w:rsidP="00D43D31">
            <w:r w:rsidRPr="00BB4875">
              <w:t>Anexo G</w:t>
            </w:r>
          </w:p>
        </w:tc>
        <w:tc>
          <w:tcPr>
            <w:tcW w:w="2425" w:type="pct"/>
          </w:tcPr>
          <w:p w14:paraId="2D059C74" w14:textId="77777777" w:rsidR="00AB2974" w:rsidRPr="00BB4875" w:rsidRDefault="00AB2974" w:rsidP="00D43D31">
            <w:r w:rsidRPr="00BB4875">
              <w:t>Memoria de cálculo con los costos, beneficios e indicadores de rentabilidad del PPI</w:t>
            </w:r>
          </w:p>
        </w:tc>
        <w:tc>
          <w:tcPr>
            <w:tcW w:w="1876" w:type="pct"/>
          </w:tcPr>
          <w:p w14:paraId="4B4FEA87" w14:textId="71CE14D9" w:rsidR="00AB2974" w:rsidRPr="00BB4875" w:rsidRDefault="006850DD" w:rsidP="00D43D31">
            <w:r>
              <w:t>Archivo adjunto</w:t>
            </w:r>
            <w:r w:rsidR="00A56980">
              <w:t xml:space="preserve"> con la memoria de cálculo</w:t>
            </w:r>
          </w:p>
        </w:tc>
      </w:tr>
    </w:tbl>
    <w:p w14:paraId="55452502" w14:textId="77777777" w:rsidR="00957298" w:rsidRPr="00BB4875" w:rsidRDefault="00957298" w:rsidP="00D43D31">
      <w:bookmarkStart w:id="96" w:name="_Toc267575845"/>
      <w:r w:rsidRPr="00BB4875">
        <w:br w:type="page"/>
      </w:r>
    </w:p>
    <w:p w14:paraId="58A9A161" w14:textId="77777777" w:rsidR="006007E4" w:rsidRDefault="006007E4" w:rsidP="00493C0A">
      <w:pPr>
        <w:pStyle w:val="Ttulo1"/>
        <w:numPr>
          <w:ilvl w:val="0"/>
          <w:numId w:val="5"/>
        </w:numPr>
      </w:pPr>
      <w:bookmarkStart w:id="97" w:name="_Toc359253532"/>
      <w:bookmarkStart w:id="98" w:name="_Toc411352153"/>
      <w:r w:rsidRPr="00BB4875">
        <w:lastRenderedPageBreak/>
        <w:t>Bibliografía</w:t>
      </w:r>
      <w:bookmarkEnd w:id="96"/>
      <w:bookmarkEnd w:id="97"/>
      <w:bookmarkEnd w:id="98"/>
    </w:p>
    <w:p w14:paraId="0019CA67" w14:textId="12BDFE75" w:rsidR="008100FD" w:rsidRDefault="008100FD" w:rsidP="0075204C">
      <w:pPr>
        <w:pStyle w:val="Prrafodelista"/>
        <w:numPr>
          <w:ilvl w:val="0"/>
          <w:numId w:val="13"/>
        </w:numPr>
      </w:pPr>
      <w:r>
        <w:t>Secretaría de Comunicaciones y Transportes (“SCT”), “Costos de Operación Vehicular y Conservación”, Noviembre 201</w:t>
      </w:r>
      <w:r w:rsidR="0075204C">
        <w:t>4</w:t>
      </w:r>
      <w:r>
        <w:t>.</w:t>
      </w:r>
    </w:p>
    <w:p w14:paraId="787683FE" w14:textId="77777777" w:rsidR="008100FD" w:rsidRDefault="008100FD" w:rsidP="0075204C">
      <w:pPr>
        <w:pStyle w:val="Prrafodelista"/>
        <w:numPr>
          <w:ilvl w:val="0"/>
          <w:numId w:val="13"/>
        </w:numPr>
      </w:pPr>
      <w:r>
        <w:t>Secretaría de Comunicaciones y Transportes (“SCT”), “Programa de inversiones en infraestructura de transporte y comunicaciones 2013-2018”, Julio 2013.</w:t>
      </w:r>
    </w:p>
    <w:p w14:paraId="75B2986A" w14:textId="77777777" w:rsidR="008100FD" w:rsidRDefault="008100FD" w:rsidP="0075204C">
      <w:pPr>
        <w:pStyle w:val="Prrafodelista"/>
        <w:numPr>
          <w:ilvl w:val="0"/>
          <w:numId w:val="13"/>
        </w:numPr>
      </w:pPr>
      <w:r>
        <w:t>Sistema Nacional de Información Municipal – Secretaría de Gobernación (“SEGOB”), “Enciclopedia de los municipios y delegaciones de México”, Consultado en Noviembre 2013.</w:t>
      </w:r>
    </w:p>
    <w:p w14:paraId="5F8E0CC6" w14:textId="05797760" w:rsidR="008100FD" w:rsidRDefault="008100FD" w:rsidP="0075204C">
      <w:pPr>
        <w:pStyle w:val="Prrafodelista"/>
        <w:numPr>
          <w:ilvl w:val="0"/>
          <w:numId w:val="13"/>
        </w:numPr>
      </w:pPr>
      <w:r w:rsidRPr="00B96412">
        <w:t>Instituto Mexicano del Transporte – Secretaría de Comunicaciones y Transportes (“SCT”), “Estimación del valor del tiempo de los ocupantes de los vehículos que circulan por la red carretera de México, 201</w:t>
      </w:r>
      <w:r w:rsidR="0075204C">
        <w:t>5</w:t>
      </w:r>
      <w:r w:rsidRPr="00B96412">
        <w:t xml:space="preserve">”, </w:t>
      </w:r>
      <w:r>
        <w:t>Enero/F</w:t>
      </w:r>
      <w:r w:rsidRPr="00B96412">
        <w:t>ebrero 201</w:t>
      </w:r>
      <w:r w:rsidR="0075204C">
        <w:t>5</w:t>
      </w:r>
      <w:r w:rsidRPr="00B96412">
        <w:t>.</w:t>
      </w:r>
    </w:p>
    <w:p w14:paraId="678CE1EB" w14:textId="77777777" w:rsidR="008100FD" w:rsidRPr="00B96412" w:rsidRDefault="008100FD" w:rsidP="0075204C">
      <w:pPr>
        <w:pStyle w:val="Prrafodelista"/>
        <w:numPr>
          <w:ilvl w:val="0"/>
          <w:numId w:val="13"/>
        </w:numPr>
      </w:pPr>
      <w:r>
        <w:t>Consejo Nacional de Población (“CONAPO”) – Secretaría de Gobernación (“SEGOB”), “</w:t>
      </w:r>
      <w:r w:rsidRPr="00A8399B">
        <w:t>Proyecciones de la Población ⁄ De los Municipios de México 2010 - 2030</w:t>
      </w:r>
      <w:r>
        <w:t xml:space="preserve">”, </w:t>
      </w:r>
      <w:r w:rsidRPr="00DB09C3">
        <w:t>http://www.conapo.gob.mx/es/CONAPO/De_los_municipios_de_Mexico_2010_-_2030</w:t>
      </w:r>
      <w:r>
        <w:t xml:space="preserve">, Última Modificación: </w:t>
      </w:r>
      <w:r w:rsidRPr="00A8399B">
        <w:t xml:space="preserve">Lunes 22 de julio de 2013 a las 16:00:54 por </w:t>
      </w:r>
      <w:proofErr w:type="spellStart"/>
      <w:r w:rsidRPr="00A8399B">
        <w:t>Auralet</w:t>
      </w:r>
      <w:proofErr w:type="spellEnd"/>
      <w:r w:rsidRPr="00A8399B">
        <w:t xml:space="preserve"> Ojeda </w:t>
      </w:r>
      <w:r w:rsidR="004E0966" w:rsidRPr="00A8399B">
        <w:t>Lavín</w:t>
      </w:r>
      <w:r>
        <w:t>.</w:t>
      </w:r>
    </w:p>
    <w:p w14:paraId="22C3D3FB" w14:textId="77777777" w:rsidR="008100FD" w:rsidRDefault="008100FD" w:rsidP="00D43D31"/>
    <w:p w14:paraId="4DA81555" w14:textId="77777777" w:rsidR="000C3DE4" w:rsidRPr="00724871" w:rsidRDefault="000C3DE4" w:rsidP="00D43D31">
      <w:pPr>
        <w:pStyle w:val="Textoindependiente"/>
        <w:rPr>
          <w:rFonts w:eastAsia="Calibri"/>
          <w:lang w:val="es-MX"/>
        </w:rPr>
      </w:pPr>
    </w:p>
    <w:tbl>
      <w:tblPr>
        <w:tblW w:w="5000" w:type="pct"/>
        <w:tblCellMar>
          <w:left w:w="70" w:type="dxa"/>
          <w:right w:w="70" w:type="dxa"/>
        </w:tblCellMar>
        <w:tblLook w:val="04A0" w:firstRow="1" w:lastRow="0" w:firstColumn="1" w:lastColumn="0" w:noHBand="0" w:noVBand="1"/>
      </w:tblPr>
      <w:tblGrid>
        <w:gridCol w:w="7630"/>
        <w:gridCol w:w="1215"/>
        <w:gridCol w:w="515"/>
      </w:tblGrid>
      <w:tr w:rsidR="006007E4" w:rsidRPr="0075204C" w14:paraId="79909244" w14:textId="77777777" w:rsidTr="005077D7">
        <w:trPr>
          <w:trHeight w:val="315"/>
        </w:trPr>
        <w:tc>
          <w:tcPr>
            <w:tcW w:w="5000" w:type="pct"/>
            <w:gridSpan w:val="3"/>
            <w:tcBorders>
              <w:top w:val="nil"/>
              <w:left w:val="nil"/>
              <w:bottom w:val="nil"/>
              <w:right w:val="nil"/>
            </w:tcBorders>
            <w:shd w:val="clear" w:color="auto" w:fill="FF0000"/>
            <w:vAlign w:val="center"/>
            <w:hideMark/>
          </w:tcPr>
          <w:p w14:paraId="44472CDA" w14:textId="77777777" w:rsidR="006007E4" w:rsidRPr="0075204C" w:rsidRDefault="000E564F" w:rsidP="00D43D31">
            <w:pPr>
              <w:rPr>
                <w:b/>
              </w:rPr>
            </w:pPr>
            <w:r w:rsidRPr="0075204C">
              <w:rPr>
                <w:b/>
              </w:rPr>
              <w:t xml:space="preserve">Responsables de la </w:t>
            </w:r>
            <w:r w:rsidR="007D1264" w:rsidRPr="0075204C">
              <w:rPr>
                <w:b/>
              </w:rPr>
              <w:t>Información</w:t>
            </w:r>
          </w:p>
        </w:tc>
      </w:tr>
      <w:tr w:rsidR="006007E4" w:rsidRPr="00BB4875" w14:paraId="7D87A4CA" w14:textId="77777777" w:rsidTr="00BF4E7D">
        <w:trPr>
          <w:trHeight w:val="315"/>
        </w:trPr>
        <w:tc>
          <w:tcPr>
            <w:tcW w:w="5000" w:type="pct"/>
            <w:gridSpan w:val="3"/>
            <w:tcBorders>
              <w:top w:val="nil"/>
              <w:left w:val="nil"/>
              <w:bottom w:val="nil"/>
              <w:right w:val="nil"/>
            </w:tcBorders>
            <w:shd w:val="clear" w:color="000000" w:fill="FFFFFF"/>
            <w:noWrap/>
            <w:vAlign w:val="bottom"/>
            <w:hideMark/>
          </w:tcPr>
          <w:p w14:paraId="3A482A32" w14:textId="3FB36F5B" w:rsidR="006007E4" w:rsidRPr="00BB4875" w:rsidRDefault="006007E4" w:rsidP="00D43D31"/>
        </w:tc>
      </w:tr>
      <w:tr w:rsidR="00D248A6" w:rsidRPr="00E131B1" w14:paraId="0FE9E290" w14:textId="77777777" w:rsidTr="0006505C">
        <w:trPr>
          <w:gridAfter w:val="1"/>
          <w:wAfter w:w="275" w:type="pct"/>
          <w:trHeight w:val="315"/>
        </w:trPr>
        <w:tc>
          <w:tcPr>
            <w:tcW w:w="4076" w:type="pct"/>
            <w:tcBorders>
              <w:top w:val="nil"/>
              <w:left w:val="nil"/>
              <w:bottom w:val="nil"/>
              <w:right w:val="nil"/>
            </w:tcBorders>
            <w:shd w:val="clear" w:color="000000" w:fill="FFFFFF"/>
            <w:noWrap/>
            <w:vAlign w:val="bottom"/>
            <w:hideMark/>
          </w:tcPr>
          <w:p w14:paraId="57C9D769" w14:textId="77777777" w:rsidR="00D248A6" w:rsidRPr="00E131B1" w:rsidRDefault="00D248A6" w:rsidP="00D43D31">
            <w:pPr>
              <w:rPr>
                <w:rFonts w:eastAsia="Calibri"/>
              </w:rPr>
            </w:pPr>
            <w:r w:rsidRPr="00E131B1">
              <w:rPr>
                <w:rFonts w:eastAsia="Calibri"/>
              </w:rPr>
              <w:t>Ramo: Comunicaciones y Transportes</w:t>
            </w:r>
          </w:p>
        </w:tc>
        <w:tc>
          <w:tcPr>
            <w:tcW w:w="649" w:type="pct"/>
            <w:tcBorders>
              <w:top w:val="nil"/>
              <w:left w:val="nil"/>
              <w:bottom w:val="nil"/>
              <w:right w:val="nil"/>
            </w:tcBorders>
            <w:shd w:val="clear" w:color="000000" w:fill="FFFFFF"/>
            <w:noWrap/>
            <w:vAlign w:val="bottom"/>
          </w:tcPr>
          <w:p w14:paraId="7559C510" w14:textId="61C3C5EE" w:rsidR="00D248A6" w:rsidRPr="00E131B1" w:rsidRDefault="00D248A6" w:rsidP="00D43D31">
            <w:pPr>
              <w:rPr>
                <w:rFonts w:eastAsia="Calibri"/>
              </w:rPr>
            </w:pPr>
          </w:p>
        </w:tc>
      </w:tr>
      <w:tr w:rsidR="00D248A6" w:rsidRPr="00E131B1" w14:paraId="0F317B1C" w14:textId="77777777" w:rsidTr="0006505C">
        <w:trPr>
          <w:gridAfter w:val="1"/>
          <w:wAfter w:w="275" w:type="pct"/>
          <w:trHeight w:val="315"/>
        </w:trPr>
        <w:tc>
          <w:tcPr>
            <w:tcW w:w="4076" w:type="pct"/>
            <w:tcBorders>
              <w:top w:val="nil"/>
              <w:left w:val="nil"/>
              <w:bottom w:val="nil"/>
              <w:right w:val="nil"/>
            </w:tcBorders>
            <w:noWrap/>
            <w:vAlign w:val="bottom"/>
            <w:hideMark/>
          </w:tcPr>
          <w:p w14:paraId="1AA56995" w14:textId="77777777" w:rsidR="00D248A6" w:rsidRPr="00E131B1" w:rsidRDefault="00D248A6" w:rsidP="00D43D31">
            <w:pPr>
              <w:rPr>
                <w:rFonts w:eastAsia="Calibri"/>
              </w:rPr>
            </w:pPr>
          </w:p>
        </w:tc>
        <w:tc>
          <w:tcPr>
            <w:tcW w:w="649" w:type="pct"/>
            <w:tcBorders>
              <w:top w:val="nil"/>
              <w:left w:val="nil"/>
              <w:bottom w:val="nil"/>
              <w:right w:val="nil"/>
            </w:tcBorders>
            <w:shd w:val="clear" w:color="000000" w:fill="FFFFFF"/>
            <w:noWrap/>
            <w:vAlign w:val="bottom"/>
          </w:tcPr>
          <w:p w14:paraId="56D0469B" w14:textId="2E8D2D6E" w:rsidR="00D248A6" w:rsidRPr="00E131B1" w:rsidRDefault="00D248A6" w:rsidP="00D43D31">
            <w:pPr>
              <w:rPr>
                <w:rFonts w:eastAsia="Calibri"/>
              </w:rPr>
            </w:pPr>
          </w:p>
        </w:tc>
      </w:tr>
      <w:tr w:rsidR="00D248A6" w:rsidRPr="00E131B1" w14:paraId="271F035C" w14:textId="77777777" w:rsidTr="0006505C">
        <w:trPr>
          <w:gridAfter w:val="1"/>
          <w:wAfter w:w="275" w:type="pct"/>
          <w:trHeight w:val="315"/>
        </w:trPr>
        <w:tc>
          <w:tcPr>
            <w:tcW w:w="4076" w:type="pct"/>
            <w:tcBorders>
              <w:top w:val="nil"/>
              <w:left w:val="nil"/>
              <w:bottom w:val="nil"/>
              <w:right w:val="nil"/>
            </w:tcBorders>
            <w:shd w:val="clear" w:color="000000" w:fill="FFFFFF"/>
            <w:noWrap/>
            <w:vAlign w:val="bottom"/>
            <w:hideMark/>
          </w:tcPr>
          <w:p w14:paraId="784C89A1" w14:textId="20EE0855" w:rsidR="00D248A6" w:rsidRPr="00E131B1" w:rsidRDefault="00D248A6" w:rsidP="00092F31">
            <w:pPr>
              <w:rPr>
                <w:rFonts w:eastAsia="Calibri"/>
              </w:rPr>
            </w:pPr>
            <w:r w:rsidRPr="00E131B1">
              <w:rPr>
                <w:rFonts w:eastAsia="Calibri"/>
              </w:rPr>
              <w:t>Entidad</w:t>
            </w:r>
            <w:r w:rsidR="00E059CD">
              <w:rPr>
                <w:rFonts w:eastAsia="Calibri"/>
              </w:rPr>
              <w:t xml:space="preserve">: </w:t>
            </w:r>
            <w:r w:rsidR="0006505C">
              <w:rPr>
                <w:rFonts w:eastAsia="Calibri"/>
              </w:rPr>
              <w:t xml:space="preserve">Nayarit y </w:t>
            </w:r>
            <w:r w:rsidR="00092F31">
              <w:rPr>
                <w:rFonts w:eastAsia="Calibri"/>
              </w:rPr>
              <w:t>Jalisco</w:t>
            </w:r>
          </w:p>
        </w:tc>
        <w:tc>
          <w:tcPr>
            <w:tcW w:w="649" w:type="pct"/>
            <w:tcBorders>
              <w:top w:val="nil"/>
              <w:left w:val="nil"/>
              <w:bottom w:val="nil"/>
              <w:right w:val="nil"/>
            </w:tcBorders>
            <w:shd w:val="clear" w:color="000000" w:fill="FFFFFF"/>
            <w:noWrap/>
            <w:vAlign w:val="bottom"/>
          </w:tcPr>
          <w:p w14:paraId="2B48E8FD" w14:textId="79149300" w:rsidR="00D248A6" w:rsidRPr="00E131B1" w:rsidRDefault="00D248A6" w:rsidP="00D43D31">
            <w:pPr>
              <w:rPr>
                <w:rFonts w:eastAsia="Calibri"/>
              </w:rPr>
            </w:pPr>
          </w:p>
        </w:tc>
      </w:tr>
      <w:tr w:rsidR="00D248A6" w:rsidRPr="00E131B1" w14:paraId="18D35FB8" w14:textId="77777777" w:rsidTr="0006505C">
        <w:trPr>
          <w:gridAfter w:val="1"/>
          <w:wAfter w:w="275" w:type="pct"/>
          <w:trHeight w:val="315"/>
        </w:trPr>
        <w:tc>
          <w:tcPr>
            <w:tcW w:w="4076" w:type="pct"/>
            <w:tcBorders>
              <w:top w:val="nil"/>
              <w:left w:val="nil"/>
              <w:bottom w:val="nil"/>
              <w:right w:val="nil"/>
            </w:tcBorders>
            <w:noWrap/>
            <w:vAlign w:val="bottom"/>
            <w:hideMark/>
          </w:tcPr>
          <w:p w14:paraId="6BD0A4E7" w14:textId="77777777" w:rsidR="00D248A6" w:rsidRPr="00E131B1" w:rsidRDefault="00D248A6" w:rsidP="00D43D31">
            <w:pPr>
              <w:rPr>
                <w:rFonts w:eastAsia="Calibri"/>
              </w:rPr>
            </w:pPr>
          </w:p>
        </w:tc>
        <w:tc>
          <w:tcPr>
            <w:tcW w:w="649" w:type="pct"/>
            <w:tcBorders>
              <w:top w:val="nil"/>
              <w:left w:val="nil"/>
              <w:bottom w:val="nil"/>
              <w:right w:val="nil"/>
            </w:tcBorders>
            <w:shd w:val="clear" w:color="000000" w:fill="FFFFFF"/>
            <w:noWrap/>
            <w:vAlign w:val="bottom"/>
          </w:tcPr>
          <w:p w14:paraId="3E5332DF" w14:textId="25585020" w:rsidR="00D248A6" w:rsidRPr="00E131B1" w:rsidRDefault="00D248A6" w:rsidP="00D43D31">
            <w:pPr>
              <w:rPr>
                <w:rFonts w:eastAsia="Calibri"/>
              </w:rPr>
            </w:pPr>
          </w:p>
        </w:tc>
      </w:tr>
      <w:tr w:rsidR="00D248A6" w:rsidRPr="00E131B1" w14:paraId="32080A43" w14:textId="77777777" w:rsidTr="00D248A6">
        <w:trPr>
          <w:gridAfter w:val="1"/>
          <w:wAfter w:w="275" w:type="pct"/>
          <w:trHeight w:val="315"/>
        </w:trPr>
        <w:tc>
          <w:tcPr>
            <w:tcW w:w="4076" w:type="pct"/>
            <w:tcBorders>
              <w:top w:val="nil"/>
              <w:left w:val="nil"/>
              <w:bottom w:val="nil"/>
              <w:right w:val="nil"/>
            </w:tcBorders>
            <w:shd w:val="clear" w:color="000000" w:fill="FFFFFF"/>
            <w:noWrap/>
            <w:vAlign w:val="bottom"/>
            <w:hideMark/>
          </w:tcPr>
          <w:p w14:paraId="000BCCFF" w14:textId="17B004F4" w:rsidR="00D248A6" w:rsidRPr="00E131B1" w:rsidRDefault="00D248A6" w:rsidP="00D43D31">
            <w:pPr>
              <w:rPr>
                <w:rFonts w:eastAsia="Calibri"/>
              </w:rPr>
            </w:pPr>
            <w:r w:rsidRPr="00E131B1">
              <w:rPr>
                <w:rFonts w:eastAsia="Calibri"/>
              </w:rPr>
              <w:t xml:space="preserve">Área Responsable: </w:t>
            </w:r>
            <w:r>
              <w:t xml:space="preserve">Dirección General de </w:t>
            </w:r>
            <w:r w:rsidR="0075204C">
              <w:t>Desarrollo Carretero</w:t>
            </w:r>
          </w:p>
          <w:p w14:paraId="5FC3FA1F" w14:textId="77777777" w:rsidR="00D248A6" w:rsidRPr="00E131B1" w:rsidRDefault="00D248A6" w:rsidP="00D43D31">
            <w:pPr>
              <w:rPr>
                <w:rFonts w:eastAsia="Calibri"/>
              </w:rPr>
            </w:pPr>
          </w:p>
          <w:p w14:paraId="7C5F6CE6" w14:textId="77777777" w:rsidR="00D248A6" w:rsidRPr="00E131B1" w:rsidRDefault="00D248A6" w:rsidP="00D43D31">
            <w:pPr>
              <w:rPr>
                <w:rFonts w:eastAsia="Calibri"/>
              </w:rPr>
            </w:pPr>
            <w:r w:rsidRPr="00E131B1">
              <w:rPr>
                <w:rFonts w:eastAsia="Calibri"/>
              </w:rPr>
              <w:t>Datos del Administrador del programa y/o proyecto de inversión:</w:t>
            </w:r>
          </w:p>
        </w:tc>
        <w:tc>
          <w:tcPr>
            <w:tcW w:w="649" w:type="pct"/>
            <w:tcBorders>
              <w:top w:val="nil"/>
              <w:left w:val="nil"/>
              <w:bottom w:val="nil"/>
              <w:right w:val="nil"/>
            </w:tcBorders>
            <w:shd w:val="clear" w:color="000000" w:fill="FFFFFF"/>
            <w:vAlign w:val="bottom"/>
          </w:tcPr>
          <w:p w14:paraId="73E1A1C5" w14:textId="4806AF78" w:rsidR="00D248A6" w:rsidRPr="00E131B1" w:rsidRDefault="00D248A6" w:rsidP="00D43D31">
            <w:pPr>
              <w:rPr>
                <w:rFonts w:eastAsia="Calibri"/>
              </w:rPr>
            </w:pPr>
          </w:p>
        </w:tc>
      </w:tr>
    </w:tbl>
    <w:p w14:paraId="797E8461" w14:textId="77777777" w:rsidR="00D248A6" w:rsidRPr="00E131B1" w:rsidRDefault="00D248A6" w:rsidP="00D43D31">
      <w:pPr>
        <w:rPr>
          <w:rFonts w:eastAsia="Calibri"/>
          <w:lang w:eastAsia="en-US"/>
        </w:rPr>
      </w:pPr>
    </w:p>
    <w:tbl>
      <w:tblPr>
        <w:tblW w:w="4886" w:type="pct"/>
        <w:tblCellMar>
          <w:left w:w="70" w:type="dxa"/>
          <w:right w:w="70" w:type="dxa"/>
        </w:tblCellMar>
        <w:tblLook w:val="04A0" w:firstRow="1" w:lastRow="0" w:firstColumn="1" w:lastColumn="0" w:noHBand="0" w:noVBand="1"/>
      </w:tblPr>
      <w:tblGrid>
        <w:gridCol w:w="3417"/>
        <w:gridCol w:w="2233"/>
        <w:gridCol w:w="1813"/>
        <w:gridCol w:w="1674"/>
      </w:tblGrid>
      <w:tr w:rsidR="00D248A6" w:rsidRPr="0075204C" w14:paraId="604E5051" w14:textId="77777777" w:rsidTr="00D248A6">
        <w:trPr>
          <w:trHeight w:val="315"/>
        </w:trPr>
        <w:tc>
          <w:tcPr>
            <w:tcW w:w="1870" w:type="pct"/>
            <w:tcBorders>
              <w:top w:val="single" w:sz="4" w:space="0" w:color="auto"/>
              <w:left w:val="single" w:sz="4" w:space="0" w:color="auto"/>
              <w:bottom w:val="single" w:sz="4" w:space="0" w:color="auto"/>
              <w:right w:val="single" w:sz="4" w:space="0" w:color="auto"/>
            </w:tcBorders>
            <w:shd w:val="clear" w:color="auto" w:fill="FF0000"/>
            <w:vAlign w:val="center"/>
            <w:hideMark/>
          </w:tcPr>
          <w:p w14:paraId="05A9677E" w14:textId="77777777" w:rsidR="00D248A6" w:rsidRPr="0075204C" w:rsidRDefault="00D248A6" w:rsidP="00D43D31">
            <w:pPr>
              <w:rPr>
                <w:rFonts w:eastAsia="Calibri"/>
                <w:b/>
              </w:rPr>
            </w:pPr>
            <w:r w:rsidRPr="0075204C">
              <w:rPr>
                <w:rFonts w:eastAsia="Calibri"/>
                <w:b/>
              </w:rPr>
              <w:t>Nombre</w:t>
            </w:r>
          </w:p>
        </w:tc>
        <w:tc>
          <w:tcPr>
            <w:tcW w:w="1222" w:type="pct"/>
            <w:tcBorders>
              <w:top w:val="single" w:sz="4" w:space="0" w:color="auto"/>
              <w:left w:val="nil"/>
              <w:bottom w:val="single" w:sz="4" w:space="0" w:color="auto"/>
              <w:right w:val="single" w:sz="4" w:space="0" w:color="auto"/>
            </w:tcBorders>
            <w:shd w:val="clear" w:color="auto" w:fill="FF0000"/>
            <w:vAlign w:val="center"/>
            <w:hideMark/>
          </w:tcPr>
          <w:p w14:paraId="4EF3EFC4" w14:textId="77777777" w:rsidR="00D248A6" w:rsidRPr="0075204C" w:rsidRDefault="00D248A6" w:rsidP="0075204C">
            <w:pPr>
              <w:jc w:val="center"/>
              <w:rPr>
                <w:rFonts w:eastAsia="Calibri"/>
                <w:b/>
              </w:rPr>
            </w:pPr>
            <w:r w:rsidRPr="0075204C">
              <w:rPr>
                <w:rFonts w:eastAsia="Calibri"/>
                <w:b/>
              </w:rPr>
              <w:t>Cargo*</w:t>
            </w:r>
          </w:p>
        </w:tc>
        <w:tc>
          <w:tcPr>
            <w:tcW w:w="992" w:type="pct"/>
            <w:tcBorders>
              <w:top w:val="single" w:sz="4" w:space="0" w:color="auto"/>
              <w:left w:val="nil"/>
              <w:bottom w:val="single" w:sz="4" w:space="0" w:color="auto"/>
              <w:right w:val="single" w:sz="4" w:space="0" w:color="auto"/>
            </w:tcBorders>
            <w:shd w:val="clear" w:color="auto" w:fill="FF0000"/>
            <w:vAlign w:val="center"/>
            <w:hideMark/>
          </w:tcPr>
          <w:p w14:paraId="7F42055F" w14:textId="77777777" w:rsidR="00D248A6" w:rsidRPr="0075204C" w:rsidRDefault="00D248A6" w:rsidP="0075204C">
            <w:pPr>
              <w:jc w:val="center"/>
              <w:rPr>
                <w:rFonts w:eastAsia="Calibri"/>
                <w:b/>
              </w:rPr>
            </w:pPr>
            <w:r w:rsidRPr="0075204C">
              <w:rPr>
                <w:rFonts w:eastAsia="Calibri"/>
                <w:b/>
              </w:rPr>
              <w:t>Firma</w:t>
            </w:r>
          </w:p>
        </w:tc>
        <w:tc>
          <w:tcPr>
            <w:tcW w:w="916" w:type="pct"/>
            <w:tcBorders>
              <w:top w:val="single" w:sz="4" w:space="0" w:color="auto"/>
              <w:left w:val="nil"/>
              <w:bottom w:val="single" w:sz="4" w:space="0" w:color="auto"/>
              <w:right w:val="single" w:sz="4" w:space="0" w:color="auto"/>
            </w:tcBorders>
            <w:shd w:val="clear" w:color="auto" w:fill="FF0000"/>
            <w:vAlign w:val="center"/>
            <w:hideMark/>
          </w:tcPr>
          <w:p w14:paraId="22D4FF2E" w14:textId="77777777" w:rsidR="00D248A6" w:rsidRPr="0075204C" w:rsidRDefault="00D248A6" w:rsidP="0075204C">
            <w:pPr>
              <w:jc w:val="center"/>
              <w:rPr>
                <w:rFonts w:eastAsia="Calibri"/>
                <w:b/>
              </w:rPr>
            </w:pPr>
            <w:r w:rsidRPr="0075204C">
              <w:rPr>
                <w:rFonts w:eastAsia="Calibri"/>
                <w:b/>
              </w:rPr>
              <w:t>Fecha</w:t>
            </w:r>
          </w:p>
        </w:tc>
      </w:tr>
      <w:tr w:rsidR="00D248A6" w:rsidRPr="00E131B1" w14:paraId="2485B410" w14:textId="77777777" w:rsidTr="00D248A6">
        <w:trPr>
          <w:trHeight w:val="342"/>
        </w:trPr>
        <w:tc>
          <w:tcPr>
            <w:tcW w:w="1870" w:type="pct"/>
            <w:vMerge w:val="restart"/>
            <w:tcBorders>
              <w:top w:val="single" w:sz="4" w:space="0" w:color="auto"/>
              <w:left w:val="single" w:sz="4" w:space="0" w:color="auto"/>
              <w:bottom w:val="single" w:sz="4" w:space="0" w:color="auto"/>
              <w:right w:val="single" w:sz="4" w:space="0" w:color="auto"/>
            </w:tcBorders>
            <w:noWrap/>
            <w:vAlign w:val="center"/>
            <w:hideMark/>
          </w:tcPr>
          <w:p w14:paraId="376C0DA4" w14:textId="3BEB8768" w:rsidR="00D248A6" w:rsidRPr="00E131B1" w:rsidRDefault="0075204C" w:rsidP="00D43D31">
            <w:pPr>
              <w:rPr>
                <w:rFonts w:eastAsia="Calibri"/>
              </w:rPr>
            </w:pPr>
            <w:r>
              <w:t>Ing. Carlos Bussey Sarmiento</w:t>
            </w:r>
          </w:p>
        </w:tc>
        <w:tc>
          <w:tcPr>
            <w:tcW w:w="1222" w:type="pct"/>
            <w:vMerge w:val="restart"/>
            <w:tcBorders>
              <w:top w:val="single" w:sz="4" w:space="0" w:color="auto"/>
              <w:left w:val="single" w:sz="4" w:space="0" w:color="auto"/>
              <w:bottom w:val="single" w:sz="4" w:space="0" w:color="auto"/>
              <w:right w:val="single" w:sz="4" w:space="0" w:color="auto"/>
            </w:tcBorders>
            <w:noWrap/>
            <w:vAlign w:val="center"/>
            <w:hideMark/>
          </w:tcPr>
          <w:p w14:paraId="47541ABA" w14:textId="77777777" w:rsidR="00D248A6" w:rsidRPr="00E131B1" w:rsidRDefault="00D248A6" w:rsidP="0075204C">
            <w:pPr>
              <w:jc w:val="center"/>
              <w:rPr>
                <w:rFonts w:eastAsia="Calibri"/>
              </w:rPr>
            </w:pPr>
            <w:r w:rsidRPr="00E131B1">
              <w:rPr>
                <w:rFonts w:eastAsia="Calibri"/>
              </w:rPr>
              <w:t>Director General</w:t>
            </w:r>
          </w:p>
        </w:tc>
        <w:tc>
          <w:tcPr>
            <w:tcW w:w="992" w:type="pct"/>
            <w:vMerge w:val="restart"/>
            <w:tcBorders>
              <w:top w:val="single" w:sz="4" w:space="0" w:color="auto"/>
              <w:left w:val="single" w:sz="4" w:space="0" w:color="auto"/>
              <w:bottom w:val="single" w:sz="4" w:space="0" w:color="auto"/>
              <w:right w:val="single" w:sz="4" w:space="0" w:color="auto"/>
            </w:tcBorders>
            <w:noWrap/>
            <w:vAlign w:val="center"/>
            <w:hideMark/>
          </w:tcPr>
          <w:p w14:paraId="00923CB9" w14:textId="77777777" w:rsidR="00D248A6" w:rsidRPr="00E131B1" w:rsidRDefault="00D248A6" w:rsidP="0075204C">
            <w:pPr>
              <w:jc w:val="center"/>
              <w:rPr>
                <w:rFonts w:eastAsia="Calibri"/>
              </w:rPr>
            </w:pPr>
          </w:p>
        </w:tc>
        <w:tc>
          <w:tcPr>
            <w:tcW w:w="916" w:type="pct"/>
            <w:vMerge w:val="restart"/>
            <w:tcBorders>
              <w:top w:val="nil"/>
              <w:left w:val="single" w:sz="4" w:space="0" w:color="auto"/>
              <w:bottom w:val="single" w:sz="4" w:space="0" w:color="auto"/>
              <w:right w:val="single" w:sz="4" w:space="0" w:color="auto"/>
            </w:tcBorders>
            <w:vAlign w:val="center"/>
            <w:hideMark/>
          </w:tcPr>
          <w:p w14:paraId="05302EF2" w14:textId="5287E02A" w:rsidR="00D248A6" w:rsidRPr="00E131B1" w:rsidRDefault="00E42BB0" w:rsidP="005B2BB8">
            <w:pPr>
              <w:jc w:val="center"/>
              <w:rPr>
                <w:rFonts w:eastAsia="Calibri"/>
              </w:rPr>
            </w:pPr>
            <w:r>
              <w:rPr>
                <w:rFonts w:eastAsia="Calibri"/>
              </w:rPr>
              <w:t>21</w:t>
            </w:r>
            <w:r w:rsidR="00092F31">
              <w:rPr>
                <w:rFonts w:eastAsia="Calibri"/>
              </w:rPr>
              <w:t>/</w:t>
            </w:r>
            <w:r w:rsidR="005B2BB8">
              <w:rPr>
                <w:rFonts w:eastAsia="Calibri"/>
              </w:rPr>
              <w:t>10</w:t>
            </w:r>
            <w:r w:rsidR="005421DA">
              <w:rPr>
                <w:rFonts w:eastAsia="Calibri"/>
              </w:rPr>
              <w:t>/2015</w:t>
            </w:r>
          </w:p>
        </w:tc>
      </w:tr>
      <w:tr w:rsidR="00D248A6" w:rsidRPr="00E131B1" w14:paraId="1B3DBEF5" w14:textId="77777777" w:rsidTr="00D248A6">
        <w:trPr>
          <w:trHeight w:val="293"/>
        </w:trPr>
        <w:tc>
          <w:tcPr>
            <w:tcW w:w="1870" w:type="pct"/>
            <w:vMerge/>
            <w:tcBorders>
              <w:top w:val="single" w:sz="4" w:space="0" w:color="auto"/>
              <w:left w:val="single" w:sz="4" w:space="0" w:color="auto"/>
              <w:bottom w:val="single" w:sz="4" w:space="0" w:color="auto"/>
              <w:right w:val="single" w:sz="4" w:space="0" w:color="auto"/>
            </w:tcBorders>
            <w:vAlign w:val="center"/>
            <w:hideMark/>
          </w:tcPr>
          <w:p w14:paraId="385986FD" w14:textId="77777777" w:rsidR="00D248A6" w:rsidRPr="00E131B1" w:rsidRDefault="00D248A6" w:rsidP="00D43D31">
            <w:pPr>
              <w:rPr>
                <w:rFonts w:eastAsia="Calibri"/>
              </w:rPr>
            </w:pPr>
          </w:p>
        </w:tc>
        <w:tc>
          <w:tcPr>
            <w:tcW w:w="1222" w:type="pct"/>
            <w:vMerge/>
            <w:tcBorders>
              <w:top w:val="single" w:sz="4" w:space="0" w:color="auto"/>
              <w:left w:val="single" w:sz="4" w:space="0" w:color="auto"/>
              <w:bottom w:val="single" w:sz="4" w:space="0" w:color="auto"/>
              <w:right w:val="single" w:sz="4" w:space="0" w:color="auto"/>
            </w:tcBorders>
            <w:vAlign w:val="center"/>
            <w:hideMark/>
          </w:tcPr>
          <w:p w14:paraId="5D9C62CD" w14:textId="77777777" w:rsidR="00D248A6" w:rsidRPr="00E131B1" w:rsidRDefault="00D248A6" w:rsidP="0075204C">
            <w:pPr>
              <w:jc w:val="center"/>
              <w:rPr>
                <w:rFonts w:eastAsia="Calibri"/>
              </w:rPr>
            </w:pPr>
          </w:p>
        </w:tc>
        <w:tc>
          <w:tcPr>
            <w:tcW w:w="992" w:type="pct"/>
            <w:vMerge/>
            <w:tcBorders>
              <w:top w:val="single" w:sz="4" w:space="0" w:color="auto"/>
              <w:left w:val="single" w:sz="4" w:space="0" w:color="auto"/>
              <w:bottom w:val="single" w:sz="4" w:space="0" w:color="auto"/>
              <w:right w:val="single" w:sz="4" w:space="0" w:color="auto"/>
            </w:tcBorders>
            <w:vAlign w:val="center"/>
            <w:hideMark/>
          </w:tcPr>
          <w:p w14:paraId="53872E2F" w14:textId="77777777" w:rsidR="00D248A6" w:rsidRPr="00E131B1" w:rsidRDefault="00D248A6" w:rsidP="0075204C">
            <w:pPr>
              <w:jc w:val="center"/>
              <w:rPr>
                <w:rFonts w:eastAsia="Calibri"/>
              </w:rPr>
            </w:pPr>
          </w:p>
        </w:tc>
        <w:tc>
          <w:tcPr>
            <w:tcW w:w="916" w:type="pct"/>
            <w:vMerge/>
            <w:tcBorders>
              <w:top w:val="nil"/>
              <w:left w:val="single" w:sz="4" w:space="0" w:color="auto"/>
              <w:bottom w:val="single" w:sz="4" w:space="0" w:color="auto"/>
              <w:right w:val="single" w:sz="4" w:space="0" w:color="auto"/>
            </w:tcBorders>
            <w:vAlign w:val="center"/>
            <w:hideMark/>
          </w:tcPr>
          <w:p w14:paraId="0403A781" w14:textId="77777777" w:rsidR="00D248A6" w:rsidRPr="00E131B1" w:rsidRDefault="00D248A6" w:rsidP="0075204C">
            <w:pPr>
              <w:jc w:val="center"/>
              <w:rPr>
                <w:rFonts w:eastAsia="Calibri"/>
              </w:rPr>
            </w:pPr>
          </w:p>
        </w:tc>
      </w:tr>
    </w:tbl>
    <w:p w14:paraId="2AD36E3C" w14:textId="77777777" w:rsidR="00D248A6" w:rsidRPr="00E131B1" w:rsidRDefault="00D248A6" w:rsidP="00D43D31">
      <w:pPr>
        <w:rPr>
          <w:rFonts w:eastAsia="Calibri"/>
          <w:lang w:eastAsia="en-US"/>
        </w:rPr>
      </w:pPr>
    </w:p>
    <w:tbl>
      <w:tblPr>
        <w:tblW w:w="6546" w:type="dxa"/>
        <w:jc w:val="center"/>
        <w:tblCellMar>
          <w:left w:w="70" w:type="dxa"/>
          <w:right w:w="70" w:type="dxa"/>
        </w:tblCellMar>
        <w:tblLook w:val="04A0" w:firstRow="1" w:lastRow="0" w:firstColumn="1" w:lastColumn="0" w:noHBand="0" w:noVBand="1"/>
      </w:tblPr>
      <w:tblGrid>
        <w:gridCol w:w="3200"/>
        <w:gridCol w:w="146"/>
        <w:gridCol w:w="3200"/>
      </w:tblGrid>
      <w:tr w:rsidR="00D248A6" w:rsidRPr="0075204C" w14:paraId="373B6332" w14:textId="77777777" w:rsidTr="00D248A6">
        <w:trPr>
          <w:trHeight w:val="315"/>
          <w:jc w:val="center"/>
        </w:trPr>
        <w:tc>
          <w:tcPr>
            <w:tcW w:w="3200" w:type="dxa"/>
            <w:tcBorders>
              <w:top w:val="single" w:sz="4" w:space="0" w:color="auto"/>
              <w:left w:val="single" w:sz="4" w:space="0" w:color="auto"/>
              <w:bottom w:val="single" w:sz="4" w:space="0" w:color="auto"/>
              <w:right w:val="single" w:sz="4" w:space="0" w:color="000000"/>
            </w:tcBorders>
            <w:shd w:val="clear" w:color="auto" w:fill="FF0000"/>
            <w:noWrap/>
            <w:vAlign w:val="center"/>
            <w:hideMark/>
          </w:tcPr>
          <w:p w14:paraId="0C38B43D" w14:textId="77777777" w:rsidR="00D248A6" w:rsidRPr="0075204C" w:rsidRDefault="00D248A6" w:rsidP="0075204C">
            <w:pPr>
              <w:jc w:val="center"/>
              <w:rPr>
                <w:rFonts w:eastAsia="Calibri"/>
                <w:b/>
              </w:rPr>
            </w:pPr>
            <w:r w:rsidRPr="0075204C">
              <w:rPr>
                <w:rFonts w:eastAsia="Calibri"/>
                <w:b/>
              </w:rPr>
              <w:t>Versión</w:t>
            </w:r>
          </w:p>
        </w:tc>
        <w:tc>
          <w:tcPr>
            <w:tcW w:w="146" w:type="dxa"/>
            <w:tcBorders>
              <w:top w:val="nil"/>
              <w:left w:val="nil"/>
              <w:bottom w:val="nil"/>
              <w:right w:val="nil"/>
            </w:tcBorders>
            <w:noWrap/>
            <w:vAlign w:val="bottom"/>
            <w:hideMark/>
          </w:tcPr>
          <w:p w14:paraId="766743BA" w14:textId="77777777" w:rsidR="00D248A6" w:rsidRPr="0075204C" w:rsidRDefault="00D248A6" w:rsidP="0075204C">
            <w:pPr>
              <w:jc w:val="center"/>
              <w:rPr>
                <w:rFonts w:eastAsia="Calibri"/>
                <w:b/>
              </w:rPr>
            </w:pPr>
          </w:p>
        </w:tc>
        <w:tc>
          <w:tcPr>
            <w:tcW w:w="320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729E1FEB" w14:textId="77777777" w:rsidR="00D248A6" w:rsidRPr="0075204C" w:rsidRDefault="00D248A6" w:rsidP="0075204C">
            <w:pPr>
              <w:jc w:val="center"/>
              <w:rPr>
                <w:rFonts w:eastAsia="Calibri"/>
                <w:b/>
              </w:rPr>
            </w:pPr>
            <w:r w:rsidRPr="0075204C">
              <w:rPr>
                <w:rFonts w:eastAsia="Calibri"/>
                <w:b/>
              </w:rPr>
              <w:t>Fecha</w:t>
            </w:r>
          </w:p>
        </w:tc>
      </w:tr>
      <w:tr w:rsidR="00D248A6" w:rsidRPr="00E131B1" w14:paraId="79601A86" w14:textId="77777777" w:rsidTr="00D248A6">
        <w:trPr>
          <w:trHeight w:val="624"/>
          <w:jc w:val="center"/>
        </w:trPr>
        <w:tc>
          <w:tcPr>
            <w:tcW w:w="3200" w:type="dxa"/>
            <w:tcBorders>
              <w:top w:val="single" w:sz="4" w:space="0" w:color="auto"/>
              <w:left w:val="single" w:sz="4" w:space="0" w:color="auto"/>
              <w:bottom w:val="single" w:sz="4" w:space="0" w:color="000000"/>
              <w:right w:val="single" w:sz="4" w:space="0" w:color="000000"/>
            </w:tcBorders>
            <w:noWrap/>
            <w:vAlign w:val="center"/>
            <w:hideMark/>
          </w:tcPr>
          <w:p w14:paraId="7C59537F" w14:textId="3360D49B" w:rsidR="00D248A6" w:rsidRPr="006E2595" w:rsidRDefault="00E42BB0" w:rsidP="0075204C">
            <w:pPr>
              <w:jc w:val="center"/>
              <w:rPr>
                <w:rFonts w:eastAsia="Calibri"/>
              </w:rPr>
            </w:pPr>
            <w:r>
              <w:rPr>
                <w:rFonts w:eastAsia="Calibri"/>
              </w:rPr>
              <w:t>3</w:t>
            </w:r>
          </w:p>
        </w:tc>
        <w:tc>
          <w:tcPr>
            <w:tcW w:w="146" w:type="dxa"/>
            <w:tcBorders>
              <w:top w:val="nil"/>
              <w:left w:val="nil"/>
              <w:bottom w:val="nil"/>
              <w:right w:val="single" w:sz="4" w:space="0" w:color="auto"/>
            </w:tcBorders>
            <w:vAlign w:val="center"/>
            <w:hideMark/>
          </w:tcPr>
          <w:p w14:paraId="09E52347" w14:textId="77777777" w:rsidR="00D248A6" w:rsidRPr="006E2595" w:rsidRDefault="00D248A6" w:rsidP="0075204C">
            <w:pPr>
              <w:jc w:val="center"/>
              <w:rPr>
                <w:rFonts w:eastAsia="Calibri"/>
              </w:rPr>
            </w:pPr>
          </w:p>
        </w:tc>
        <w:tc>
          <w:tcPr>
            <w:tcW w:w="3200" w:type="dxa"/>
            <w:tcBorders>
              <w:top w:val="single" w:sz="4" w:space="0" w:color="auto"/>
              <w:left w:val="single" w:sz="4" w:space="0" w:color="auto"/>
              <w:bottom w:val="single" w:sz="4" w:space="0" w:color="auto"/>
              <w:right w:val="single" w:sz="4" w:space="0" w:color="auto"/>
            </w:tcBorders>
            <w:vAlign w:val="center"/>
            <w:hideMark/>
          </w:tcPr>
          <w:p w14:paraId="36872340" w14:textId="04754E90" w:rsidR="00D248A6" w:rsidRPr="006E2595" w:rsidRDefault="00E42BB0" w:rsidP="005B2BB8">
            <w:pPr>
              <w:jc w:val="center"/>
              <w:rPr>
                <w:rFonts w:eastAsia="Calibri"/>
              </w:rPr>
            </w:pPr>
            <w:r>
              <w:rPr>
                <w:rFonts w:eastAsia="Calibri"/>
              </w:rPr>
              <w:t>21</w:t>
            </w:r>
            <w:r w:rsidR="00092F31">
              <w:rPr>
                <w:rFonts w:eastAsia="Calibri"/>
              </w:rPr>
              <w:t xml:space="preserve"> de </w:t>
            </w:r>
            <w:r w:rsidR="005B2BB8">
              <w:rPr>
                <w:rFonts w:eastAsia="Calibri"/>
              </w:rPr>
              <w:t>octu</w:t>
            </w:r>
            <w:r w:rsidR="00215D66">
              <w:rPr>
                <w:rFonts w:eastAsia="Calibri"/>
              </w:rPr>
              <w:t>bre</w:t>
            </w:r>
            <w:r w:rsidR="005421DA">
              <w:rPr>
                <w:rFonts w:eastAsia="Calibri"/>
              </w:rPr>
              <w:t xml:space="preserve"> de 2015</w:t>
            </w:r>
          </w:p>
        </w:tc>
      </w:tr>
    </w:tbl>
    <w:p w14:paraId="76E6836F" w14:textId="77777777" w:rsidR="00AA322A" w:rsidRPr="00BB4875" w:rsidRDefault="00AA322A" w:rsidP="00D43D31"/>
    <w:p w14:paraId="044D23CD" w14:textId="77777777" w:rsidR="00FA6E5A" w:rsidRDefault="004A1993" w:rsidP="00D43D31">
      <w:pPr>
        <w:rPr>
          <w:sz w:val="16"/>
          <w:szCs w:val="16"/>
        </w:rPr>
      </w:pPr>
      <w:r w:rsidRPr="0075204C">
        <w:rPr>
          <w:sz w:val="16"/>
          <w:szCs w:val="16"/>
        </w:rPr>
        <w:t>*</w:t>
      </w:r>
      <w:r w:rsidR="00BF637C" w:rsidRPr="0075204C">
        <w:rPr>
          <w:sz w:val="16"/>
          <w:szCs w:val="16"/>
        </w:rPr>
        <w:t>El administrador del programa y/o proyecto de inversión, deberá tener como mínimo el nivel de Director de Área o su equivalente en la dependencia o entidad correspondiente</w:t>
      </w:r>
      <w:r w:rsidR="000032D8" w:rsidRPr="0075204C">
        <w:rPr>
          <w:sz w:val="16"/>
          <w:szCs w:val="16"/>
        </w:rPr>
        <w:t>,</w:t>
      </w:r>
      <w:r w:rsidR="00FA6E5A" w:rsidRPr="0075204C">
        <w:rPr>
          <w:sz w:val="16"/>
          <w:szCs w:val="16"/>
        </w:rPr>
        <w:t xml:space="preserve"> </w:t>
      </w:r>
      <w:r w:rsidR="000032D8" w:rsidRPr="0075204C">
        <w:rPr>
          <w:sz w:val="16"/>
          <w:szCs w:val="16"/>
        </w:rPr>
        <w:t>apegándose</w:t>
      </w:r>
      <w:r w:rsidRPr="0075204C">
        <w:rPr>
          <w:sz w:val="16"/>
          <w:szCs w:val="16"/>
        </w:rPr>
        <w:t xml:space="preserve"> a lo establecido en el artículo 43 del Reglamento de la Ley Federal de Presupuesto y Responsabilidad Hacendaria.</w:t>
      </w:r>
    </w:p>
    <w:p w14:paraId="11A054B4" w14:textId="77777777" w:rsidR="0075204C" w:rsidRPr="0075204C" w:rsidRDefault="0075204C" w:rsidP="00D43D31">
      <w:pPr>
        <w:rPr>
          <w:sz w:val="16"/>
          <w:szCs w:val="16"/>
        </w:rPr>
      </w:pPr>
    </w:p>
    <w:sectPr w:rsidR="0075204C" w:rsidRPr="0075204C" w:rsidSect="00850DF8">
      <w:headerReference w:type="even" r:id="rId63"/>
      <w:headerReference w:type="default" r:id="rId64"/>
      <w:footerReference w:type="even" r:id="rId65"/>
      <w:footerReference w:type="default" r:id="rId66"/>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8FD8B9" w14:textId="77777777" w:rsidR="00726E51" w:rsidRDefault="00726E51" w:rsidP="00D43D31">
      <w:r>
        <w:separator/>
      </w:r>
    </w:p>
  </w:endnote>
  <w:endnote w:type="continuationSeparator" w:id="0">
    <w:p w14:paraId="539E73A5" w14:textId="77777777" w:rsidR="00726E51" w:rsidRDefault="00726E51" w:rsidP="00D43D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residencia Base">
    <w:panose1 w:val="00000000000000000000"/>
    <w:charset w:val="00"/>
    <w:family w:val="modern"/>
    <w:notTrueType/>
    <w:pitch w:val="variable"/>
    <w:sig w:usb0="800000AF" w:usb1="4000004A" w:usb2="00000000" w:usb3="00000000" w:csb0="00000001" w:csb1="00000000"/>
  </w:font>
  <w:font w:name="Presidencia Base Versalitas">
    <w:altName w:val="Calibri"/>
    <w:panose1 w:val="00000000000000000000"/>
    <w:charset w:val="00"/>
    <w:family w:val="modern"/>
    <w:notTrueType/>
    <w:pitch w:val="variable"/>
    <w:sig w:usb0="800000AF" w:usb1="4000004A"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residencia Firme Versalitas">
    <w:altName w:val="Calibri"/>
    <w:panose1 w:val="00000000000000000000"/>
    <w:charset w:val="00"/>
    <w:family w:val="modern"/>
    <w:notTrueType/>
    <w:pitch w:val="variable"/>
    <w:sig w:usb0="800000AF" w:usb1="40000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76084828"/>
      <w:docPartObj>
        <w:docPartGallery w:val="Page Numbers (Bottom of Page)"/>
        <w:docPartUnique/>
      </w:docPartObj>
    </w:sdtPr>
    <w:sdtEndPr/>
    <w:sdtContent>
      <w:p w14:paraId="1250A069" w14:textId="77777777" w:rsidR="00E42BB0" w:rsidRDefault="00E42BB0" w:rsidP="00D43D31">
        <w:pPr>
          <w:pStyle w:val="Piedepgina"/>
        </w:pPr>
        <w:r>
          <w:fldChar w:fldCharType="begin"/>
        </w:r>
        <w:r>
          <w:instrText xml:space="preserve"> PAGE   \* MERGEFORMAT </w:instrText>
        </w:r>
        <w:r>
          <w:fldChar w:fldCharType="separate"/>
        </w:r>
        <w:r w:rsidR="005F1FDF">
          <w:rPr>
            <w:noProof/>
          </w:rPr>
          <w:t>6</w:t>
        </w:r>
        <w:r>
          <w:rPr>
            <w:noProof/>
          </w:rPr>
          <w:fldChar w:fldCharType="end"/>
        </w:r>
      </w:p>
    </w:sdtContent>
  </w:sdt>
  <w:p w14:paraId="3A26A44D" w14:textId="77777777" w:rsidR="00E42BB0" w:rsidRDefault="00E42BB0" w:rsidP="00D43D3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EDD8A" w14:textId="77777777" w:rsidR="00E42BB0" w:rsidRPr="007D1264" w:rsidRDefault="00E42BB0" w:rsidP="00D43D31">
    <w:pPr>
      <w:pStyle w:val="Piedepgina"/>
    </w:pPr>
  </w:p>
  <w:p w14:paraId="7B75B9BE" w14:textId="77777777" w:rsidR="00E42BB0" w:rsidRDefault="00E42BB0" w:rsidP="00D43D3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A316BA" w14:textId="77777777" w:rsidR="00726E51" w:rsidRDefault="00726E51" w:rsidP="00D43D31">
      <w:r>
        <w:separator/>
      </w:r>
    </w:p>
  </w:footnote>
  <w:footnote w:type="continuationSeparator" w:id="0">
    <w:p w14:paraId="26345FF4" w14:textId="77777777" w:rsidR="00726E51" w:rsidRDefault="00726E51" w:rsidP="00D43D31">
      <w:r>
        <w:continuationSeparator/>
      </w:r>
    </w:p>
  </w:footnote>
  <w:footnote w:id="1">
    <w:p w14:paraId="00BE473A" w14:textId="77777777" w:rsidR="00E42BB0" w:rsidRPr="006B3DC1" w:rsidRDefault="00E42BB0" w:rsidP="00D43D31">
      <w:pPr>
        <w:rPr>
          <w:rStyle w:val="Refdenotaalpie"/>
          <w:rFonts w:ascii="Arial Narrow" w:hAnsi="Arial Narrow" w:cs="Arial"/>
          <w:sz w:val="18"/>
          <w:szCs w:val="18"/>
        </w:rPr>
      </w:pPr>
      <w:r w:rsidRPr="006B3DC1">
        <w:footnoteRef/>
      </w:r>
      <w:r w:rsidRPr="006B3DC1">
        <w:t xml:space="preserve"> Costos de operación Base de los Vehículos Representativos del Transporte Interurbano 2014; José Antonio Arroyo Osorno, Roberto Aguerrebere Salido, Guillermo Torres Vargas; IMT Publicación Técnica 407.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4EBD48" w14:textId="716E9D5A" w:rsidR="00E42BB0" w:rsidRPr="007D1264" w:rsidRDefault="00E42BB0" w:rsidP="0075204C">
    <w:pPr>
      <w:pStyle w:val="Encabezado"/>
      <w:jc w:val="right"/>
    </w:pPr>
    <w:r w:rsidRPr="007D1264">
      <w:t>Análisis Costo-Beneficio</w:t>
    </w:r>
    <w:r>
      <w:t xml:space="preserve"> Autopista Jala-Compostela-Bahía de Banderas-</w:t>
    </w:r>
    <w:proofErr w:type="spellStart"/>
    <w:r>
      <w:t>Pto</w:t>
    </w:r>
    <w:proofErr w:type="spellEnd"/>
    <w:r>
      <w:t>. Vallarta</w:t>
    </w:r>
  </w:p>
  <w:p w14:paraId="2DC05FF4" w14:textId="77777777" w:rsidR="00E42BB0" w:rsidRDefault="00E42BB0" w:rsidP="00D43D31">
    <w:pPr>
      <w:pStyle w:val="Encabezado"/>
    </w:pPr>
    <w:r>
      <w:rPr>
        <w:noProof/>
      </w:rPr>
      <mc:AlternateContent>
        <mc:Choice Requires="wps">
          <w:drawing>
            <wp:anchor distT="4294967295" distB="4294967295" distL="114300" distR="114300" simplePos="0" relativeHeight="251662336" behindDoc="0" locked="0" layoutInCell="1" allowOverlap="1" wp14:anchorId="5888EA3D" wp14:editId="178F1DF9">
              <wp:simplePos x="0" y="0"/>
              <wp:positionH relativeFrom="column">
                <wp:posOffset>-7620</wp:posOffset>
              </wp:positionH>
              <wp:positionV relativeFrom="paragraph">
                <wp:posOffset>89535</wp:posOffset>
              </wp:positionV>
              <wp:extent cx="5939790" cy="0"/>
              <wp:effectExtent l="20955" t="22860" r="20955" b="2476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straightConnector1">
                        <a:avLst/>
                      </a:prstGeom>
                      <a:noFill/>
                      <a:ln w="38100">
                        <a:solidFill>
                          <a:srgbClr val="0F24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229C2F3" id="_x0000_t32" coordsize="21600,21600" o:spt="32" o:oned="t" path="m,l21600,21600e" filled="f">
              <v:path arrowok="t" fillok="f" o:connecttype="none"/>
              <o:lock v:ext="edit" shapetype="t"/>
            </v:shapetype>
            <v:shape id="AutoShape 2" o:spid="_x0000_s1026" type="#_x0000_t32" style="position:absolute;margin-left:-.6pt;margin-top:7.05pt;width:467.7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" strokecolor="#0f243e" strokeweight="3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80EA6E" w14:textId="3801685E" w:rsidR="00E42BB0" w:rsidRPr="002E3560" w:rsidRDefault="00E42BB0" w:rsidP="00D43D31">
    <w:pPr>
      <w:pStyle w:val="Encabezado"/>
      <w:jc w:val="right"/>
      <w:rPr>
        <w:szCs w:val="20"/>
      </w:rPr>
    </w:pPr>
    <w:r w:rsidRPr="002E3560">
      <w:rPr>
        <w:szCs w:val="20"/>
      </w:rPr>
      <w:t>Análisis Costo-Beneficio Autopista Jala-Compostela-Bahía de Banderas-</w:t>
    </w:r>
    <w:proofErr w:type="spellStart"/>
    <w:r w:rsidRPr="002E3560">
      <w:rPr>
        <w:szCs w:val="20"/>
      </w:rPr>
      <w:t>Pto</w:t>
    </w:r>
    <w:proofErr w:type="spellEnd"/>
    <w:r w:rsidRPr="002E3560">
      <w:rPr>
        <w:szCs w:val="20"/>
      </w:rPr>
      <w:t>. Vallarta</w:t>
    </w:r>
  </w:p>
  <w:p w14:paraId="23AE37E2" w14:textId="77777777" w:rsidR="00E42BB0" w:rsidRPr="0089180C" w:rsidRDefault="00E42BB0" w:rsidP="00D43D31">
    <w:pPr>
      <w:pStyle w:val="Encabezado"/>
    </w:pPr>
    <w:r>
      <w:rPr>
        <w:noProof/>
      </w:rPr>
      <mc:AlternateContent>
        <mc:Choice Requires="wps">
          <w:drawing>
            <wp:anchor distT="4294967295" distB="4294967295" distL="114300" distR="114300" simplePos="0" relativeHeight="251660288" behindDoc="0" locked="0" layoutInCell="1" allowOverlap="1" wp14:anchorId="687D9DF0" wp14:editId="36210124">
              <wp:simplePos x="0" y="0"/>
              <wp:positionH relativeFrom="column">
                <wp:posOffset>-7620</wp:posOffset>
              </wp:positionH>
              <wp:positionV relativeFrom="paragraph">
                <wp:posOffset>89535</wp:posOffset>
              </wp:positionV>
              <wp:extent cx="5939790" cy="0"/>
              <wp:effectExtent l="20955" t="22860" r="20955" b="2476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straightConnector1">
                        <a:avLst/>
                      </a:prstGeom>
                      <a:noFill/>
                      <a:ln w="38100">
                        <a:solidFill>
                          <a:srgbClr val="0F24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CA2D023" id="_x0000_t32" coordsize="21600,21600" o:spt="32" o:oned="t" path="m,l21600,21600e" filled="f">
              <v:path arrowok="t" fillok="f" o:connecttype="none"/>
              <o:lock v:ext="edit" shapetype="t"/>
            </v:shapetype>
            <v:shape id="AutoShape 1" o:spid="_x0000_s1026" type="#_x0000_t32" style="position:absolute;margin-left:-.6pt;margin-top:7.05pt;width:467.7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" strokecolor="#0f243e" strokeweight="3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A1606"/>
    <w:multiLevelType w:val="hybridMultilevel"/>
    <w:tmpl w:val="19DA3E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AB4353"/>
    <w:multiLevelType w:val="multilevel"/>
    <w:tmpl w:val="09E8561E"/>
    <w:styleLink w:val="Style3"/>
    <w:lvl w:ilvl="0">
      <w:start w:val="4"/>
      <w:numFmt w:val="decimal"/>
      <w:lvlText w:val="%1"/>
      <w:lvlJc w:val="left"/>
      <w:pPr>
        <w:ind w:left="432" w:hanging="432"/>
      </w:pPr>
      <w:rPr>
        <w:rFonts w:hint="default"/>
      </w:rPr>
    </w:lvl>
    <w:lvl w:ilvl="1">
      <w:start w:val="1"/>
      <w:numFmt w:val="decimal"/>
      <w:lvlText w:val="4.%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111C07F5"/>
    <w:multiLevelType w:val="hybridMultilevel"/>
    <w:tmpl w:val="055013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36A04E1"/>
    <w:multiLevelType w:val="hybridMultilevel"/>
    <w:tmpl w:val="B4E4FD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847191F"/>
    <w:multiLevelType w:val="hybridMultilevel"/>
    <w:tmpl w:val="8652860E"/>
    <w:lvl w:ilvl="0" w:tplc="080A000F">
      <w:start w:val="1"/>
      <w:numFmt w:val="decimal"/>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 w15:restartNumberingAfterBreak="0">
    <w:nsid w:val="1A1852DB"/>
    <w:multiLevelType w:val="hybridMultilevel"/>
    <w:tmpl w:val="C4BCF2EC"/>
    <w:lvl w:ilvl="0" w:tplc="080A0001">
      <w:start w:val="1"/>
      <w:numFmt w:val="bullet"/>
      <w:lvlText w:val=""/>
      <w:lvlJc w:val="left"/>
      <w:pPr>
        <w:ind w:left="437" w:hanging="360"/>
      </w:pPr>
      <w:rPr>
        <w:rFonts w:ascii="Symbol" w:hAnsi="Symbol" w:hint="default"/>
      </w:rPr>
    </w:lvl>
    <w:lvl w:ilvl="1" w:tplc="080A0003" w:tentative="1">
      <w:start w:val="1"/>
      <w:numFmt w:val="bullet"/>
      <w:lvlText w:val="o"/>
      <w:lvlJc w:val="left"/>
      <w:pPr>
        <w:ind w:left="1157" w:hanging="360"/>
      </w:pPr>
      <w:rPr>
        <w:rFonts w:ascii="Courier New" w:hAnsi="Courier New" w:cs="Courier New" w:hint="default"/>
      </w:rPr>
    </w:lvl>
    <w:lvl w:ilvl="2" w:tplc="080A0005" w:tentative="1">
      <w:start w:val="1"/>
      <w:numFmt w:val="bullet"/>
      <w:lvlText w:val=""/>
      <w:lvlJc w:val="left"/>
      <w:pPr>
        <w:ind w:left="1877" w:hanging="360"/>
      </w:pPr>
      <w:rPr>
        <w:rFonts w:ascii="Wingdings" w:hAnsi="Wingdings" w:hint="default"/>
      </w:rPr>
    </w:lvl>
    <w:lvl w:ilvl="3" w:tplc="080A0001" w:tentative="1">
      <w:start w:val="1"/>
      <w:numFmt w:val="bullet"/>
      <w:lvlText w:val=""/>
      <w:lvlJc w:val="left"/>
      <w:pPr>
        <w:ind w:left="2597" w:hanging="360"/>
      </w:pPr>
      <w:rPr>
        <w:rFonts w:ascii="Symbol" w:hAnsi="Symbol" w:hint="default"/>
      </w:rPr>
    </w:lvl>
    <w:lvl w:ilvl="4" w:tplc="080A0003" w:tentative="1">
      <w:start w:val="1"/>
      <w:numFmt w:val="bullet"/>
      <w:lvlText w:val="o"/>
      <w:lvlJc w:val="left"/>
      <w:pPr>
        <w:ind w:left="3317" w:hanging="360"/>
      </w:pPr>
      <w:rPr>
        <w:rFonts w:ascii="Courier New" w:hAnsi="Courier New" w:cs="Courier New" w:hint="default"/>
      </w:rPr>
    </w:lvl>
    <w:lvl w:ilvl="5" w:tplc="080A0005" w:tentative="1">
      <w:start w:val="1"/>
      <w:numFmt w:val="bullet"/>
      <w:lvlText w:val=""/>
      <w:lvlJc w:val="left"/>
      <w:pPr>
        <w:ind w:left="4037" w:hanging="360"/>
      </w:pPr>
      <w:rPr>
        <w:rFonts w:ascii="Wingdings" w:hAnsi="Wingdings" w:hint="default"/>
      </w:rPr>
    </w:lvl>
    <w:lvl w:ilvl="6" w:tplc="080A0001" w:tentative="1">
      <w:start w:val="1"/>
      <w:numFmt w:val="bullet"/>
      <w:lvlText w:val=""/>
      <w:lvlJc w:val="left"/>
      <w:pPr>
        <w:ind w:left="4757" w:hanging="360"/>
      </w:pPr>
      <w:rPr>
        <w:rFonts w:ascii="Symbol" w:hAnsi="Symbol" w:hint="default"/>
      </w:rPr>
    </w:lvl>
    <w:lvl w:ilvl="7" w:tplc="080A0003" w:tentative="1">
      <w:start w:val="1"/>
      <w:numFmt w:val="bullet"/>
      <w:lvlText w:val="o"/>
      <w:lvlJc w:val="left"/>
      <w:pPr>
        <w:ind w:left="5477" w:hanging="360"/>
      </w:pPr>
      <w:rPr>
        <w:rFonts w:ascii="Courier New" w:hAnsi="Courier New" w:cs="Courier New" w:hint="default"/>
      </w:rPr>
    </w:lvl>
    <w:lvl w:ilvl="8" w:tplc="080A0005" w:tentative="1">
      <w:start w:val="1"/>
      <w:numFmt w:val="bullet"/>
      <w:lvlText w:val=""/>
      <w:lvlJc w:val="left"/>
      <w:pPr>
        <w:ind w:left="6197" w:hanging="360"/>
      </w:pPr>
      <w:rPr>
        <w:rFonts w:ascii="Wingdings" w:hAnsi="Wingdings" w:hint="default"/>
      </w:rPr>
    </w:lvl>
  </w:abstractNum>
  <w:abstractNum w:abstractNumId="6" w15:restartNumberingAfterBreak="0">
    <w:nsid w:val="1A9E519E"/>
    <w:multiLevelType w:val="hybridMultilevel"/>
    <w:tmpl w:val="B4E4FD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CD30A8"/>
    <w:multiLevelType w:val="hybridMultilevel"/>
    <w:tmpl w:val="9D08CD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A85676E"/>
    <w:multiLevelType w:val="hybridMultilevel"/>
    <w:tmpl w:val="57388CCC"/>
    <w:lvl w:ilvl="0" w:tplc="080A0013">
      <w:start w:val="1"/>
      <w:numFmt w:val="upperRoman"/>
      <w:lvlText w:val="%1."/>
      <w:lvlJc w:val="right"/>
      <w:pPr>
        <w:ind w:left="720" w:hanging="360"/>
      </w:pPr>
    </w:lvl>
    <w:lvl w:ilvl="1" w:tplc="CEBCC2AE">
      <w:start w:val="1"/>
      <w:numFmt w:val="decimal"/>
      <w:lvlText w:val="%2."/>
      <w:lvlJc w:val="left"/>
      <w:pPr>
        <w:ind w:left="1755" w:hanging="67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BD53E98"/>
    <w:multiLevelType w:val="hybridMultilevel"/>
    <w:tmpl w:val="9DBA7F9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4B25CA1"/>
    <w:multiLevelType w:val="hybridMultilevel"/>
    <w:tmpl w:val="9A3C867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73F3595"/>
    <w:multiLevelType w:val="hybridMultilevel"/>
    <w:tmpl w:val="2478570E"/>
    <w:lvl w:ilvl="0" w:tplc="54E4354E">
      <w:start w:val="1"/>
      <w:numFmt w:val="bullet"/>
      <w:lvlText w:val="-"/>
      <w:lvlJc w:val="left"/>
      <w:pPr>
        <w:ind w:left="720" w:hanging="360"/>
      </w:pPr>
      <w:rPr>
        <w:rFonts w:ascii="Calibri" w:eastAsia="Calibri"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8A01E4D"/>
    <w:multiLevelType w:val="hybridMultilevel"/>
    <w:tmpl w:val="57409A84"/>
    <w:lvl w:ilvl="0" w:tplc="0409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B4217EE"/>
    <w:multiLevelType w:val="hybridMultilevel"/>
    <w:tmpl w:val="50540D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C444E89"/>
    <w:multiLevelType w:val="hybridMultilevel"/>
    <w:tmpl w:val="8DE29BA4"/>
    <w:lvl w:ilvl="0" w:tplc="4DE6F706">
      <w:start w:val="1"/>
      <w:numFmt w:val="lowerLetter"/>
      <w:lvlText w:val="%1)"/>
      <w:lvlJc w:val="left"/>
      <w:pPr>
        <w:ind w:left="720" w:hanging="360"/>
      </w:pPr>
      <w:rPr>
        <w:color w:val="auto"/>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D5F2F29"/>
    <w:multiLevelType w:val="hybridMultilevel"/>
    <w:tmpl w:val="C610FC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E267F07"/>
    <w:multiLevelType w:val="multilevel"/>
    <w:tmpl w:val="09E8561E"/>
    <w:styleLink w:val="Style2"/>
    <w:lvl w:ilvl="0">
      <w:start w:val="4"/>
      <w:numFmt w:val="decimal"/>
      <w:lvlText w:val="%1"/>
      <w:lvlJc w:val="left"/>
      <w:pPr>
        <w:ind w:left="432" w:hanging="432"/>
      </w:pPr>
      <w:rPr>
        <w:rFonts w:hint="default"/>
      </w:rPr>
    </w:lvl>
    <w:lvl w:ilvl="1">
      <w:start w:val="1"/>
      <w:numFmt w:val="decimal"/>
      <w:lvlText w:val="4.%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3E3111F8"/>
    <w:multiLevelType w:val="hybridMultilevel"/>
    <w:tmpl w:val="270661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0DD2C91"/>
    <w:multiLevelType w:val="hybridMultilevel"/>
    <w:tmpl w:val="BAD2A3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14D6A6D"/>
    <w:multiLevelType w:val="multilevel"/>
    <w:tmpl w:val="EDE61048"/>
    <w:lvl w:ilvl="0">
      <w:start w:val="1"/>
      <w:numFmt w:val="decimal"/>
      <w:pStyle w:val="SHCPHeading1"/>
      <w:lvlText w:val="%1."/>
      <w:lvlJc w:val="left"/>
      <w:pPr>
        <w:ind w:left="360" w:hanging="360"/>
      </w:pPr>
      <w:rPr>
        <w:b/>
        <w:sz w:val="70"/>
        <w:szCs w:val="7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2525FB2"/>
    <w:multiLevelType w:val="hybridMultilevel"/>
    <w:tmpl w:val="1302914A"/>
    <w:lvl w:ilvl="0" w:tplc="080A0009">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1" w15:restartNumberingAfterBreak="0">
    <w:nsid w:val="597A6B47"/>
    <w:multiLevelType w:val="hybridMultilevel"/>
    <w:tmpl w:val="A14208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AA95CCB"/>
    <w:multiLevelType w:val="hybridMultilevel"/>
    <w:tmpl w:val="65E2FA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13C0845"/>
    <w:multiLevelType w:val="hybridMultilevel"/>
    <w:tmpl w:val="C91846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AAC0D42"/>
    <w:multiLevelType w:val="multilevel"/>
    <w:tmpl w:val="080A0025"/>
    <w:styleLink w:val="Style1"/>
    <w:lvl w:ilvl="0">
      <w:start w:val="3"/>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701B78B4"/>
    <w:multiLevelType w:val="hybridMultilevel"/>
    <w:tmpl w:val="FBDE105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05B2B3D"/>
    <w:multiLevelType w:val="hybridMultilevel"/>
    <w:tmpl w:val="1C9874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2590AB8"/>
    <w:multiLevelType w:val="hybridMultilevel"/>
    <w:tmpl w:val="ACB052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91F6C3F"/>
    <w:multiLevelType w:val="hybridMultilevel"/>
    <w:tmpl w:val="5C90780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9B3202A"/>
    <w:multiLevelType w:val="hybridMultilevel"/>
    <w:tmpl w:val="6B4E05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B2E69A3"/>
    <w:multiLevelType w:val="hybridMultilevel"/>
    <w:tmpl w:val="BFFCD9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9"/>
  </w:num>
  <w:num w:numId="2">
    <w:abstractNumId w:val="24"/>
  </w:num>
  <w:num w:numId="3">
    <w:abstractNumId w:val="16"/>
  </w:num>
  <w:num w:numId="4">
    <w:abstractNumId w:val="1"/>
  </w:num>
  <w:num w:numId="5">
    <w:abstractNumId w:val="8"/>
  </w:num>
  <w:num w:numId="6">
    <w:abstractNumId w:val="18"/>
  </w:num>
  <w:num w:numId="7">
    <w:abstractNumId w:val="14"/>
  </w:num>
  <w:num w:numId="8">
    <w:abstractNumId w:val="25"/>
  </w:num>
  <w:num w:numId="9">
    <w:abstractNumId w:val="28"/>
  </w:num>
  <w:num w:numId="10">
    <w:abstractNumId w:val="2"/>
  </w:num>
  <w:num w:numId="11">
    <w:abstractNumId w:val="4"/>
  </w:num>
  <w:num w:numId="12">
    <w:abstractNumId w:val="5"/>
  </w:num>
  <w:num w:numId="13">
    <w:abstractNumId w:val="9"/>
  </w:num>
  <w:num w:numId="14">
    <w:abstractNumId w:val="7"/>
  </w:num>
  <w:num w:numId="15">
    <w:abstractNumId w:val="27"/>
  </w:num>
  <w:num w:numId="16">
    <w:abstractNumId w:val="0"/>
  </w:num>
  <w:num w:numId="17">
    <w:abstractNumId w:val="17"/>
  </w:num>
  <w:num w:numId="18">
    <w:abstractNumId w:val="29"/>
  </w:num>
  <w:num w:numId="19">
    <w:abstractNumId w:val="30"/>
  </w:num>
  <w:num w:numId="20">
    <w:abstractNumId w:val="26"/>
  </w:num>
  <w:num w:numId="21">
    <w:abstractNumId w:val="21"/>
  </w:num>
  <w:num w:numId="22">
    <w:abstractNumId w:val="23"/>
  </w:num>
  <w:num w:numId="23">
    <w:abstractNumId w:val="15"/>
  </w:num>
  <w:num w:numId="24">
    <w:abstractNumId w:val="6"/>
  </w:num>
  <w:num w:numId="25">
    <w:abstractNumId w:val="12"/>
  </w:num>
  <w:num w:numId="26">
    <w:abstractNumId w:val="3"/>
  </w:num>
  <w:num w:numId="27">
    <w:abstractNumId w:val="22"/>
  </w:num>
  <w:num w:numId="28">
    <w:abstractNumId w:val="13"/>
  </w:num>
  <w:num w:numId="29">
    <w:abstractNumId w:val="11"/>
  </w:num>
  <w:num w:numId="30">
    <w:abstractNumId w:val="20"/>
  </w:num>
  <w:num w:numId="31">
    <w:abstractNumId w:val="1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08"/>
  <w:hyphenationZone w:val="425"/>
  <w:evenAndOddHeaders/>
  <w:characterSpacingControl w:val="doNotCompress"/>
  <w:hdrShapeDefaults>
    <o:shapedefaults v:ext="edit" spidmax="2049">
      <o:colormru v:ext="edit" colors="#fbd80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337B"/>
    <w:rsid w:val="000019B2"/>
    <w:rsid w:val="00002580"/>
    <w:rsid w:val="00002EF0"/>
    <w:rsid w:val="00003251"/>
    <w:rsid w:val="000032D8"/>
    <w:rsid w:val="000033F6"/>
    <w:rsid w:val="000048F0"/>
    <w:rsid w:val="00005B35"/>
    <w:rsid w:val="00005E9A"/>
    <w:rsid w:val="000077E1"/>
    <w:rsid w:val="0001125C"/>
    <w:rsid w:val="00011336"/>
    <w:rsid w:val="00011D1B"/>
    <w:rsid w:val="00011D2E"/>
    <w:rsid w:val="00013FF2"/>
    <w:rsid w:val="00016441"/>
    <w:rsid w:val="000229A1"/>
    <w:rsid w:val="00023AE6"/>
    <w:rsid w:val="00023B48"/>
    <w:rsid w:val="00024327"/>
    <w:rsid w:val="0002704A"/>
    <w:rsid w:val="000309DD"/>
    <w:rsid w:val="00030DC8"/>
    <w:rsid w:val="000323CE"/>
    <w:rsid w:val="00033B1E"/>
    <w:rsid w:val="00034B7F"/>
    <w:rsid w:val="000365A0"/>
    <w:rsid w:val="00036869"/>
    <w:rsid w:val="00040992"/>
    <w:rsid w:val="00041D4E"/>
    <w:rsid w:val="00044791"/>
    <w:rsid w:val="0004589A"/>
    <w:rsid w:val="00047EEE"/>
    <w:rsid w:val="00050F48"/>
    <w:rsid w:val="000513A7"/>
    <w:rsid w:val="000517F9"/>
    <w:rsid w:val="00051AFB"/>
    <w:rsid w:val="00051E4D"/>
    <w:rsid w:val="00051EF4"/>
    <w:rsid w:val="00060F5C"/>
    <w:rsid w:val="00061075"/>
    <w:rsid w:val="00061477"/>
    <w:rsid w:val="000621D1"/>
    <w:rsid w:val="00062539"/>
    <w:rsid w:val="00063501"/>
    <w:rsid w:val="0006505C"/>
    <w:rsid w:val="00067464"/>
    <w:rsid w:val="00067C6D"/>
    <w:rsid w:val="00070AD0"/>
    <w:rsid w:val="00071646"/>
    <w:rsid w:val="00072763"/>
    <w:rsid w:val="00076A08"/>
    <w:rsid w:val="00082DDA"/>
    <w:rsid w:val="00082FFF"/>
    <w:rsid w:val="000840B4"/>
    <w:rsid w:val="00091901"/>
    <w:rsid w:val="00091EB7"/>
    <w:rsid w:val="00092361"/>
    <w:rsid w:val="00092BA8"/>
    <w:rsid w:val="00092F31"/>
    <w:rsid w:val="000A1D69"/>
    <w:rsid w:val="000A2D39"/>
    <w:rsid w:val="000A51B8"/>
    <w:rsid w:val="000A691B"/>
    <w:rsid w:val="000A7D8A"/>
    <w:rsid w:val="000A7F01"/>
    <w:rsid w:val="000B5FA4"/>
    <w:rsid w:val="000B6AD7"/>
    <w:rsid w:val="000B6B47"/>
    <w:rsid w:val="000B73C1"/>
    <w:rsid w:val="000B7DEA"/>
    <w:rsid w:val="000C2794"/>
    <w:rsid w:val="000C3DE4"/>
    <w:rsid w:val="000C44BE"/>
    <w:rsid w:val="000C65AB"/>
    <w:rsid w:val="000C6728"/>
    <w:rsid w:val="000D03B7"/>
    <w:rsid w:val="000D0F05"/>
    <w:rsid w:val="000D291F"/>
    <w:rsid w:val="000D3521"/>
    <w:rsid w:val="000D495D"/>
    <w:rsid w:val="000D49DC"/>
    <w:rsid w:val="000D7C18"/>
    <w:rsid w:val="000D7EAD"/>
    <w:rsid w:val="000E3377"/>
    <w:rsid w:val="000E39D6"/>
    <w:rsid w:val="000E3B1F"/>
    <w:rsid w:val="000E4DB9"/>
    <w:rsid w:val="000E4F4A"/>
    <w:rsid w:val="000E564F"/>
    <w:rsid w:val="000E5E42"/>
    <w:rsid w:val="000E6E5F"/>
    <w:rsid w:val="000E737A"/>
    <w:rsid w:val="000E7D52"/>
    <w:rsid w:val="000F42D0"/>
    <w:rsid w:val="000F4833"/>
    <w:rsid w:val="00101FCC"/>
    <w:rsid w:val="00102766"/>
    <w:rsid w:val="00102F20"/>
    <w:rsid w:val="0010307B"/>
    <w:rsid w:val="001104F4"/>
    <w:rsid w:val="001108C2"/>
    <w:rsid w:val="00114756"/>
    <w:rsid w:val="0011524F"/>
    <w:rsid w:val="00115A80"/>
    <w:rsid w:val="0011660A"/>
    <w:rsid w:val="001210FD"/>
    <w:rsid w:val="001220C8"/>
    <w:rsid w:val="00125687"/>
    <w:rsid w:val="001262F7"/>
    <w:rsid w:val="00127BCE"/>
    <w:rsid w:val="00131763"/>
    <w:rsid w:val="00131FAB"/>
    <w:rsid w:val="00132B43"/>
    <w:rsid w:val="001332F6"/>
    <w:rsid w:val="00135E18"/>
    <w:rsid w:val="00136CB3"/>
    <w:rsid w:val="00137A3D"/>
    <w:rsid w:val="001407D9"/>
    <w:rsid w:val="00140AA4"/>
    <w:rsid w:val="0014368C"/>
    <w:rsid w:val="001442CD"/>
    <w:rsid w:val="001449B2"/>
    <w:rsid w:val="00145F95"/>
    <w:rsid w:val="00145FC6"/>
    <w:rsid w:val="00146C87"/>
    <w:rsid w:val="00147B19"/>
    <w:rsid w:val="001535CF"/>
    <w:rsid w:val="00153F11"/>
    <w:rsid w:val="001554C7"/>
    <w:rsid w:val="00155B80"/>
    <w:rsid w:val="00156102"/>
    <w:rsid w:val="00164928"/>
    <w:rsid w:val="0016604D"/>
    <w:rsid w:val="0016617D"/>
    <w:rsid w:val="0016673A"/>
    <w:rsid w:val="00170476"/>
    <w:rsid w:val="00171AB9"/>
    <w:rsid w:val="001727C1"/>
    <w:rsid w:val="0017338A"/>
    <w:rsid w:val="00173633"/>
    <w:rsid w:val="00174F1A"/>
    <w:rsid w:val="00176373"/>
    <w:rsid w:val="00176E7D"/>
    <w:rsid w:val="00180BFE"/>
    <w:rsid w:val="00181A5D"/>
    <w:rsid w:val="00183B52"/>
    <w:rsid w:val="001854FE"/>
    <w:rsid w:val="00190630"/>
    <w:rsid w:val="00191A2F"/>
    <w:rsid w:val="00191A58"/>
    <w:rsid w:val="001920F2"/>
    <w:rsid w:val="001936DB"/>
    <w:rsid w:val="00194CD1"/>
    <w:rsid w:val="0019530F"/>
    <w:rsid w:val="00195AD0"/>
    <w:rsid w:val="001967EF"/>
    <w:rsid w:val="001A0391"/>
    <w:rsid w:val="001A040D"/>
    <w:rsid w:val="001A106C"/>
    <w:rsid w:val="001A173A"/>
    <w:rsid w:val="001A569D"/>
    <w:rsid w:val="001A6850"/>
    <w:rsid w:val="001A6E7E"/>
    <w:rsid w:val="001B223C"/>
    <w:rsid w:val="001B2D62"/>
    <w:rsid w:val="001C00BF"/>
    <w:rsid w:val="001C0314"/>
    <w:rsid w:val="001C12F0"/>
    <w:rsid w:val="001C25EA"/>
    <w:rsid w:val="001C43F7"/>
    <w:rsid w:val="001C4E56"/>
    <w:rsid w:val="001C5662"/>
    <w:rsid w:val="001D021D"/>
    <w:rsid w:val="001D094E"/>
    <w:rsid w:val="001D1513"/>
    <w:rsid w:val="001D1B55"/>
    <w:rsid w:val="001D2C4A"/>
    <w:rsid w:val="001D37D2"/>
    <w:rsid w:val="001D39E4"/>
    <w:rsid w:val="001D3A5C"/>
    <w:rsid w:val="001D49E7"/>
    <w:rsid w:val="001D5DF6"/>
    <w:rsid w:val="001D602B"/>
    <w:rsid w:val="001E17F0"/>
    <w:rsid w:val="001E2439"/>
    <w:rsid w:val="001E4159"/>
    <w:rsid w:val="001E4D43"/>
    <w:rsid w:val="001E54A4"/>
    <w:rsid w:val="001E5E63"/>
    <w:rsid w:val="001F0BE8"/>
    <w:rsid w:val="001F1ACF"/>
    <w:rsid w:val="002002B3"/>
    <w:rsid w:val="00200F3C"/>
    <w:rsid w:val="00202175"/>
    <w:rsid w:val="002040ED"/>
    <w:rsid w:val="002057FE"/>
    <w:rsid w:val="0020654C"/>
    <w:rsid w:val="00206C24"/>
    <w:rsid w:val="00210273"/>
    <w:rsid w:val="00210E91"/>
    <w:rsid w:val="00211385"/>
    <w:rsid w:val="002125C8"/>
    <w:rsid w:val="00214D4C"/>
    <w:rsid w:val="0021502E"/>
    <w:rsid w:val="00215D66"/>
    <w:rsid w:val="002163DD"/>
    <w:rsid w:val="002179E1"/>
    <w:rsid w:val="00217F47"/>
    <w:rsid w:val="002206A1"/>
    <w:rsid w:val="0022083A"/>
    <w:rsid w:val="002216A3"/>
    <w:rsid w:val="00224FFA"/>
    <w:rsid w:val="0022534E"/>
    <w:rsid w:val="00226B85"/>
    <w:rsid w:val="002320EA"/>
    <w:rsid w:val="002349A8"/>
    <w:rsid w:val="00234E65"/>
    <w:rsid w:val="002370C3"/>
    <w:rsid w:val="0024072C"/>
    <w:rsid w:val="00242120"/>
    <w:rsid w:val="00242627"/>
    <w:rsid w:val="002430C4"/>
    <w:rsid w:val="00243342"/>
    <w:rsid w:val="002440F6"/>
    <w:rsid w:val="002441E5"/>
    <w:rsid w:val="00251EA4"/>
    <w:rsid w:val="002545C9"/>
    <w:rsid w:val="00254E04"/>
    <w:rsid w:val="00261E40"/>
    <w:rsid w:val="00265147"/>
    <w:rsid w:val="00265A3D"/>
    <w:rsid w:val="00266DB3"/>
    <w:rsid w:val="00267248"/>
    <w:rsid w:val="002752EA"/>
    <w:rsid w:val="00275445"/>
    <w:rsid w:val="00283454"/>
    <w:rsid w:val="00286A13"/>
    <w:rsid w:val="00291230"/>
    <w:rsid w:val="002945B3"/>
    <w:rsid w:val="0029597A"/>
    <w:rsid w:val="0029659A"/>
    <w:rsid w:val="00297934"/>
    <w:rsid w:val="002A4E20"/>
    <w:rsid w:val="002A5B39"/>
    <w:rsid w:val="002A6E88"/>
    <w:rsid w:val="002B22FE"/>
    <w:rsid w:val="002B247A"/>
    <w:rsid w:val="002B24C8"/>
    <w:rsid w:val="002B268B"/>
    <w:rsid w:val="002B2A08"/>
    <w:rsid w:val="002B3641"/>
    <w:rsid w:val="002B59DB"/>
    <w:rsid w:val="002B5B32"/>
    <w:rsid w:val="002B5F20"/>
    <w:rsid w:val="002B7339"/>
    <w:rsid w:val="002C0FD1"/>
    <w:rsid w:val="002C1949"/>
    <w:rsid w:val="002D0A2D"/>
    <w:rsid w:val="002D3BF6"/>
    <w:rsid w:val="002D5994"/>
    <w:rsid w:val="002D623E"/>
    <w:rsid w:val="002D6FB9"/>
    <w:rsid w:val="002E03A2"/>
    <w:rsid w:val="002E21CA"/>
    <w:rsid w:val="002E2C28"/>
    <w:rsid w:val="002E2E79"/>
    <w:rsid w:val="002E3560"/>
    <w:rsid w:val="002E72AD"/>
    <w:rsid w:val="002E7783"/>
    <w:rsid w:val="002E79E2"/>
    <w:rsid w:val="002F0E13"/>
    <w:rsid w:val="002F1296"/>
    <w:rsid w:val="002F16DF"/>
    <w:rsid w:val="003005A9"/>
    <w:rsid w:val="003025F4"/>
    <w:rsid w:val="00302D24"/>
    <w:rsid w:val="003048E1"/>
    <w:rsid w:val="00304D7B"/>
    <w:rsid w:val="0030599C"/>
    <w:rsid w:val="0030634B"/>
    <w:rsid w:val="00306702"/>
    <w:rsid w:val="0031088F"/>
    <w:rsid w:val="003124FD"/>
    <w:rsid w:val="00312CF9"/>
    <w:rsid w:val="00312D7A"/>
    <w:rsid w:val="00315CC1"/>
    <w:rsid w:val="00320440"/>
    <w:rsid w:val="00321D31"/>
    <w:rsid w:val="0032285C"/>
    <w:rsid w:val="00323E9B"/>
    <w:rsid w:val="00325C3D"/>
    <w:rsid w:val="003304AF"/>
    <w:rsid w:val="0033080C"/>
    <w:rsid w:val="00330C8A"/>
    <w:rsid w:val="00330EBF"/>
    <w:rsid w:val="003316F0"/>
    <w:rsid w:val="003349DD"/>
    <w:rsid w:val="00342074"/>
    <w:rsid w:val="00342198"/>
    <w:rsid w:val="003421CC"/>
    <w:rsid w:val="00344FAA"/>
    <w:rsid w:val="0034549A"/>
    <w:rsid w:val="003461C1"/>
    <w:rsid w:val="00346788"/>
    <w:rsid w:val="00347D0A"/>
    <w:rsid w:val="00351391"/>
    <w:rsid w:val="0035158E"/>
    <w:rsid w:val="003530D9"/>
    <w:rsid w:val="0035542B"/>
    <w:rsid w:val="0035709F"/>
    <w:rsid w:val="003608F0"/>
    <w:rsid w:val="00360A22"/>
    <w:rsid w:val="003624F7"/>
    <w:rsid w:val="00362879"/>
    <w:rsid w:val="0036344E"/>
    <w:rsid w:val="00363A05"/>
    <w:rsid w:val="00364C0F"/>
    <w:rsid w:val="00364E34"/>
    <w:rsid w:val="0036506C"/>
    <w:rsid w:val="003650F0"/>
    <w:rsid w:val="00365B5F"/>
    <w:rsid w:val="0036767A"/>
    <w:rsid w:val="00367970"/>
    <w:rsid w:val="00367E8F"/>
    <w:rsid w:val="00371387"/>
    <w:rsid w:val="00371A0E"/>
    <w:rsid w:val="00371FC7"/>
    <w:rsid w:val="00372498"/>
    <w:rsid w:val="003736A5"/>
    <w:rsid w:val="00375458"/>
    <w:rsid w:val="003759EF"/>
    <w:rsid w:val="003760A4"/>
    <w:rsid w:val="00376599"/>
    <w:rsid w:val="00377DD4"/>
    <w:rsid w:val="003808C0"/>
    <w:rsid w:val="00380F8A"/>
    <w:rsid w:val="00381FB6"/>
    <w:rsid w:val="00383E6A"/>
    <w:rsid w:val="0038405C"/>
    <w:rsid w:val="00385F78"/>
    <w:rsid w:val="003902E6"/>
    <w:rsid w:val="00392FE3"/>
    <w:rsid w:val="0039570E"/>
    <w:rsid w:val="00397FBB"/>
    <w:rsid w:val="003A01F5"/>
    <w:rsid w:val="003A1DAC"/>
    <w:rsid w:val="003A1E8C"/>
    <w:rsid w:val="003A4E64"/>
    <w:rsid w:val="003B0445"/>
    <w:rsid w:val="003B0C28"/>
    <w:rsid w:val="003B3218"/>
    <w:rsid w:val="003B45F2"/>
    <w:rsid w:val="003B6760"/>
    <w:rsid w:val="003B76FD"/>
    <w:rsid w:val="003B7839"/>
    <w:rsid w:val="003C06BD"/>
    <w:rsid w:val="003C1A35"/>
    <w:rsid w:val="003C2E4B"/>
    <w:rsid w:val="003C3718"/>
    <w:rsid w:val="003C4801"/>
    <w:rsid w:val="003C5398"/>
    <w:rsid w:val="003C594A"/>
    <w:rsid w:val="003D1D9F"/>
    <w:rsid w:val="003D2B20"/>
    <w:rsid w:val="003D45C8"/>
    <w:rsid w:val="003D4E05"/>
    <w:rsid w:val="003D75CD"/>
    <w:rsid w:val="003E0691"/>
    <w:rsid w:val="003E4961"/>
    <w:rsid w:val="003E4B6C"/>
    <w:rsid w:val="003E51D5"/>
    <w:rsid w:val="003E6685"/>
    <w:rsid w:val="003E6899"/>
    <w:rsid w:val="003E710A"/>
    <w:rsid w:val="003F06A9"/>
    <w:rsid w:val="003F19D4"/>
    <w:rsid w:val="003F1DCA"/>
    <w:rsid w:val="003F324C"/>
    <w:rsid w:val="003F4912"/>
    <w:rsid w:val="003F4C86"/>
    <w:rsid w:val="003F78F1"/>
    <w:rsid w:val="00400BD2"/>
    <w:rsid w:val="00402E79"/>
    <w:rsid w:val="004032FE"/>
    <w:rsid w:val="004038A9"/>
    <w:rsid w:val="00403925"/>
    <w:rsid w:val="00405B3B"/>
    <w:rsid w:val="00411ADA"/>
    <w:rsid w:val="00412445"/>
    <w:rsid w:val="00412C16"/>
    <w:rsid w:val="00413486"/>
    <w:rsid w:val="004137B9"/>
    <w:rsid w:val="00414956"/>
    <w:rsid w:val="004157B2"/>
    <w:rsid w:val="00416936"/>
    <w:rsid w:val="00417720"/>
    <w:rsid w:val="00417E2A"/>
    <w:rsid w:val="004208E5"/>
    <w:rsid w:val="004219A4"/>
    <w:rsid w:val="004222D1"/>
    <w:rsid w:val="00424338"/>
    <w:rsid w:val="00424633"/>
    <w:rsid w:val="00424F26"/>
    <w:rsid w:val="00426112"/>
    <w:rsid w:val="00426604"/>
    <w:rsid w:val="004274FB"/>
    <w:rsid w:val="00430F7C"/>
    <w:rsid w:val="00433A72"/>
    <w:rsid w:val="00433D62"/>
    <w:rsid w:val="00435C49"/>
    <w:rsid w:val="0043632B"/>
    <w:rsid w:val="00436BFD"/>
    <w:rsid w:val="0044096A"/>
    <w:rsid w:val="00442E5A"/>
    <w:rsid w:val="0044337B"/>
    <w:rsid w:val="0044572D"/>
    <w:rsid w:val="004457DC"/>
    <w:rsid w:val="00450B51"/>
    <w:rsid w:val="00450EFD"/>
    <w:rsid w:val="0045219B"/>
    <w:rsid w:val="004525A2"/>
    <w:rsid w:val="00452840"/>
    <w:rsid w:val="004529D8"/>
    <w:rsid w:val="00454547"/>
    <w:rsid w:val="0046135D"/>
    <w:rsid w:val="00461EF4"/>
    <w:rsid w:val="00466596"/>
    <w:rsid w:val="00467761"/>
    <w:rsid w:val="00471AB6"/>
    <w:rsid w:val="00472692"/>
    <w:rsid w:val="004749A5"/>
    <w:rsid w:val="00474E53"/>
    <w:rsid w:val="0047781D"/>
    <w:rsid w:val="00477BA6"/>
    <w:rsid w:val="00483AE8"/>
    <w:rsid w:val="00483D4E"/>
    <w:rsid w:val="00485FAF"/>
    <w:rsid w:val="00490D55"/>
    <w:rsid w:val="00492116"/>
    <w:rsid w:val="00493C0A"/>
    <w:rsid w:val="00493FA8"/>
    <w:rsid w:val="00495082"/>
    <w:rsid w:val="0049558D"/>
    <w:rsid w:val="00497255"/>
    <w:rsid w:val="004A1993"/>
    <w:rsid w:val="004A2157"/>
    <w:rsid w:val="004A3CC1"/>
    <w:rsid w:val="004A4900"/>
    <w:rsid w:val="004A4E22"/>
    <w:rsid w:val="004A63C0"/>
    <w:rsid w:val="004A6A1A"/>
    <w:rsid w:val="004B0492"/>
    <w:rsid w:val="004B10FC"/>
    <w:rsid w:val="004B1458"/>
    <w:rsid w:val="004B172D"/>
    <w:rsid w:val="004B3696"/>
    <w:rsid w:val="004B52A5"/>
    <w:rsid w:val="004B61CC"/>
    <w:rsid w:val="004C3BB6"/>
    <w:rsid w:val="004C55C4"/>
    <w:rsid w:val="004C55CA"/>
    <w:rsid w:val="004C6746"/>
    <w:rsid w:val="004D3DBE"/>
    <w:rsid w:val="004D7199"/>
    <w:rsid w:val="004E0966"/>
    <w:rsid w:val="004E61C6"/>
    <w:rsid w:val="004F03BE"/>
    <w:rsid w:val="004F2248"/>
    <w:rsid w:val="004F50D9"/>
    <w:rsid w:val="004F6916"/>
    <w:rsid w:val="004F6F40"/>
    <w:rsid w:val="004F72D5"/>
    <w:rsid w:val="004F7639"/>
    <w:rsid w:val="0050078D"/>
    <w:rsid w:val="00500A24"/>
    <w:rsid w:val="00500CF1"/>
    <w:rsid w:val="00502778"/>
    <w:rsid w:val="005033B1"/>
    <w:rsid w:val="00503407"/>
    <w:rsid w:val="0050340B"/>
    <w:rsid w:val="0050377C"/>
    <w:rsid w:val="005038D3"/>
    <w:rsid w:val="00504636"/>
    <w:rsid w:val="00504BFD"/>
    <w:rsid w:val="00506123"/>
    <w:rsid w:val="005071A9"/>
    <w:rsid w:val="00507266"/>
    <w:rsid w:val="005073B3"/>
    <w:rsid w:val="005077D7"/>
    <w:rsid w:val="005146EC"/>
    <w:rsid w:val="00515518"/>
    <w:rsid w:val="00515DB8"/>
    <w:rsid w:val="005205DB"/>
    <w:rsid w:val="00520F53"/>
    <w:rsid w:val="005221D8"/>
    <w:rsid w:val="005227B1"/>
    <w:rsid w:val="005229FB"/>
    <w:rsid w:val="00522F05"/>
    <w:rsid w:val="005236C5"/>
    <w:rsid w:val="00524714"/>
    <w:rsid w:val="005259E4"/>
    <w:rsid w:val="00525A34"/>
    <w:rsid w:val="00525D92"/>
    <w:rsid w:val="005310B3"/>
    <w:rsid w:val="00532DE5"/>
    <w:rsid w:val="00534EFD"/>
    <w:rsid w:val="005358E2"/>
    <w:rsid w:val="00535F71"/>
    <w:rsid w:val="005409B3"/>
    <w:rsid w:val="005421BD"/>
    <w:rsid w:val="005421DA"/>
    <w:rsid w:val="00543989"/>
    <w:rsid w:val="00544497"/>
    <w:rsid w:val="0054651C"/>
    <w:rsid w:val="0054691F"/>
    <w:rsid w:val="00546EF1"/>
    <w:rsid w:val="00547926"/>
    <w:rsid w:val="005500D9"/>
    <w:rsid w:val="00550B64"/>
    <w:rsid w:val="00550FF9"/>
    <w:rsid w:val="00551157"/>
    <w:rsid w:val="005517DF"/>
    <w:rsid w:val="00554454"/>
    <w:rsid w:val="00555360"/>
    <w:rsid w:val="00555548"/>
    <w:rsid w:val="00555ACF"/>
    <w:rsid w:val="00555C5B"/>
    <w:rsid w:val="0056110D"/>
    <w:rsid w:val="00561C2C"/>
    <w:rsid w:val="005629AB"/>
    <w:rsid w:val="00562B97"/>
    <w:rsid w:val="00565E56"/>
    <w:rsid w:val="00566BDB"/>
    <w:rsid w:val="00567BB2"/>
    <w:rsid w:val="00570139"/>
    <w:rsid w:val="0057193A"/>
    <w:rsid w:val="00572499"/>
    <w:rsid w:val="00573CC0"/>
    <w:rsid w:val="00576444"/>
    <w:rsid w:val="005764A4"/>
    <w:rsid w:val="005765F3"/>
    <w:rsid w:val="00576773"/>
    <w:rsid w:val="00576EE2"/>
    <w:rsid w:val="00577C44"/>
    <w:rsid w:val="00577E2E"/>
    <w:rsid w:val="00581731"/>
    <w:rsid w:val="00582452"/>
    <w:rsid w:val="00582E63"/>
    <w:rsid w:val="00583261"/>
    <w:rsid w:val="00584043"/>
    <w:rsid w:val="00584470"/>
    <w:rsid w:val="00585653"/>
    <w:rsid w:val="00586113"/>
    <w:rsid w:val="00590F24"/>
    <w:rsid w:val="0059200D"/>
    <w:rsid w:val="00595913"/>
    <w:rsid w:val="00596F91"/>
    <w:rsid w:val="00597850"/>
    <w:rsid w:val="00597F9A"/>
    <w:rsid w:val="005A015C"/>
    <w:rsid w:val="005A16BA"/>
    <w:rsid w:val="005A36A5"/>
    <w:rsid w:val="005A692E"/>
    <w:rsid w:val="005B0366"/>
    <w:rsid w:val="005B058C"/>
    <w:rsid w:val="005B1107"/>
    <w:rsid w:val="005B1A0F"/>
    <w:rsid w:val="005B2BB8"/>
    <w:rsid w:val="005B3029"/>
    <w:rsid w:val="005B4767"/>
    <w:rsid w:val="005B4F9C"/>
    <w:rsid w:val="005B655F"/>
    <w:rsid w:val="005B6DB1"/>
    <w:rsid w:val="005B6F83"/>
    <w:rsid w:val="005C00AC"/>
    <w:rsid w:val="005C6095"/>
    <w:rsid w:val="005C6224"/>
    <w:rsid w:val="005C6BFC"/>
    <w:rsid w:val="005C76D9"/>
    <w:rsid w:val="005D603D"/>
    <w:rsid w:val="005D746B"/>
    <w:rsid w:val="005D7684"/>
    <w:rsid w:val="005E0321"/>
    <w:rsid w:val="005E10E5"/>
    <w:rsid w:val="005E1992"/>
    <w:rsid w:val="005E220A"/>
    <w:rsid w:val="005E2A46"/>
    <w:rsid w:val="005E4554"/>
    <w:rsid w:val="005E56FB"/>
    <w:rsid w:val="005E63ED"/>
    <w:rsid w:val="005E7292"/>
    <w:rsid w:val="005E7898"/>
    <w:rsid w:val="005F0BB0"/>
    <w:rsid w:val="005F1FDF"/>
    <w:rsid w:val="005F368E"/>
    <w:rsid w:val="005F3DC8"/>
    <w:rsid w:val="005F4FBC"/>
    <w:rsid w:val="005F7A1E"/>
    <w:rsid w:val="005F7B15"/>
    <w:rsid w:val="006007E4"/>
    <w:rsid w:val="006015A2"/>
    <w:rsid w:val="0060289A"/>
    <w:rsid w:val="00602BEA"/>
    <w:rsid w:val="00604384"/>
    <w:rsid w:val="006058B3"/>
    <w:rsid w:val="00610462"/>
    <w:rsid w:val="006108EF"/>
    <w:rsid w:val="00613170"/>
    <w:rsid w:val="00613757"/>
    <w:rsid w:val="006137F9"/>
    <w:rsid w:val="0061656D"/>
    <w:rsid w:val="0061703A"/>
    <w:rsid w:val="0061718D"/>
    <w:rsid w:val="00621D84"/>
    <w:rsid w:val="0062396C"/>
    <w:rsid w:val="00623F36"/>
    <w:rsid w:val="006241D1"/>
    <w:rsid w:val="0062420F"/>
    <w:rsid w:val="00624568"/>
    <w:rsid w:val="00624B1C"/>
    <w:rsid w:val="00625D83"/>
    <w:rsid w:val="006261D1"/>
    <w:rsid w:val="00630817"/>
    <w:rsid w:val="006321F2"/>
    <w:rsid w:val="00632FC5"/>
    <w:rsid w:val="00633B03"/>
    <w:rsid w:val="00640A95"/>
    <w:rsid w:val="00641E37"/>
    <w:rsid w:val="0064649E"/>
    <w:rsid w:val="00650FB6"/>
    <w:rsid w:val="00652755"/>
    <w:rsid w:val="00652960"/>
    <w:rsid w:val="00653E49"/>
    <w:rsid w:val="006549F7"/>
    <w:rsid w:val="00656738"/>
    <w:rsid w:val="00657B28"/>
    <w:rsid w:val="006615D7"/>
    <w:rsid w:val="00665092"/>
    <w:rsid w:val="00666323"/>
    <w:rsid w:val="006664FB"/>
    <w:rsid w:val="006726B5"/>
    <w:rsid w:val="00672886"/>
    <w:rsid w:val="00674943"/>
    <w:rsid w:val="00674A87"/>
    <w:rsid w:val="0067525B"/>
    <w:rsid w:val="00676D23"/>
    <w:rsid w:val="00677E82"/>
    <w:rsid w:val="00680336"/>
    <w:rsid w:val="0068338E"/>
    <w:rsid w:val="006833FC"/>
    <w:rsid w:val="00684B4F"/>
    <w:rsid w:val="00684CEC"/>
    <w:rsid w:val="006850DD"/>
    <w:rsid w:val="00686360"/>
    <w:rsid w:val="00690EBB"/>
    <w:rsid w:val="006920B8"/>
    <w:rsid w:val="00695DE1"/>
    <w:rsid w:val="00696419"/>
    <w:rsid w:val="00696C04"/>
    <w:rsid w:val="006A08D6"/>
    <w:rsid w:val="006A1903"/>
    <w:rsid w:val="006A4887"/>
    <w:rsid w:val="006A4A5B"/>
    <w:rsid w:val="006A4FE2"/>
    <w:rsid w:val="006A5A02"/>
    <w:rsid w:val="006A5AEF"/>
    <w:rsid w:val="006A6CFC"/>
    <w:rsid w:val="006A7AF6"/>
    <w:rsid w:val="006B1009"/>
    <w:rsid w:val="006B1A68"/>
    <w:rsid w:val="006C070F"/>
    <w:rsid w:val="006C1B1B"/>
    <w:rsid w:val="006C2FD9"/>
    <w:rsid w:val="006C78DC"/>
    <w:rsid w:val="006D025A"/>
    <w:rsid w:val="006D27E4"/>
    <w:rsid w:val="006D3342"/>
    <w:rsid w:val="006D3477"/>
    <w:rsid w:val="006D3839"/>
    <w:rsid w:val="006E1099"/>
    <w:rsid w:val="006E1112"/>
    <w:rsid w:val="006E2595"/>
    <w:rsid w:val="006E3914"/>
    <w:rsid w:val="006E47DC"/>
    <w:rsid w:val="006E47E9"/>
    <w:rsid w:val="006E5E92"/>
    <w:rsid w:val="006E5F91"/>
    <w:rsid w:val="006F0447"/>
    <w:rsid w:val="006F2DD5"/>
    <w:rsid w:val="006F36A2"/>
    <w:rsid w:val="006F5674"/>
    <w:rsid w:val="006F6F3B"/>
    <w:rsid w:val="00701924"/>
    <w:rsid w:val="007049D3"/>
    <w:rsid w:val="0070525A"/>
    <w:rsid w:val="0070541B"/>
    <w:rsid w:val="00706CEA"/>
    <w:rsid w:val="00707B34"/>
    <w:rsid w:val="00710844"/>
    <w:rsid w:val="00711752"/>
    <w:rsid w:val="0071292B"/>
    <w:rsid w:val="00714BC0"/>
    <w:rsid w:val="00715FA2"/>
    <w:rsid w:val="007163B1"/>
    <w:rsid w:val="00716B43"/>
    <w:rsid w:val="00721A6D"/>
    <w:rsid w:val="007226C9"/>
    <w:rsid w:val="00724376"/>
    <w:rsid w:val="00724871"/>
    <w:rsid w:val="00726E51"/>
    <w:rsid w:val="00730661"/>
    <w:rsid w:val="007308BC"/>
    <w:rsid w:val="00730B6D"/>
    <w:rsid w:val="00733CF2"/>
    <w:rsid w:val="00734149"/>
    <w:rsid w:val="0073492A"/>
    <w:rsid w:val="007359B6"/>
    <w:rsid w:val="00735F4A"/>
    <w:rsid w:val="00737F9B"/>
    <w:rsid w:val="00737FE9"/>
    <w:rsid w:val="00742001"/>
    <w:rsid w:val="0074404A"/>
    <w:rsid w:val="00746FD9"/>
    <w:rsid w:val="0075204C"/>
    <w:rsid w:val="00753544"/>
    <w:rsid w:val="00754C7A"/>
    <w:rsid w:val="00755DB2"/>
    <w:rsid w:val="00756072"/>
    <w:rsid w:val="0075708C"/>
    <w:rsid w:val="007577E2"/>
    <w:rsid w:val="00761646"/>
    <w:rsid w:val="00762646"/>
    <w:rsid w:val="00762C56"/>
    <w:rsid w:val="00763B23"/>
    <w:rsid w:val="0076407C"/>
    <w:rsid w:val="00766AC8"/>
    <w:rsid w:val="00771309"/>
    <w:rsid w:val="00771EF9"/>
    <w:rsid w:val="0077277A"/>
    <w:rsid w:val="00780069"/>
    <w:rsid w:val="00781148"/>
    <w:rsid w:val="007816E2"/>
    <w:rsid w:val="00782A5B"/>
    <w:rsid w:val="0078525B"/>
    <w:rsid w:val="007858BB"/>
    <w:rsid w:val="00785C62"/>
    <w:rsid w:val="00785DA6"/>
    <w:rsid w:val="00790E3C"/>
    <w:rsid w:val="00792A09"/>
    <w:rsid w:val="00792D6C"/>
    <w:rsid w:val="00793006"/>
    <w:rsid w:val="00795E66"/>
    <w:rsid w:val="007A0CD3"/>
    <w:rsid w:val="007A61F1"/>
    <w:rsid w:val="007A7507"/>
    <w:rsid w:val="007A7C6C"/>
    <w:rsid w:val="007B2B55"/>
    <w:rsid w:val="007B46D2"/>
    <w:rsid w:val="007B5408"/>
    <w:rsid w:val="007B5F30"/>
    <w:rsid w:val="007B7ABA"/>
    <w:rsid w:val="007C1F50"/>
    <w:rsid w:val="007C421C"/>
    <w:rsid w:val="007C468D"/>
    <w:rsid w:val="007C47C9"/>
    <w:rsid w:val="007C4D30"/>
    <w:rsid w:val="007C5547"/>
    <w:rsid w:val="007C5A45"/>
    <w:rsid w:val="007C79C9"/>
    <w:rsid w:val="007D0B60"/>
    <w:rsid w:val="007D0D62"/>
    <w:rsid w:val="007D1264"/>
    <w:rsid w:val="007D19E1"/>
    <w:rsid w:val="007D1E7E"/>
    <w:rsid w:val="007D33B6"/>
    <w:rsid w:val="007D4B23"/>
    <w:rsid w:val="007D4DAD"/>
    <w:rsid w:val="007D5AB1"/>
    <w:rsid w:val="007E1E60"/>
    <w:rsid w:val="007E2BFA"/>
    <w:rsid w:val="007E4A79"/>
    <w:rsid w:val="007E5365"/>
    <w:rsid w:val="007E5C24"/>
    <w:rsid w:val="007F016D"/>
    <w:rsid w:val="007F0C01"/>
    <w:rsid w:val="007F1634"/>
    <w:rsid w:val="007F1D56"/>
    <w:rsid w:val="007F257D"/>
    <w:rsid w:val="007F3864"/>
    <w:rsid w:val="007F3891"/>
    <w:rsid w:val="007F4A64"/>
    <w:rsid w:val="007F67DB"/>
    <w:rsid w:val="00800FE5"/>
    <w:rsid w:val="00801BEA"/>
    <w:rsid w:val="00802DD7"/>
    <w:rsid w:val="0080310C"/>
    <w:rsid w:val="00803671"/>
    <w:rsid w:val="008043C5"/>
    <w:rsid w:val="00807192"/>
    <w:rsid w:val="0080749F"/>
    <w:rsid w:val="00807B5E"/>
    <w:rsid w:val="00810076"/>
    <w:rsid w:val="008100FD"/>
    <w:rsid w:val="00810867"/>
    <w:rsid w:val="00810A58"/>
    <w:rsid w:val="00811605"/>
    <w:rsid w:val="008170C3"/>
    <w:rsid w:val="008252B4"/>
    <w:rsid w:val="00825355"/>
    <w:rsid w:val="00827363"/>
    <w:rsid w:val="0083060E"/>
    <w:rsid w:val="008322D5"/>
    <w:rsid w:val="008332C8"/>
    <w:rsid w:val="0083433F"/>
    <w:rsid w:val="008374C8"/>
    <w:rsid w:val="008376E6"/>
    <w:rsid w:val="008404B3"/>
    <w:rsid w:val="00842AFC"/>
    <w:rsid w:val="00842CA9"/>
    <w:rsid w:val="008437E9"/>
    <w:rsid w:val="008452B0"/>
    <w:rsid w:val="00846C92"/>
    <w:rsid w:val="00850175"/>
    <w:rsid w:val="008501AC"/>
    <w:rsid w:val="00850B43"/>
    <w:rsid w:val="00850DF8"/>
    <w:rsid w:val="0085190E"/>
    <w:rsid w:val="00853383"/>
    <w:rsid w:val="00855F93"/>
    <w:rsid w:val="00857AD1"/>
    <w:rsid w:val="00861A9B"/>
    <w:rsid w:val="0086265F"/>
    <w:rsid w:val="008649A2"/>
    <w:rsid w:val="008656E5"/>
    <w:rsid w:val="00865FFD"/>
    <w:rsid w:val="00871EE6"/>
    <w:rsid w:val="008763BB"/>
    <w:rsid w:val="0087755C"/>
    <w:rsid w:val="00880B1B"/>
    <w:rsid w:val="00881C75"/>
    <w:rsid w:val="008821C2"/>
    <w:rsid w:val="0088305A"/>
    <w:rsid w:val="008847E5"/>
    <w:rsid w:val="00884C7F"/>
    <w:rsid w:val="00886757"/>
    <w:rsid w:val="00890B17"/>
    <w:rsid w:val="008915DA"/>
    <w:rsid w:val="00891A5D"/>
    <w:rsid w:val="008938C0"/>
    <w:rsid w:val="00894B69"/>
    <w:rsid w:val="0089511D"/>
    <w:rsid w:val="008953EC"/>
    <w:rsid w:val="00895502"/>
    <w:rsid w:val="00895A88"/>
    <w:rsid w:val="0089684D"/>
    <w:rsid w:val="008A2151"/>
    <w:rsid w:val="008A662D"/>
    <w:rsid w:val="008A69FF"/>
    <w:rsid w:val="008A6D05"/>
    <w:rsid w:val="008A733C"/>
    <w:rsid w:val="008B268D"/>
    <w:rsid w:val="008B3380"/>
    <w:rsid w:val="008B372B"/>
    <w:rsid w:val="008B3B8D"/>
    <w:rsid w:val="008B42D5"/>
    <w:rsid w:val="008C1D76"/>
    <w:rsid w:val="008C3D5B"/>
    <w:rsid w:val="008C4971"/>
    <w:rsid w:val="008C4F71"/>
    <w:rsid w:val="008C70F7"/>
    <w:rsid w:val="008C7E04"/>
    <w:rsid w:val="008D39A0"/>
    <w:rsid w:val="008D60B2"/>
    <w:rsid w:val="008E0F4A"/>
    <w:rsid w:val="008E1A03"/>
    <w:rsid w:val="008E35C0"/>
    <w:rsid w:val="008E39B9"/>
    <w:rsid w:val="008E4171"/>
    <w:rsid w:val="008E43A1"/>
    <w:rsid w:val="008E5629"/>
    <w:rsid w:val="008E6150"/>
    <w:rsid w:val="008E73EC"/>
    <w:rsid w:val="008F024F"/>
    <w:rsid w:val="008F0D33"/>
    <w:rsid w:val="008F2A15"/>
    <w:rsid w:val="008F2BB3"/>
    <w:rsid w:val="008F37BA"/>
    <w:rsid w:val="008F3B1F"/>
    <w:rsid w:val="008F4B95"/>
    <w:rsid w:val="008F5E66"/>
    <w:rsid w:val="0090106E"/>
    <w:rsid w:val="00902595"/>
    <w:rsid w:val="0090375A"/>
    <w:rsid w:val="009043F7"/>
    <w:rsid w:val="00905420"/>
    <w:rsid w:val="00912A0F"/>
    <w:rsid w:val="00912D1A"/>
    <w:rsid w:val="00914EC4"/>
    <w:rsid w:val="0091517E"/>
    <w:rsid w:val="00915F0F"/>
    <w:rsid w:val="00917A8A"/>
    <w:rsid w:val="0092065F"/>
    <w:rsid w:val="00920DA0"/>
    <w:rsid w:val="00921317"/>
    <w:rsid w:val="009232F0"/>
    <w:rsid w:val="00924DEA"/>
    <w:rsid w:val="0092558F"/>
    <w:rsid w:val="00926BCF"/>
    <w:rsid w:val="00927491"/>
    <w:rsid w:val="009300F6"/>
    <w:rsid w:val="00930F20"/>
    <w:rsid w:val="009324E0"/>
    <w:rsid w:val="00932A2F"/>
    <w:rsid w:val="00932FC4"/>
    <w:rsid w:val="0093797E"/>
    <w:rsid w:val="00941DCF"/>
    <w:rsid w:val="0094514C"/>
    <w:rsid w:val="009454E6"/>
    <w:rsid w:val="00947BC8"/>
    <w:rsid w:val="00947CD4"/>
    <w:rsid w:val="00950278"/>
    <w:rsid w:val="0095051F"/>
    <w:rsid w:val="00950879"/>
    <w:rsid w:val="00950FFF"/>
    <w:rsid w:val="00951C1B"/>
    <w:rsid w:val="0095302E"/>
    <w:rsid w:val="009552DA"/>
    <w:rsid w:val="00957298"/>
    <w:rsid w:val="00963507"/>
    <w:rsid w:val="00964E86"/>
    <w:rsid w:val="009652E0"/>
    <w:rsid w:val="009700F3"/>
    <w:rsid w:val="00970DAD"/>
    <w:rsid w:val="009730C0"/>
    <w:rsid w:val="00973860"/>
    <w:rsid w:val="0097404B"/>
    <w:rsid w:val="009840A1"/>
    <w:rsid w:val="009851C1"/>
    <w:rsid w:val="00990761"/>
    <w:rsid w:val="00991A56"/>
    <w:rsid w:val="00991BF8"/>
    <w:rsid w:val="0099257B"/>
    <w:rsid w:val="00992F81"/>
    <w:rsid w:val="009950C7"/>
    <w:rsid w:val="00995C29"/>
    <w:rsid w:val="00996C12"/>
    <w:rsid w:val="00997411"/>
    <w:rsid w:val="009A0BEF"/>
    <w:rsid w:val="009A5B61"/>
    <w:rsid w:val="009A6E76"/>
    <w:rsid w:val="009A6EB8"/>
    <w:rsid w:val="009B0046"/>
    <w:rsid w:val="009B54DE"/>
    <w:rsid w:val="009B6D11"/>
    <w:rsid w:val="009C02D0"/>
    <w:rsid w:val="009C25B5"/>
    <w:rsid w:val="009C2BCD"/>
    <w:rsid w:val="009C7854"/>
    <w:rsid w:val="009C7D37"/>
    <w:rsid w:val="009D054B"/>
    <w:rsid w:val="009D181A"/>
    <w:rsid w:val="009D3E76"/>
    <w:rsid w:val="009D4FB7"/>
    <w:rsid w:val="009E2412"/>
    <w:rsid w:val="009E418F"/>
    <w:rsid w:val="009E41AF"/>
    <w:rsid w:val="009E5E2B"/>
    <w:rsid w:val="009E62B7"/>
    <w:rsid w:val="009E6CB3"/>
    <w:rsid w:val="009E71E6"/>
    <w:rsid w:val="009F0220"/>
    <w:rsid w:val="009F0965"/>
    <w:rsid w:val="009F11C6"/>
    <w:rsid w:val="009F21E9"/>
    <w:rsid w:val="009F22CF"/>
    <w:rsid w:val="009F2A19"/>
    <w:rsid w:val="009F2A84"/>
    <w:rsid w:val="009F3912"/>
    <w:rsid w:val="009F4F5A"/>
    <w:rsid w:val="009F6B6A"/>
    <w:rsid w:val="009F7C53"/>
    <w:rsid w:val="00A00800"/>
    <w:rsid w:val="00A015FC"/>
    <w:rsid w:val="00A0243E"/>
    <w:rsid w:val="00A04C47"/>
    <w:rsid w:val="00A0517F"/>
    <w:rsid w:val="00A053EA"/>
    <w:rsid w:val="00A05CB8"/>
    <w:rsid w:val="00A10EA4"/>
    <w:rsid w:val="00A11706"/>
    <w:rsid w:val="00A151E7"/>
    <w:rsid w:val="00A174B4"/>
    <w:rsid w:val="00A22C7C"/>
    <w:rsid w:val="00A24AAE"/>
    <w:rsid w:val="00A31890"/>
    <w:rsid w:val="00A31D8C"/>
    <w:rsid w:val="00A33276"/>
    <w:rsid w:val="00A33AF4"/>
    <w:rsid w:val="00A36428"/>
    <w:rsid w:val="00A36BC6"/>
    <w:rsid w:val="00A41871"/>
    <w:rsid w:val="00A41A63"/>
    <w:rsid w:val="00A4293F"/>
    <w:rsid w:val="00A42BB1"/>
    <w:rsid w:val="00A436BF"/>
    <w:rsid w:val="00A440A6"/>
    <w:rsid w:val="00A44315"/>
    <w:rsid w:val="00A462B2"/>
    <w:rsid w:val="00A464CB"/>
    <w:rsid w:val="00A46E75"/>
    <w:rsid w:val="00A46F81"/>
    <w:rsid w:val="00A473E4"/>
    <w:rsid w:val="00A475E7"/>
    <w:rsid w:val="00A52592"/>
    <w:rsid w:val="00A539FC"/>
    <w:rsid w:val="00A54B77"/>
    <w:rsid w:val="00A54DAF"/>
    <w:rsid w:val="00A55407"/>
    <w:rsid w:val="00A5577F"/>
    <w:rsid w:val="00A56980"/>
    <w:rsid w:val="00A5764A"/>
    <w:rsid w:val="00A60E01"/>
    <w:rsid w:val="00A61C9B"/>
    <w:rsid w:val="00A651D3"/>
    <w:rsid w:val="00A66B82"/>
    <w:rsid w:val="00A76E77"/>
    <w:rsid w:val="00A802FF"/>
    <w:rsid w:val="00A80B85"/>
    <w:rsid w:val="00A80FC2"/>
    <w:rsid w:val="00A82954"/>
    <w:rsid w:val="00A856E2"/>
    <w:rsid w:val="00A86A50"/>
    <w:rsid w:val="00A87692"/>
    <w:rsid w:val="00A879FE"/>
    <w:rsid w:val="00A87DC6"/>
    <w:rsid w:val="00A9282C"/>
    <w:rsid w:val="00A9648A"/>
    <w:rsid w:val="00A979F2"/>
    <w:rsid w:val="00A97D7E"/>
    <w:rsid w:val="00A97E30"/>
    <w:rsid w:val="00AA0EA1"/>
    <w:rsid w:val="00AA2621"/>
    <w:rsid w:val="00AA322A"/>
    <w:rsid w:val="00AA50DC"/>
    <w:rsid w:val="00AA70F5"/>
    <w:rsid w:val="00AB0DFD"/>
    <w:rsid w:val="00AB167C"/>
    <w:rsid w:val="00AB1C47"/>
    <w:rsid w:val="00AB2974"/>
    <w:rsid w:val="00AB37A5"/>
    <w:rsid w:val="00AB5DBA"/>
    <w:rsid w:val="00AB6BBB"/>
    <w:rsid w:val="00AB7532"/>
    <w:rsid w:val="00AC16C9"/>
    <w:rsid w:val="00AC1B45"/>
    <w:rsid w:val="00AC5153"/>
    <w:rsid w:val="00AC5516"/>
    <w:rsid w:val="00AC632F"/>
    <w:rsid w:val="00AC6A09"/>
    <w:rsid w:val="00AC6C27"/>
    <w:rsid w:val="00AC7E8F"/>
    <w:rsid w:val="00AD3B87"/>
    <w:rsid w:val="00AD41C9"/>
    <w:rsid w:val="00AD4C99"/>
    <w:rsid w:val="00AD5554"/>
    <w:rsid w:val="00AD7F78"/>
    <w:rsid w:val="00AE09A7"/>
    <w:rsid w:val="00AE1E90"/>
    <w:rsid w:val="00AF1010"/>
    <w:rsid w:val="00AF12C3"/>
    <w:rsid w:val="00AF33FC"/>
    <w:rsid w:val="00AF653B"/>
    <w:rsid w:val="00AF716A"/>
    <w:rsid w:val="00AF76DA"/>
    <w:rsid w:val="00B0088D"/>
    <w:rsid w:val="00B018D4"/>
    <w:rsid w:val="00B03829"/>
    <w:rsid w:val="00B0783F"/>
    <w:rsid w:val="00B132F5"/>
    <w:rsid w:val="00B13523"/>
    <w:rsid w:val="00B165E6"/>
    <w:rsid w:val="00B16B8F"/>
    <w:rsid w:val="00B21EC0"/>
    <w:rsid w:val="00B22444"/>
    <w:rsid w:val="00B23F1D"/>
    <w:rsid w:val="00B24E99"/>
    <w:rsid w:val="00B26066"/>
    <w:rsid w:val="00B30BC8"/>
    <w:rsid w:val="00B319E1"/>
    <w:rsid w:val="00B323C8"/>
    <w:rsid w:val="00B33FFC"/>
    <w:rsid w:val="00B3435A"/>
    <w:rsid w:val="00B34A82"/>
    <w:rsid w:val="00B35C62"/>
    <w:rsid w:val="00B36184"/>
    <w:rsid w:val="00B46AE7"/>
    <w:rsid w:val="00B479BB"/>
    <w:rsid w:val="00B47EC5"/>
    <w:rsid w:val="00B50E76"/>
    <w:rsid w:val="00B5435B"/>
    <w:rsid w:val="00B55451"/>
    <w:rsid w:val="00B5741D"/>
    <w:rsid w:val="00B63CA5"/>
    <w:rsid w:val="00B64CCE"/>
    <w:rsid w:val="00B67A81"/>
    <w:rsid w:val="00B67BE4"/>
    <w:rsid w:val="00B67DB5"/>
    <w:rsid w:val="00B71D45"/>
    <w:rsid w:val="00B71FF5"/>
    <w:rsid w:val="00B7316A"/>
    <w:rsid w:val="00B75A2A"/>
    <w:rsid w:val="00B766AF"/>
    <w:rsid w:val="00B77024"/>
    <w:rsid w:val="00B80971"/>
    <w:rsid w:val="00B82475"/>
    <w:rsid w:val="00B83137"/>
    <w:rsid w:val="00B83ED6"/>
    <w:rsid w:val="00B840E9"/>
    <w:rsid w:val="00B86732"/>
    <w:rsid w:val="00B86BF4"/>
    <w:rsid w:val="00B86DC0"/>
    <w:rsid w:val="00B90799"/>
    <w:rsid w:val="00B91A53"/>
    <w:rsid w:val="00B93491"/>
    <w:rsid w:val="00B955E0"/>
    <w:rsid w:val="00B97045"/>
    <w:rsid w:val="00BA3800"/>
    <w:rsid w:val="00BA4C99"/>
    <w:rsid w:val="00BA6999"/>
    <w:rsid w:val="00BA7A43"/>
    <w:rsid w:val="00BA7AB0"/>
    <w:rsid w:val="00BB1976"/>
    <w:rsid w:val="00BB3384"/>
    <w:rsid w:val="00BB42F9"/>
    <w:rsid w:val="00BB4875"/>
    <w:rsid w:val="00BB59E7"/>
    <w:rsid w:val="00BB7CD9"/>
    <w:rsid w:val="00BC147A"/>
    <w:rsid w:val="00BC4AF8"/>
    <w:rsid w:val="00BD0B09"/>
    <w:rsid w:val="00BD3C18"/>
    <w:rsid w:val="00BD4CA5"/>
    <w:rsid w:val="00BD4D6E"/>
    <w:rsid w:val="00BD57F7"/>
    <w:rsid w:val="00BD6A63"/>
    <w:rsid w:val="00BE2E66"/>
    <w:rsid w:val="00BE38A1"/>
    <w:rsid w:val="00BE611F"/>
    <w:rsid w:val="00BE6E76"/>
    <w:rsid w:val="00BE77CD"/>
    <w:rsid w:val="00BE7C8D"/>
    <w:rsid w:val="00BF00DE"/>
    <w:rsid w:val="00BF19F6"/>
    <w:rsid w:val="00BF1E78"/>
    <w:rsid w:val="00BF2F96"/>
    <w:rsid w:val="00BF3C80"/>
    <w:rsid w:val="00BF4E7D"/>
    <w:rsid w:val="00BF5F77"/>
    <w:rsid w:val="00BF637C"/>
    <w:rsid w:val="00BF6BDC"/>
    <w:rsid w:val="00C000B1"/>
    <w:rsid w:val="00C0156A"/>
    <w:rsid w:val="00C021AE"/>
    <w:rsid w:val="00C02671"/>
    <w:rsid w:val="00C03F04"/>
    <w:rsid w:val="00C047D6"/>
    <w:rsid w:val="00C061CC"/>
    <w:rsid w:val="00C07C66"/>
    <w:rsid w:val="00C11080"/>
    <w:rsid w:val="00C149F2"/>
    <w:rsid w:val="00C163BD"/>
    <w:rsid w:val="00C24A95"/>
    <w:rsid w:val="00C253F7"/>
    <w:rsid w:val="00C25BC1"/>
    <w:rsid w:val="00C26DA0"/>
    <w:rsid w:val="00C307DE"/>
    <w:rsid w:val="00C36CA8"/>
    <w:rsid w:val="00C37252"/>
    <w:rsid w:val="00C4000C"/>
    <w:rsid w:val="00C400B8"/>
    <w:rsid w:val="00C420CC"/>
    <w:rsid w:val="00C42307"/>
    <w:rsid w:val="00C423EF"/>
    <w:rsid w:val="00C448BA"/>
    <w:rsid w:val="00C46AAB"/>
    <w:rsid w:val="00C47051"/>
    <w:rsid w:val="00C4748B"/>
    <w:rsid w:val="00C501E6"/>
    <w:rsid w:val="00C504EB"/>
    <w:rsid w:val="00C53126"/>
    <w:rsid w:val="00C53D39"/>
    <w:rsid w:val="00C53DCE"/>
    <w:rsid w:val="00C555F8"/>
    <w:rsid w:val="00C55F38"/>
    <w:rsid w:val="00C5606D"/>
    <w:rsid w:val="00C56205"/>
    <w:rsid w:val="00C567D6"/>
    <w:rsid w:val="00C56C78"/>
    <w:rsid w:val="00C57E9B"/>
    <w:rsid w:val="00C60285"/>
    <w:rsid w:val="00C612C9"/>
    <w:rsid w:val="00C612F6"/>
    <w:rsid w:val="00C63C94"/>
    <w:rsid w:val="00C645D7"/>
    <w:rsid w:val="00C705A5"/>
    <w:rsid w:val="00C7435D"/>
    <w:rsid w:val="00C7466D"/>
    <w:rsid w:val="00C76356"/>
    <w:rsid w:val="00C7654F"/>
    <w:rsid w:val="00C771DF"/>
    <w:rsid w:val="00C77766"/>
    <w:rsid w:val="00C77EB9"/>
    <w:rsid w:val="00C80EB5"/>
    <w:rsid w:val="00C81D83"/>
    <w:rsid w:val="00C82732"/>
    <w:rsid w:val="00C827AE"/>
    <w:rsid w:val="00C82A41"/>
    <w:rsid w:val="00C84093"/>
    <w:rsid w:val="00C84DA5"/>
    <w:rsid w:val="00C86C6B"/>
    <w:rsid w:val="00C876D1"/>
    <w:rsid w:val="00C878A8"/>
    <w:rsid w:val="00C87E51"/>
    <w:rsid w:val="00C90EEB"/>
    <w:rsid w:val="00C912BE"/>
    <w:rsid w:val="00C91D25"/>
    <w:rsid w:val="00C95401"/>
    <w:rsid w:val="00C9723B"/>
    <w:rsid w:val="00CA663A"/>
    <w:rsid w:val="00CB0211"/>
    <w:rsid w:val="00CB12FA"/>
    <w:rsid w:val="00CB2B60"/>
    <w:rsid w:val="00CB2C48"/>
    <w:rsid w:val="00CB4643"/>
    <w:rsid w:val="00CB48D8"/>
    <w:rsid w:val="00CC0E79"/>
    <w:rsid w:val="00CC288E"/>
    <w:rsid w:val="00CC2A41"/>
    <w:rsid w:val="00CC2BC1"/>
    <w:rsid w:val="00CC3C62"/>
    <w:rsid w:val="00CC548E"/>
    <w:rsid w:val="00CC6A17"/>
    <w:rsid w:val="00CC6E1D"/>
    <w:rsid w:val="00CC7DA6"/>
    <w:rsid w:val="00CD155A"/>
    <w:rsid w:val="00CD2C62"/>
    <w:rsid w:val="00CD348C"/>
    <w:rsid w:val="00CE09BF"/>
    <w:rsid w:val="00CE164B"/>
    <w:rsid w:val="00CE21F7"/>
    <w:rsid w:val="00CE2D91"/>
    <w:rsid w:val="00CE3EA2"/>
    <w:rsid w:val="00CE477D"/>
    <w:rsid w:val="00CE494E"/>
    <w:rsid w:val="00CE49A1"/>
    <w:rsid w:val="00CE56B5"/>
    <w:rsid w:val="00CE5791"/>
    <w:rsid w:val="00CF0676"/>
    <w:rsid w:val="00CF0C7B"/>
    <w:rsid w:val="00CF200A"/>
    <w:rsid w:val="00CF21FE"/>
    <w:rsid w:val="00CF32D5"/>
    <w:rsid w:val="00CF44A1"/>
    <w:rsid w:val="00CF47CA"/>
    <w:rsid w:val="00CF5D0E"/>
    <w:rsid w:val="00CF7584"/>
    <w:rsid w:val="00D0202B"/>
    <w:rsid w:val="00D0382E"/>
    <w:rsid w:val="00D0393D"/>
    <w:rsid w:val="00D0496D"/>
    <w:rsid w:val="00D05886"/>
    <w:rsid w:val="00D07879"/>
    <w:rsid w:val="00D104FB"/>
    <w:rsid w:val="00D10726"/>
    <w:rsid w:val="00D10C9F"/>
    <w:rsid w:val="00D110C2"/>
    <w:rsid w:val="00D12CE1"/>
    <w:rsid w:val="00D21262"/>
    <w:rsid w:val="00D228BB"/>
    <w:rsid w:val="00D23650"/>
    <w:rsid w:val="00D23EA6"/>
    <w:rsid w:val="00D24839"/>
    <w:rsid w:val="00D248A6"/>
    <w:rsid w:val="00D258B3"/>
    <w:rsid w:val="00D25FFB"/>
    <w:rsid w:val="00D3038D"/>
    <w:rsid w:val="00D3171D"/>
    <w:rsid w:val="00D31C4B"/>
    <w:rsid w:val="00D31D77"/>
    <w:rsid w:val="00D335C8"/>
    <w:rsid w:val="00D35E31"/>
    <w:rsid w:val="00D366B4"/>
    <w:rsid w:val="00D36961"/>
    <w:rsid w:val="00D36D62"/>
    <w:rsid w:val="00D37E02"/>
    <w:rsid w:val="00D40081"/>
    <w:rsid w:val="00D40958"/>
    <w:rsid w:val="00D43D31"/>
    <w:rsid w:val="00D4472E"/>
    <w:rsid w:val="00D44A6E"/>
    <w:rsid w:val="00D46E75"/>
    <w:rsid w:val="00D47F78"/>
    <w:rsid w:val="00D50416"/>
    <w:rsid w:val="00D53153"/>
    <w:rsid w:val="00D648C4"/>
    <w:rsid w:val="00D676F7"/>
    <w:rsid w:val="00D67801"/>
    <w:rsid w:val="00D67F30"/>
    <w:rsid w:val="00D7068F"/>
    <w:rsid w:val="00D710F9"/>
    <w:rsid w:val="00D717D5"/>
    <w:rsid w:val="00D71F0E"/>
    <w:rsid w:val="00D7228F"/>
    <w:rsid w:val="00D7386D"/>
    <w:rsid w:val="00D742D9"/>
    <w:rsid w:val="00D754C5"/>
    <w:rsid w:val="00D755BB"/>
    <w:rsid w:val="00D77216"/>
    <w:rsid w:val="00D77680"/>
    <w:rsid w:val="00D800BC"/>
    <w:rsid w:val="00D80EA8"/>
    <w:rsid w:val="00D82800"/>
    <w:rsid w:val="00D8367E"/>
    <w:rsid w:val="00D85BDE"/>
    <w:rsid w:val="00D9062C"/>
    <w:rsid w:val="00D921AA"/>
    <w:rsid w:val="00D93AEC"/>
    <w:rsid w:val="00D94FCD"/>
    <w:rsid w:val="00D96B4B"/>
    <w:rsid w:val="00D97708"/>
    <w:rsid w:val="00DA1896"/>
    <w:rsid w:val="00DA466B"/>
    <w:rsid w:val="00DA5BAD"/>
    <w:rsid w:val="00DA5DB3"/>
    <w:rsid w:val="00DA6CE3"/>
    <w:rsid w:val="00DB1211"/>
    <w:rsid w:val="00DB1620"/>
    <w:rsid w:val="00DB3DCB"/>
    <w:rsid w:val="00DB44B9"/>
    <w:rsid w:val="00DB5277"/>
    <w:rsid w:val="00DB6F8C"/>
    <w:rsid w:val="00DC02A8"/>
    <w:rsid w:val="00DC0FFF"/>
    <w:rsid w:val="00DC27C1"/>
    <w:rsid w:val="00DC330B"/>
    <w:rsid w:val="00DC5058"/>
    <w:rsid w:val="00DC6CF0"/>
    <w:rsid w:val="00DC7DAC"/>
    <w:rsid w:val="00DD06B2"/>
    <w:rsid w:val="00DD134D"/>
    <w:rsid w:val="00DD1628"/>
    <w:rsid w:val="00DD181B"/>
    <w:rsid w:val="00DD4682"/>
    <w:rsid w:val="00DD620D"/>
    <w:rsid w:val="00DD7770"/>
    <w:rsid w:val="00DD7F5F"/>
    <w:rsid w:val="00DE0C93"/>
    <w:rsid w:val="00DE17C2"/>
    <w:rsid w:val="00DE5128"/>
    <w:rsid w:val="00DE7C5D"/>
    <w:rsid w:val="00DF004A"/>
    <w:rsid w:val="00DF1540"/>
    <w:rsid w:val="00DF1D02"/>
    <w:rsid w:val="00DF5CA1"/>
    <w:rsid w:val="00DF63D3"/>
    <w:rsid w:val="00DF63D9"/>
    <w:rsid w:val="00DF64B0"/>
    <w:rsid w:val="00E00A4A"/>
    <w:rsid w:val="00E01A29"/>
    <w:rsid w:val="00E02136"/>
    <w:rsid w:val="00E023B8"/>
    <w:rsid w:val="00E02CF6"/>
    <w:rsid w:val="00E038B1"/>
    <w:rsid w:val="00E04FE0"/>
    <w:rsid w:val="00E059CD"/>
    <w:rsid w:val="00E06293"/>
    <w:rsid w:val="00E14E84"/>
    <w:rsid w:val="00E14FB6"/>
    <w:rsid w:val="00E15D0C"/>
    <w:rsid w:val="00E221E6"/>
    <w:rsid w:val="00E22A32"/>
    <w:rsid w:val="00E27924"/>
    <w:rsid w:val="00E30BEF"/>
    <w:rsid w:val="00E31A20"/>
    <w:rsid w:val="00E31A2A"/>
    <w:rsid w:val="00E31A32"/>
    <w:rsid w:val="00E31DFD"/>
    <w:rsid w:val="00E32207"/>
    <w:rsid w:val="00E3371B"/>
    <w:rsid w:val="00E342B2"/>
    <w:rsid w:val="00E37A05"/>
    <w:rsid w:val="00E401C4"/>
    <w:rsid w:val="00E40CEB"/>
    <w:rsid w:val="00E41229"/>
    <w:rsid w:val="00E42BB0"/>
    <w:rsid w:val="00E42D30"/>
    <w:rsid w:val="00E42F6F"/>
    <w:rsid w:val="00E45BDB"/>
    <w:rsid w:val="00E4686E"/>
    <w:rsid w:val="00E50411"/>
    <w:rsid w:val="00E50834"/>
    <w:rsid w:val="00E522E5"/>
    <w:rsid w:val="00E529EE"/>
    <w:rsid w:val="00E53685"/>
    <w:rsid w:val="00E53D8D"/>
    <w:rsid w:val="00E54FFB"/>
    <w:rsid w:val="00E555BB"/>
    <w:rsid w:val="00E558C8"/>
    <w:rsid w:val="00E55D28"/>
    <w:rsid w:val="00E55EBB"/>
    <w:rsid w:val="00E570E1"/>
    <w:rsid w:val="00E57A49"/>
    <w:rsid w:val="00E61760"/>
    <w:rsid w:val="00E61F19"/>
    <w:rsid w:val="00E61F5E"/>
    <w:rsid w:val="00E62772"/>
    <w:rsid w:val="00E632D3"/>
    <w:rsid w:val="00E63821"/>
    <w:rsid w:val="00E64473"/>
    <w:rsid w:val="00E653DC"/>
    <w:rsid w:val="00E66690"/>
    <w:rsid w:val="00E67C5A"/>
    <w:rsid w:val="00E70689"/>
    <w:rsid w:val="00E70843"/>
    <w:rsid w:val="00E70952"/>
    <w:rsid w:val="00E72C09"/>
    <w:rsid w:val="00E73D87"/>
    <w:rsid w:val="00E73E2E"/>
    <w:rsid w:val="00E74F02"/>
    <w:rsid w:val="00E75821"/>
    <w:rsid w:val="00E814DE"/>
    <w:rsid w:val="00E830CB"/>
    <w:rsid w:val="00E85858"/>
    <w:rsid w:val="00E85E92"/>
    <w:rsid w:val="00E86433"/>
    <w:rsid w:val="00E92C26"/>
    <w:rsid w:val="00E92F5C"/>
    <w:rsid w:val="00E94CC3"/>
    <w:rsid w:val="00E95A27"/>
    <w:rsid w:val="00EA14B7"/>
    <w:rsid w:val="00EA4324"/>
    <w:rsid w:val="00EA5260"/>
    <w:rsid w:val="00EA6798"/>
    <w:rsid w:val="00EA759F"/>
    <w:rsid w:val="00EA7A5F"/>
    <w:rsid w:val="00EA7CB9"/>
    <w:rsid w:val="00EB2AB4"/>
    <w:rsid w:val="00EB3578"/>
    <w:rsid w:val="00EB3FC1"/>
    <w:rsid w:val="00EB4D03"/>
    <w:rsid w:val="00EB75B9"/>
    <w:rsid w:val="00EC0FF0"/>
    <w:rsid w:val="00EC1935"/>
    <w:rsid w:val="00EC3067"/>
    <w:rsid w:val="00EC32B9"/>
    <w:rsid w:val="00EC68E5"/>
    <w:rsid w:val="00ED0CCB"/>
    <w:rsid w:val="00ED1C7C"/>
    <w:rsid w:val="00ED3828"/>
    <w:rsid w:val="00ED4E68"/>
    <w:rsid w:val="00ED5C60"/>
    <w:rsid w:val="00ED77BD"/>
    <w:rsid w:val="00ED7E6E"/>
    <w:rsid w:val="00EE0638"/>
    <w:rsid w:val="00EE0903"/>
    <w:rsid w:val="00EE12CA"/>
    <w:rsid w:val="00EE1FBB"/>
    <w:rsid w:val="00EE247E"/>
    <w:rsid w:val="00EE2749"/>
    <w:rsid w:val="00EE2D0A"/>
    <w:rsid w:val="00EF028C"/>
    <w:rsid w:val="00EF0CB2"/>
    <w:rsid w:val="00EF1429"/>
    <w:rsid w:val="00EF25E0"/>
    <w:rsid w:val="00EF28F7"/>
    <w:rsid w:val="00EF2EB6"/>
    <w:rsid w:val="00EF31BF"/>
    <w:rsid w:val="00EF3A63"/>
    <w:rsid w:val="00EF5DEE"/>
    <w:rsid w:val="00EF6157"/>
    <w:rsid w:val="00EF7C41"/>
    <w:rsid w:val="00F020EF"/>
    <w:rsid w:val="00F02103"/>
    <w:rsid w:val="00F05FB0"/>
    <w:rsid w:val="00F10BC8"/>
    <w:rsid w:val="00F13894"/>
    <w:rsid w:val="00F138EA"/>
    <w:rsid w:val="00F13DA6"/>
    <w:rsid w:val="00F1578F"/>
    <w:rsid w:val="00F15A4A"/>
    <w:rsid w:val="00F15DA5"/>
    <w:rsid w:val="00F227D6"/>
    <w:rsid w:val="00F24EA5"/>
    <w:rsid w:val="00F251C8"/>
    <w:rsid w:val="00F25E94"/>
    <w:rsid w:val="00F2614E"/>
    <w:rsid w:val="00F2690F"/>
    <w:rsid w:val="00F32AE6"/>
    <w:rsid w:val="00F32ED2"/>
    <w:rsid w:val="00F33941"/>
    <w:rsid w:val="00F3433D"/>
    <w:rsid w:val="00F36CA1"/>
    <w:rsid w:val="00F371F8"/>
    <w:rsid w:val="00F44B1E"/>
    <w:rsid w:val="00F45E53"/>
    <w:rsid w:val="00F500DF"/>
    <w:rsid w:val="00F50B31"/>
    <w:rsid w:val="00F54DB8"/>
    <w:rsid w:val="00F5520E"/>
    <w:rsid w:val="00F579CD"/>
    <w:rsid w:val="00F57E24"/>
    <w:rsid w:val="00F600A7"/>
    <w:rsid w:val="00F6013A"/>
    <w:rsid w:val="00F64483"/>
    <w:rsid w:val="00F671A6"/>
    <w:rsid w:val="00F711E4"/>
    <w:rsid w:val="00F71DFC"/>
    <w:rsid w:val="00F72264"/>
    <w:rsid w:val="00F72728"/>
    <w:rsid w:val="00F72D8C"/>
    <w:rsid w:val="00F74977"/>
    <w:rsid w:val="00F74AFD"/>
    <w:rsid w:val="00F765BE"/>
    <w:rsid w:val="00F76B4F"/>
    <w:rsid w:val="00F76D6B"/>
    <w:rsid w:val="00F773ED"/>
    <w:rsid w:val="00F822FA"/>
    <w:rsid w:val="00F850E6"/>
    <w:rsid w:val="00F86250"/>
    <w:rsid w:val="00F86EB6"/>
    <w:rsid w:val="00F902C3"/>
    <w:rsid w:val="00F90C03"/>
    <w:rsid w:val="00F91143"/>
    <w:rsid w:val="00F9126F"/>
    <w:rsid w:val="00F93790"/>
    <w:rsid w:val="00F93ED9"/>
    <w:rsid w:val="00F9544C"/>
    <w:rsid w:val="00F95871"/>
    <w:rsid w:val="00F97E8E"/>
    <w:rsid w:val="00FA0ADD"/>
    <w:rsid w:val="00FA1711"/>
    <w:rsid w:val="00FA32E5"/>
    <w:rsid w:val="00FA6E5A"/>
    <w:rsid w:val="00FA6FBD"/>
    <w:rsid w:val="00FB11D1"/>
    <w:rsid w:val="00FB23C0"/>
    <w:rsid w:val="00FB23C6"/>
    <w:rsid w:val="00FB317F"/>
    <w:rsid w:val="00FB3B0C"/>
    <w:rsid w:val="00FB3C14"/>
    <w:rsid w:val="00FB50EC"/>
    <w:rsid w:val="00FB5EB0"/>
    <w:rsid w:val="00FB713D"/>
    <w:rsid w:val="00FC1588"/>
    <w:rsid w:val="00FC25A3"/>
    <w:rsid w:val="00FC60A1"/>
    <w:rsid w:val="00FC758B"/>
    <w:rsid w:val="00FC7BDD"/>
    <w:rsid w:val="00FD03AD"/>
    <w:rsid w:val="00FD0455"/>
    <w:rsid w:val="00FD1BEA"/>
    <w:rsid w:val="00FD22C4"/>
    <w:rsid w:val="00FD4216"/>
    <w:rsid w:val="00FD6BDB"/>
    <w:rsid w:val="00FD729C"/>
    <w:rsid w:val="00FE1711"/>
    <w:rsid w:val="00FE25A5"/>
    <w:rsid w:val="00FE2EF2"/>
    <w:rsid w:val="00FE39B6"/>
    <w:rsid w:val="00FE42E5"/>
    <w:rsid w:val="00FE6211"/>
    <w:rsid w:val="00FE6FF3"/>
    <w:rsid w:val="00FE795A"/>
    <w:rsid w:val="00FF07F7"/>
    <w:rsid w:val="00FF0C79"/>
    <w:rsid w:val="00FF34FA"/>
    <w:rsid w:val="00FF4F4F"/>
    <w:rsid w:val="00FF5049"/>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fbd805"/>
    </o:shapedefaults>
    <o:shapelayout v:ext="edit">
      <o:idmap v:ext="edit" data="1"/>
    </o:shapelayout>
  </w:shapeDefaults>
  <w:decimalSymbol w:val="."/>
  <w:listSeparator w:val=","/>
  <w14:docId w14:val="16E83F73"/>
  <w15:docId w15:val="{5264E4EF-94D0-44E3-8696-D3CE2FD0E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6CEA"/>
    <w:pPr>
      <w:jc w:val="both"/>
    </w:pPr>
    <w:rPr>
      <w:rFonts w:asciiTheme="minorHAnsi" w:eastAsia="Times New Roman" w:hAnsiTheme="minorHAnsi"/>
      <w:sz w:val="24"/>
      <w:szCs w:val="24"/>
    </w:rPr>
  </w:style>
  <w:style w:type="paragraph" w:styleId="Ttulo1">
    <w:name w:val="heading 1"/>
    <w:basedOn w:val="Normal"/>
    <w:next w:val="Normal"/>
    <w:link w:val="Ttulo1Car"/>
    <w:uiPriority w:val="9"/>
    <w:qFormat/>
    <w:rsid w:val="005F368E"/>
    <w:pPr>
      <w:keepNext/>
      <w:spacing w:before="240" w:after="60"/>
      <w:outlineLvl w:val="0"/>
    </w:pPr>
    <w:rPr>
      <w:b/>
      <w:bCs/>
      <w:kern w:val="32"/>
      <w:sz w:val="36"/>
      <w:szCs w:val="32"/>
    </w:rPr>
  </w:style>
  <w:style w:type="paragraph" w:styleId="Ttulo2">
    <w:name w:val="heading 2"/>
    <w:basedOn w:val="Normal"/>
    <w:next w:val="Normal"/>
    <w:link w:val="Ttulo2Car"/>
    <w:unhideWhenUsed/>
    <w:qFormat/>
    <w:rsid w:val="005E0321"/>
    <w:pPr>
      <w:keepNext/>
      <w:spacing w:after="60"/>
      <w:outlineLvl w:val="1"/>
    </w:pPr>
    <w:rPr>
      <w:b/>
      <w:bCs/>
      <w:iCs/>
      <w:sz w:val="28"/>
      <w:szCs w:val="28"/>
    </w:rPr>
  </w:style>
  <w:style w:type="paragraph" w:styleId="Ttulo3">
    <w:name w:val="heading 3"/>
    <w:basedOn w:val="Normal"/>
    <w:next w:val="Normal"/>
    <w:link w:val="Ttulo3Car"/>
    <w:uiPriority w:val="9"/>
    <w:unhideWhenUsed/>
    <w:qFormat/>
    <w:rsid w:val="00372498"/>
    <w:pPr>
      <w:keepNext/>
      <w:keepLines/>
      <w:spacing w:before="200"/>
      <w:outlineLvl w:val="2"/>
    </w:pPr>
    <w:rPr>
      <w:b/>
      <w:bCs/>
      <w:color w:val="404040"/>
    </w:rPr>
  </w:style>
  <w:style w:type="paragraph" w:styleId="Ttulo4">
    <w:name w:val="heading 4"/>
    <w:basedOn w:val="Normal"/>
    <w:next w:val="Normal"/>
    <w:link w:val="Ttulo4Car"/>
    <w:uiPriority w:val="9"/>
    <w:unhideWhenUsed/>
    <w:qFormat/>
    <w:rsid w:val="00372498"/>
    <w:pPr>
      <w:keepNext/>
      <w:keepLines/>
      <w:spacing w:before="200"/>
      <w:outlineLvl w:val="3"/>
    </w:pPr>
    <w:rPr>
      <w:b/>
      <w:bCs/>
      <w:i/>
      <w:iCs/>
      <w:color w:val="5A5A5A"/>
    </w:rPr>
  </w:style>
  <w:style w:type="paragraph" w:styleId="Ttulo5">
    <w:name w:val="heading 5"/>
    <w:basedOn w:val="Normal"/>
    <w:next w:val="Normal"/>
    <w:link w:val="Ttulo5Car"/>
    <w:uiPriority w:val="9"/>
    <w:unhideWhenUsed/>
    <w:qFormat/>
    <w:rsid w:val="00266DB3"/>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44337B"/>
    <w:pPr>
      <w:spacing w:before="100" w:beforeAutospacing="1" w:after="100" w:afterAutospacing="1"/>
    </w:pPr>
    <w:rPr>
      <w:rFonts w:ascii="Presidencia Base" w:hAnsi="Presidencia Base"/>
    </w:rPr>
  </w:style>
  <w:style w:type="paragraph" w:customStyle="1" w:styleId="SHCPHeading1">
    <w:name w:val="SHCP Heading 1"/>
    <w:basedOn w:val="Ttulo1"/>
    <w:qFormat/>
    <w:rsid w:val="00376599"/>
    <w:pPr>
      <w:keepLines/>
      <w:numPr>
        <w:numId w:val="1"/>
      </w:numPr>
      <w:spacing w:before="480" w:after="200"/>
    </w:pPr>
    <w:rPr>
      <w:rFonts w:ascii="Presidencia Base Versalitas" w:hAnsi="Presidencia Base Versalitas"/>
      <w:kern w:val="0"/>
      <w:sz w:val="40"/>
      <w:szCs w:val="22"/>
    </w:rPr>
  </w:style>
  <w:style w:type="character" w:customStyle="1" w:styleId="Ttulo1Car">
    <w:name w:val="Título 1 Car"/>
    <w:link w:val="Ttulo1"/>
    <w:uiPriority w:val="9"/>
    <w:rsid w:val="005F368E"/>
    <w:rPr>
      <w:rFonts w:asciiTheme="minorHAnsi" w:eastAsia="Times New Roman" w:hAnsiTheme="minorHAnsi"/>
      <w:b/>
      <w:bCs/>
      <w:kern w:val="32"/>
      <w:sz w:val="36"/>
      <w:szCs w:val="32"/>
      <w:lang w:eastAsia="en-US"/>
    </w:rPr>
  </w:style>
  <w:style w:type="table" w:styleId="Tablaconcuadrcula">
    <w:name w:val="Table Grid"/>
    <w:basedOn w:val="Tablanormal"/>
    <w:uiPriority w:val="59"/>
    <w:rsid w:val="00364E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nhideWhenUsed/>
    <w:rsid w:val="002E3560"/>
    <w:pPr>
      <w:tabs>
        <w:tab w:val="center" w:pos="4680"/>
        <w:tab w:val="right" w:pos="9360"/>
      </w:tabs>
    </w:pPr>
    <w:rPr>
      <w:b/>
      <w:sz w:val="20"/>
    </w:rPr>
  </w:style>
  <w:style w:type="character" w:customStyle="1" w:styleId="EncabezadoCar">
    <w:name w:val="Encabezado Car"/>
    <w:link w:val="Encabezado"/>
    <w:rsid w:val="002E3560"/>
    <w:rPr>
      <w:rFonts w:asciiTheme="minorHAnsi" w:eastAsia="Times New Roman" w:hAnsiTheme="minorHAnsi"/>
      <w:b/>
      <w:szCs w:val="24"/>
    </w:rPr>
  </w:style>
  <w:style w:type="paragraph" w:styleId="Piedepgina">
    <w:name w:val="footer"/>
    <w:basedOn w:val="Normal"/>
    <w:link w:val="PiedepginaCar"/>
    <w:uiPriority w:val="99"/>
    <w:unhideWhenUsed/>
    <w:rsid w:val="00613170"/>
    <w:pPr>
      <w:tabs>
        <w:tab w:val="center" w:pos="4680"/>
        <w:tab w:val="right" w:pos="9360"/>
      </w:tabs>
    </w:pPr>
  </w:style>
  <w:style w:type="character" w:customStyle="1" w:styleId="PiedepginaCar">
    <w:name w:val="Pie de página Car"/>
    <w:link w:val="Piedepgina"/>
    <w:uiPriority w:val="99"/>
    <w:rsid w:val="00613170"/>
    <w:rPr>
      <w:sz w:val="22"/>
      <w:szCs w:val="22"/>
      <w:lang w:eastAsia="en-US"/>
    </w:rPr>
  </w:style>
  <w:style w:type="character" w:customStyle="1" w:styleId="Ttulo2Car">
    <w:name w:val="Título 2 Car"/>
    <w:link w:val="Ttulo2"/>
    <w:rsid w:val="005E0321"/>
    <w:rPr>
      <w:rFonts w:asciiTheme="minorHAnsi" w:eastAsia="Times New Roman" w:hAnsiTheme="minorHAnsi"/>
      <w:b/>
      <w:bCs/>
      <w:iCs/>
      <w:sz w:val="28"/>
      <w:szCs w:val="28"/>
    </w:rPr>
  </w:style>
  <w:style w:type="table" w:customStyle="1" w:styleId="TableGrid1">
    <w:name w:val="Table Grid1"/>
    <w:basedOn w:val="Tablanormal"/>
    <w:next w:val="Tablaconcuadrcula"/>
    <w:uiPriority w:val="59"/>
    <w:rsid w:val="007D0D62"/>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
    <w:name w:val="Body Text"/>
    <w:basedOn w:val="Normal"/>
    <w:link w:val="TextoindependienteCar"/>
    <w:rsid w:val="00AA322A"/>
    <w:pPr>
      <w:spacing w:after="120"/>
    </w:pPr>
    <w:rPr>
      <w:lang w:val="en-GB" w:eastAsia="en-GB"/>
    </w:rPr>
  </w:style>
  <w:style w:type="character" w:customStyle="1" w:styleId="TextoindependienteCar">
    <w:name w:val="Texto independiente Car"/>
    <w:link w:val="Textoindependiente"/>
    <w:rsid w:val="00AA322A"/>
    <w:rPr>
      <w:rFonts w:ascii="Times New Roman" w:eastAsia="Times New Roman" w:hAnsi="Times New Roman"/>
      <w:sz w:val="24"/>
      <w:szCs w:val="24"/>
      <w:lang w:val="en-GB" w:eastAsia="en-GB"/>
    </w:rPr>
  </w:style>
  <w:style w:type="table" w:customStyle="1" w:styleId="TableGrid2">
    <w:name w:val="Table Grid2"/>
    <w:basedOn w:val="Tablanormal"/>
    <w:next w:val="Tablaconcuadrcula"/>
    <w:uiPriority w:val="59"/>
    <w:rsid w:val="00AA322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anormal"/>
    <w:next w:val="Tablaconcuadrcula"/>
    <w:uiPriority w:val="59"/>
    <w:rsid w:val="00AA322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anormal"/>
    <w:next w:val="Tablaconcuadrcula"/>
    <w:uiPriority w:val="59"/>
    <w:rsid w:val="00AA322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anormal"/>
    <w:next w:val="Tablaconcuadrcula"/>
    <w:uiPriority w:val="59"/>
    <w:rsid w:val="00E5041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anormal"/>
    <w:next w:val="Tablaconcuadrcula"/>
    <w:uiPriority w:val="59"/>
    <w:rsid w:val="00E5041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anormal"/>
    <w:next w:val="Tablaconcuadrcula"/>
    <w:uiPriority w:val="59"/>
    <w:rsid w:val="00E5041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anormal"/>
    <w:next w:val="Tablaconcuadrcula"/>
    <w:uiPriority w:val="59"/>
    <w:rsid w:val="00E5041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anormal"/>
    <w:next w:val="Tablaconcuadrcula"/>
    <w:uiPriority w:val="59"/>
    <w:rsid w:val="00E5041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anormal"/>
    <w:next w:val="Tablaconcuadrcula"/>
    <w:uiPriority w:val="59"/>
    <w:rsid w:val="00E653DC"/>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anormal"/>
    <w:next w:val="Tablaconcuadrcula"/>
    <w:uiPriority w:val="59"/>
    <w:rsid w:val="00E653DC"/>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anormal"/>
    <w:next w:val="Tablaconcuadrcula"/>
    <w:uiPriority w:val="59"/>
    <w:rsid w:val="00BF4E7D"/>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anormal"/>
    <w:next w:val="Tablaconcuadrcula"/>
    <w:uiPriority w:val="59"/>
    <w:rsid w:val="00BF4E7D"/>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anormal"/>
    <w:next w:val="Tablaconcuadrcula"/>
    <w:uiPriority w:val="59"/>
    <w:rsid w:val="00BF4E7D"/>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anormal"/>
    <w:next w:val="Tablaconcuadrcula"/>
    <w:uiPriority w:val="59"/>
    <w:rsid w:val="00BF4E7D"/>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anormal"/>
    <w:next w:val="Tablaconcuadrcula"/>
    <w:uiPriority w:val="59"/>
    <w:rsid w:val="00BF4E7D"/>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rrafodelista">
    <w:name w:val="List Paragraph"/>
    <w:basedOn w:val="Normal"/>
    <w:link w:val="PrrafodelistaCar"/>
    <w:uiPriority w:val="34"/>
    <w:qFormat/>
    <w:rsid w:val="00E54FFB"/>
    <w:pPr>
      <w:ind w:left="720"/>
      <w:contextualSpacing/>
    </w:pPr>
  </w:style>
  <w:style w:type="character" w:customStyle="1" w:styleId="Ttulo3Car">
    <w:name w:val="Título 3 Car"/>
    <w:link w:val="Ttulo3"/>
    <w:uiPriority w:val="9"/>
    <w:rsid w:val="00372498"/>
    <w:rPr>
      <w:rFonts w:eastAsia="Times New Roman"/>
      <w:b/>
      <w:bCs/>
      <w:color w:val="404040"/>
      <w:sz w:val="24"/>
      <w:szCs w:val="22"/>
      <w:lang w:eastAsia="en-US"/>
    </w:rPr>
  </w:style>
  <w:style w:type="character" w:customStyle="1" w:styleId="Ttulo4Car">
    <w:name w:val="Título 4 Car"/>
    <w:link w:val="Ttulo4"/>
    <w:uiPriority w:val="9"/>
    <w:rsid w:val="00372498"/>
    <w:rPr>
      <w:rFonts w:eastAsia="Times New Roman"/>
      <w:b/>
      <w:bCs/>
      <w:i/>
      <w:iCs/>
      <w:color w:val="5A5A5A"/>
      <w:sz w:val="22"/>
      <w:szCs w:val="22"/>
      <w:lang w:eastAsia="en-US"/>
    </w:rPr>
  </w:style>
  <w:style w:type="numbering" w:customStyle="1" w:styleId="NoList1">
    <w:name w:val="No List1"/>
    <w:next w:val="Sinlista"/>
    <w:uiPriority w:val="99"/>
    <w:semiHidden/>
    <w:unhideWhenUsed/>
    <w:rsid w:val="00372498"/>
  </w:style>
  <w:style w:type="table" w:customStyle="1" w:styleId="TableGrid17">
    <w:name w:val="Table Grid17"/>
    <w:basedOn w:val="Tablanormal"/>
    <w:next w:val="Tablaconcuadrcula"/>
    <w:uiPriority w:val="59"/>
    <w:rsid w:val="00372498"/>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Sombreadoclaro-nfasis4">
    <w:name w:val="Light Shading Accent 4"/>
    <w:basedOn w:val="Tablanormal"/>
    <w:uiPriority w:val="60"/>
    <w:rsid w:val="00372498"/>
    <w:rPr>
      <w:rFonts w:ascii="Times New Roman" w:eastAsia="Times New Roman" w:hAnsi="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Cuadrculaclara-nfasis5">
    <w:name w:val="Light Grid Accent 5"/>
    <w:basedOn w:val="Tablanormal"/>
    <w:uiPriority w:val="62"/>
    <w:rsid w:val="00372498"/>
    <w:rPr>
      <w:rFonts w:ascii="Times New Roman" w:eastAsia="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rial" w:eastAsia="Times New Roman" w:hAnsi="Arial"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rial" w:eastAsia="Times New Roman" w:hAnsi="Arial"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Cuadrculamedia1-nfasis5">
    <w:name w:val="Medium Grid 1 Accent 5"/>
    <w:basedOn w:val="Tablanormal"/>
    <w:uiPriority w:val="67"/>
    <w:rsid w:val="00372498"/>
    <w:rPr>
      <w:rFonts w:ascii="Times New Roman" w:eastAsia="Times New Roman" w:hAnsi="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character" w:styleId="Hipervnculo">
    <w:name w:val="Hyperlink"/>
    <w:uiPriority w:val="99"/>
    <w:unhideWhenUsed/>
    <w:rsid w:val="00372498"/>
    <w:rPr>
      <w:strike w:val="0"/>
      <w:dstrike w:val="0"/>
      <w:color w:val="0000FF"/>
      <w:u w:val="none"/>
      <w:effect w:val="none"/>
    </w:rPr>
  </w:style>
  <w:style w:type="paragraph" w:styleId="Ttulo">
    <w:name w:val="Title"/>
    <w:basedOn w:val="Normal"/>
    <w:next w:val="Normal"/>
    <w:link w:val="TtuloCar"/>
    <w:uiPriority w:val="10"/>
    <w:qFormat/>
    <w:rsid w:val="00372498"/>
    <w:pPr>
      <w:pBdr>
        <w:bottom w:val="single" w:sz="8" w:space="4" w:color="4F81BD"/>
      </w:pBdr>
      <w:spacing w:after="300"/>
      <w:contextualSpacing/>
    </w:pPr>
    <w:rPr>
      <w:rFonts w:ascii="Arial" w:hAnsi="Arial"/>
      <w:color w:val="17365D"/>
      <w:spacing w:val="5"/>
      <w:kern w:val="28"/>
      <w:sz w:val="52"/>
      <w:szCs w:val="52"/>
    </w:rPr>
  </w:style>
  <w:style w:type="character" w:customStyle="1" w:styleId="TtuloCar">
    <w:name w:val="Título Car"/>
    <w:link w:val="Ttulo"/>
    <w:uiPriority w:val="10"/>
    <w:rsid w:val="00372498"/>
    <w:rPr>
      <w:rFonts w:ascii="Arial" w:eastAsia="Times New Roman" w:hAnsi="Arial"/>
      <w:color w:val="17365D"/>
      <w:spacing w:val="5"/>
      <w:kern w:val="28"/>
      <w:sz w:val="52"/>
      <w:szCs w:val="52"/>
      <w:lang w:eastAsia="en-US"/>
    </w:rPr>
  </w:style>
  <w:style w:type="paragraph" w:styleId="Textodeglobo">
    <w:name w:val="Balloon Text"/>
    <w:basedOn w:val="Normal"/>
    <w:link w:val="TextodegloboCar"/>
    <w:uiPriority w:val="99"/>
    <w:semiHidden/>
    <w:unhideWhenUsed/>
    <w:rsid w:val="00372498"/>
    <w:rPr>
      <w:rFonts w:ascii="Tahoma" w:hAnsi="Tahoma"/>
      <w:sz w:val="16"/>
      <w:szCs w:val="16"/>
    </w:rPr>
  </w:style>
  <w:style w:type="character" w:customStyle="1" w:styleId="TextodegloboCar">
    <w:name w:val="Texto de globo Car"/>
    <w:link w:val="Textodeglobo"/>
    <w:uiPriority w:val="99"/>
    <w:semiHidden/>
    <w:rsid w:val="00372498"/>
    <w:rPr>
      <w:rFonts w:ascii="Tahoma" w:eastAsia="Times New Roman" w:hAnsi="Tahoma" w:cs="Tahoma"/>
      <w:sz w:val="16"/>
      <w:szCs w:val="16"/>
      <w:lang w:eastAsia="en-US"/>
    </w:rPr>
  </w:style>
  <w:style w:type="paragraph" w:styleId="Sinespaciado">
    <w:name w:val="No Spacing"/>
    <w:link w:val="SinespaciadoCar"/>
    <w:uiPriority w:val="1"/>
    <w:qFormat/>
    <w:rsid w:val="00372498"/>
    <w:rPr>
      <w:rFonts w:ascii="Times New Roman" w:eastAsia="Times New Roman" w:hAnsi="Times New Roman"/>
      <w:sz w:val="22"/>
      <w:szCs w:val="22"/>
      <w:lang w:val="en-US" w:eastAsia="en-US"/>
    </w:rPr>
  </w:style>
  <w:style w:type="paragraph" w:customStyle="1" w:styleId="C3E38668A6744F8FB246D67D068BFD18">
    <w:name w:val="C3E38668A6744F8FB246D67D068BFD18"/>
    <w:rsid w:val="00372498"/>
    <w:pPr>
      <w:spacing w:after="200" w:line="276" w:lineRule="auto"/>
    </w:pPr>
    <w:rPr>
      <w:rFonts w:ascii="Times New Roman" w:eastAsia="Times New Roman" w:hAnsi="Times New Roman"/>
      <w:sz w:val="22"/>
      <w:szCs w:val="22"/>
      <w:lang w:val="en-US" w:eastAsia="en-US"/>
    </w:rPr>
  </w:style>
  <w:style w:type="character" w:customStyle="1" w:styleId="SinespaciadoCar">
    <w:name w:val="Sin espaciado Car"/>
    <w:link w:val="Sinespaciado"/>
    <w:uiPriority w:val="1"/>
    <w:rsid w:val="00372498"/>
    <w:rPr>
      <w:rFonts w:ascii="Times New Roman" w:eastAsia="Times New Roman" w:hAnsi="Times New Roman"/>
      <w:sz w:val="22"/>
      <w:szCs w:val="22"/>
      <w:lang w:val="en-US" w:eastAsia="en-US" w:bidi="ar-SA"/>
    </w:rPr>
  </w:style>
  <w:style w:type="paragraph" w:styleId="TtuloTDC">
    <w:name w:val="TOC Heading"/>
    <w:basedOn w:val="Ttulo1"/>
    <w:next w:val="Normal"/>
    <w:uiPriority w:val="39"/>
    <w:unhideWhenUsed/>
    <w:qFormat/>
    <w:rsid w:val="00372498"/>
    <w:pPr>
      <w:keepLines/>
      <w:spacing w:before="480" w:after="0"/>
      <w:outlineLvl w:val="9"/>
    </w:pPr>
    <w:rPr>
      <w:rFonts w:ascii="Calibri" w:hAnsi="Calibri"/>
      <w:color w:val="9AD1D6"/>
      <w:kern w:val="0"/>
      <w:sz w:val="40"/>
      <w:szCs w:val="28"/>
      <w:lang w:val="en-US"/>
    </w:rPr>
  </w:style>
  <w:style w:type="paragraph" w:styleId="TDC1">
    <w:name w:val="toc 1"/>
    <w:basedOn w:val="Normal"/>
    <w:next w:val="Normal"/>
    <w:autoRedefine/>
    <w:uiPriority w:val="39"/>
    <w:unhideWhenUsed/>
    <w:qFormat/>
    <w:rsid w:val="00372498"/>
    <w:pPr>
      <w:spacing w:before="120" w:after="120"/>
    </w:pPr>
    <w:rPr>
      <w:b/>
      <w:bCs/>
      <w:caps/>
      <w:sz w:val="20"/>
      <w:szCs w:val="20"/>
    </w:rPr>
  </w:style>
  <w:style w:type="paragraph" w:styleId="TDC2">
    <w:name w:val="toc 2"/>
    <w:basedOn w:val="Normal"/>
    <w:next w:val="Normal"/>
    <w:autoRedefine/>
    <w:uiPriority w:val="39"/>
    <w:unhideWhenUsed/>
    <w:qFormat/>
    <w:rsid w:val="00372498"/>
    <w:pPr>
      <w:ind w:left="220"/>
    </w:pPr>
    <w:rPr>
      <w:smallCaps/>
      <w:sz w:val="20"/>
      <w:szCs w:val="20"/>
    </w:rPr>
  </w:style>
  <w:style w:type="paragraph" w:styleId="TDC3">
    <w:name w:val="toc 3"/>
    <w:basedOn w:val="Normal"/>
    <w:next w:val="Normal"/>
    <w:autoRedefine/>
    <w:uiPriority w:val="39"/>
    <w:unhideWhenUsed/>
    <w:qFormat/>
    <w:rsid w:val="00372498"/>
    <w:pPr>
      <w:ind w:left="440"/>
    </w:pPr>
    <w:rPr>
      <w:i/>
      <w:iCs/>
      <w:sz w:val="20"/>
      <w:szCs w:val="20"/>
    </w:rPr>
  </w:style>
  <w:style w:type="table" w:styleId="Sombreadoclaro-nfasis3">
    <w:name w:val="Light Shading Accent 3"/>
    <w:basedOn w:val="Tablanormal"/>
    <w:uiPriority w:val="60"/>
    <w:rsid w:val="00372498"/>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MediumShading1-Accent11">
    <w:name w:val="Medium Shading 1 - Accent 11"/>
    <w:basedOn w:val="Tablanormal"/>
    <w:uiPriority w:val="63"/>
    <w:rsid w:val="00372498"/>
    <w:rPr>
      <w:rFonts w:ascii="Times New Roman" w:eastAsia="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Textonotapie">
    <w:name w:val="footnote text"/>
    <w:basedOn w:val="Normal"/>
    <w:link w:val="TextonotapieCar"/>
    <w:unhideWhenUsed/>
    <w:rsid w:val="00372498"/>
    <w:rPr>
      <w:sz w:val="20"/>
      <w:szCs w:val="20"/>
    </w:rPr>
  </w:style>
  <w:style w:type="character" w:customStyle="1" w:styleId="TextonotapieCar">
    <w:name w:val="Texto nota pie Car"/>
    <w:link w:val="Textonotapie"/>
    <w:rsid w:val="00372498"/>
    <w:rPr>
      <w:lang w:eastAsia="en-US"/>
    </w:rPr>
  </w:style>
  <w:style w:type="character" w:styleId="Refdenotaalpie">
    <w:name w:val="footnote reference"/>
    <w:uiPriority w:val="99"/>
    <w:semiHidden/>
    <w:unhideWhenUsed/>
    <w:rsid w:val="00372498"/>
    <w:rPr>
      <w:vertAlign w:val="superscript"/>
    </w:rPr>
  </w:style>
  <w:style w:type="paragraph" w:styleId="TDC4">
    <w:name w:val="toc 4"/>
    <w:basedOn w:val="Normal"/>
    <w:next w:val="Normal"/>
    <w:autoRedefine/>
    <w:uiPriority w:val="39"/>
    <w:unhideWhenUsed/>
    <w:rsid w:val="00372498"/>
    <w:pPr>
      <w:ind w:left="660"/>
    </w:pPr>
    <w:rPr>
      <w:sz w:val="18"/>
      <w:szCs w:val="18"/>
    </w:rPr>
  </w:style>
  <w:style w:type="paragraph" w:styleId="TDC5">
    <w:name w:val="toc 5"/>
    <w:basedOn w:val="Normal"/>
    <w:next w:val="Normal"/>
    <w:autoRedefine/>
    <w:uiPriority w:val="39"/>
    <w:unhideWhenUsed/>
    <w:rsid w:val="00372498"/>
    <w:pPr>
      <w:ind w:left="880"/>
    </w:pPr>
    <w:rPr>
      <w:sz w:val="18"/>
      <w:szCs w:val="18"/>
    </w:rPr>
  </w:style>
  <w:style w:type="paragraph" w:styleId="TDC6">
    <w:name w:val="toc 6"/>
    <w:basedOn w:val="Normal"/>
    <w:next w:val="Normal"/>
    <w:autoRedefine/>
    <w:uiPriority w:val="39"/>
    <w:unhideWhenUsed/>
    <w:rsid w:val="00372498"/>
    <w:pPr>
      <w:ind w:left="1100"/>
    </w:pPr>
    <w:rPr>
      <w:sz w:val="18"/>
      <w:szCs w:val="18"/>
    </w:rPr>
  </w:style>
  <w:style w:type="paragraph" w:styleId="TDC7">
    <w:name w:val="toc 7"/>
    <w:basedOn w:val="Normal"/>
    <w:next w:val="Normal"/>
    <w:autoRedefine/>
    <w:uiPriority w:val="39"/>
    <w:unhideWhenUsed/>
    <w:rsid w:val="00372498"/>
    <w:pPr>
      <w:ind w:left="1320"/>
    </w:pPr>
    <w:rPr>
      <w:sz w:val="18"/>
      <w:szCs w:val="18"/>
    </w:rPr>
  </w:style>
  <w:style w:type="paragraph" w:styleId="TDC8">
    <w:name w:val="toc 8"/>
    <w:basedOn w:val="Normal"/>
    <w:next w:val="Normal"/>
    <w:autoRedefine/>
    <w:uiPriority w:val="39"/>
    <w:unhideWhenUsed/>
    <w:rsid w:val="00372498"/>
    <w:pPr>
      <w:ind w:left="1540"/>
    </w:pPr>
    <w:rPr>
      <w:sz w:val="18"/>
      <w:szCs w:val="18"/>
    </w:rPr>
  </w:style>
  <w:style w:type="paragraph" w:styleId="TDC9">
    <w:name w:val="toc 9"/>
    <w:basedOn w:val="Normal"/>
    <w:next w:val="Normal"/>
    <w:autoRedefine/>
    <w:uiPriority w:val="39"/>
    <w:unhideWhenUsed/>
    <w:rsid w:val="00372498"/>
    <w:pPr>
      <w:ind w:left="1760"/>
    </w:pPr>
    <w:rPr>
      <w:sz w:val="18"/>
      <w:szCs w:val="18"/>
    </w:rPr>
  </w:style>
  <w:style w:type="character" w:styleId="Refdecomentario">
    <w:name w:val="annotation reference"/>
    <w:uiPriority w:val="99"/>
    <w:semiHidden/>
    <w:unhideWhenUsed/>
    <w:rsid w:val="00372498"/>
    <w:rPr>
      <w:sz w:val="16"/>
      <w:szCs w:val="16"/>
    </w:rPr>
  </w:style>
  <w:style w:type="paragraph" w:styleId="Textocomentario">
    <w:name w:val="annotation text"/>
    <w:basedOn w:val="Normal"/>
    <w:link w:val="TextocomentarioCar"/>
    <w:uiPriority w:val="99"/>
    <w:semiHidden/>
    <w:unhideWhenUsed/>
    <w:rsid w:val="00372498"/>
    <w:rPr>
      <w:sz w:val="20"/>
      <w:szCs w:val="20"/>
    </w:rPr>
  </w:style>
  <w:style w:type="character" w:customStyle="1" w:styleId="TextocomentarioCar">
    <w:name w:val="Texto comentario Car"/>
    <w:link w:val="Textocomentario"/>
    <w:uiPriority w:val="99"/>
    <w:semiHidden/>
    <w:rsid w:val="00372498"/>
    <w:rPr>
      <w:rFonts w:eastAsia="Times New Roman"/>
      <w:lang w:eastAsia="en-US"/>
    </w:rPr>
  </w:style>
  <w:style w:type="paragraph" w:styleId="Asuntodelcomentario">
    <w:name w:val="annotation subject"/>
    <w:basedOn w:val="Textocomentario"/>
    <w:next w:val="Textocomentario"/>
    <w:link w:val="AsuntodelcomentarioCar"/>
    <w:uiPriority w:val="99"/>
    <w:semiHidden/>
    <w:unhideWhenUsed/>
    <w:rsid w:val="00372498"/>
    <w:rPr>
      <w:b/>
      <w:bCs/>
    </w:rPr>
  </w:style>
  <w:style w:type="character" w:customStyle="1" w:styleId="AsuntodelcomentarioCar">
    <w:name w:val="Asunto del comentario Car"/>
    <w:link w:val="Asuntodelcomentario"/>
    <w:uiPriority w:val="99"/>
    <w:semiHidden/>
    <w:rsid w:val="00372498"/>
    <w:rPr>
      <w:rFonts w:eastAsia="Times New Roman"/>
      <w:b/>
      <w:bCs/>
      <w:lang w:eastAsia="en-US"/>
    </w:rPr>
  </w:style>
  <w:style w:type="paragraph" w:styleId="Descripcin">
    <w:name w:val="caption"/>
    <w:basedOn w:val="Normal"/>
    <w:next w:val="Normal"/>
    <w:link w:val="DescripcinCar"/>
    <w:unhideWhenUsed/>
    <w:qFormat/>
    <w:rsid w:val="00372498"/>
    <w:rPr>
      <w:b/>
      <w:bCs/>
      <w:color w:val="4F81BD"/>
      <w:sz w:val="18"/>
      <w:szCs w:val="18"/>
    </w:rPr>
  </w:style>
  <w:style w:type="numbering" w:customStyle="1" w:styleId="Style1">
    <w:name w:val="Style1"/>
    <w:uiPriority w:val="99"/>
    <w:rsid w:val="00372498"/>
    <w:pPr>
      <w:numPr>
        <w:numId w:val="2"/>
      </w:numPr>
    </w:pPr>
  </w:style>
  <w:style w:type="numbering" w:customStyle="1" w:styleId="Style2">
    <w:name w:val="Style2"/>
    <w:uiPriority w:val="99"/>
    <w:rsid w:val="00372498"/>
    <w:pPr>
      <w:numPr>
        <w:numId w:val="3"/>
      </w:numPr>
    </w:pPr>
  </w:style>
  <w:style w:type="numbering" w:customStyle="1" w:styleId="Style3">
    <w:name w:val="Style3"/>
    <w:uiPriority w:val="99"/>
    <w:rsid w:val="00372498"/>
    <w:pPr>
      <w:numPr>
        <w:numId w:val="4"/>
      </w:numPr>
    </w:pPr>
  </w:style>
  <w:style w:type="paragraph" w:styleId="Textonotaalfinal">
    <w:name w:val="endnote text"/>
    <w:basedOn w:val="Normal"/>
    <w:link w:val="TextonotaalfinalCar"/>
    <w:uiPriority w:val="99"/>
    <w:semiHidden/>
    <w:unhideWhenUsed/>
    <w:rsid w:val="00372498"/>
    <w:rPr>
      <w:sz w:val="20"/>
      <w:szCs w:val="20"/>
    </w:rPr>
  </w:style>
  <w:style w:type="character" w:customStyle="1" w:styleId="TextonotaalfinalCar">
    <w:name w:val="Texto nota al final Car"/>
    <w:link w:val="Textonotaalfinal"/>
    <w:uiPriority w:val="99"/>
    <w:semiHidden/>
    <w:rsid w:val="00372498"/>
    <w:rPr>
      <w:rFonts w:eastAsia="Times New Roman"/>
      <w:lang w:eastAsia="en-US"/>
    </w:rPr>
  </w:style>
  <w:style w:type="character" w:styleId="Refdenotaalfinal">
    <w:name w:val="endnote reference"/>
    <w:uiPriority w:val="99"/>
    <w:semiHidden/>
    <w:unhideWhenUsed/>
    <w:rsid w:val="00372498"/>
    <w:rPr>
      <w:vertAlign w:val="superscript"/>
    </w:rPr>
  </w:style>
  <w:style w:type="paragraph" w:customStyle="1" w:styleId="Textoindependiente1">
    <w:name w:val="Texto independiente1"/>
    <w:basedOn w:val="Normal"/>
    <w:next w:val="Normal"/>
    <w:uiPriority w:val="99"/>
    <w:rsid w:val="00372498"/>
    <w:pPr>
      <w:autoSpaceDE w:val="0"/>
      <w:autoSpaceDN w:val="0"/>
      <w:adjustRightInd w:val="0"/>
    </w:pPr>
    <w:rPr>
      <w:rFonts w:ascii="Arial" w:hAnsi="Arial" w:cs="Arial"/>
    </w:rPr>
  </w:style>
  <w:style w:type="paragraph" w:customStyle="1" w:styleId="Default">
    <w:name w:val="Default"/>
    <w:rsid w:val="00372498"/>
    <w:pPr>
      <w:autoSpaceDE w:val="0"/>
      <w:autoSpaceDN w:val="0"/>
      <w:adjustRightInd w:val="0"/>
    </w:pPr>
    <w:rPr>
      <w:rFonts w:ascii="Times New Roman" w:eastAsia="Times New Roman" w:hAnsi="Times New Roman"/>
      <w:color w:val="000000"/>
      <w:sz w:val="24"/>
      <w:szCs w:val="24"/>
    </w:rPr>
  </w:style>
  <w:style w:type="paragraph" w:customStyle="1" w:styleId="SHCPHeading3">
    <w:name w:val="SHCP Heading 3"/>
    <w:basedOn w:val="Normal"/>
    <w:qFormat/>
    <w:rsid w:val="00372498"/>
    <w:rPr>
      <w:rFonts w:ascii="Presidencia Firme Versalitas" w:hAnsi="Presidencia Firme Versalitas"/>
      <w:sz w:val="28"/>
    </w:rPr>
  </w:style>
  <w:style w:type="character" w:customStyle="1" w:styleId="Ttulo5Car">
    <w:name w:val="Título 5 Car"/>
    <w:basedOn w:val="Fuentedeprrafopredeter"/>
    <w:link w:val="Ttulo5"/>
    <w:uiPriority w:val="9"/>
    <w:rsid w:val="00266DB3"/>
    <w:rPr>
      <w:rFonts w:asciiTheme="majorHAnsi" w:eastAsiaTheme="majorEastAsia" w:hAnsiTheme="majorHAnsi" w:cstheme="majorBidi"/>
      <w:color w:val="243F60" w:themeColor="accent1" w:themeShade="7F"/>
      <w:sz w:val="22"/>
      <w:szCs w:val="22"/>
      <w:lang w:eastAsia="en-US"/>
    </w:rPr>
  </w:style>
  <w:style w:type="paragraph" w:customStyle="1" w:styleId="Figuras">
    <w:name w:val="Figuras"/>
    <w:basedOn w:val="Descripcin"/>
    <w:link w:val="FigurasChar"/>
    <w:rsid w:val="00291230"/>
    <w:pPr>
      <w:jc w:val="center"/>
    </w:pPr>
    <w:rPr>
      <w:color w:val="auto"/>
      <w:sz w:val="24"/>
      <w:szCs w:val="24"/>
    </w:rPr>
  </w:style>
  <w:style w:type="paragraph" w:styleId="Tabladeilustraciones">
    <w:name w:val="table of figures"/>
    <w:basedOn w:val="Normal"/>
    <w:next w:val="Normal"/>
    <w:uiPriority w:val="99"/>
    <w:unhideWhenUsed/>
    <w:rsid w:val="00291230"/>
  </w:style>
  <w:style w:type="character" w:customStyle="1" w:styleId="DescripcinCar">
    <w:name w:val="Descripción Car"/>
    <w:basedOn w:val="Fuentedeprrafopredeter"/>
    <w:link w:val="Descripcin"/>
    <w:rsid w:val="00291230"/>
    <w:rPr>
      <w:rFonts w:eastAsia="Times New Roman"/>
      <w:b/>
      <w:bCs/>
      <w:color w:val="4F81BD"/>
      <w:sz w:val="18"/>
      <w:szCs w:val="18"/>
      <w:lang w:eastAsia="en-US"/>
    </w:rPr>
  </w:style>
  <w:style w:type="character" w:customStyle="1" w:styleId="FigurasChar">
    <w:name w:val="Figuras Char"/>
    <w:basedOn w:val="DescripcinCar"/>
    <w:link w:val="Figuras"/>
    <w:rsid w:val="00291230"/>
    <w:rPr>
      <w:rFonts w:eastAsia="Times New Roman"/>
      <w:b/>
      <w:bCs/>
      <w:color w:val="4F81BD"/>
      <w:sz w:val="24"/>
      <w:szCs w:val="24"/>
      <w:lang w:eastAsia="en-US"/>
    </w:rPr>
  </w:style>
  <w:style w:type="paragraph" w:customStyle="1" w:styleId="Tabla">
    <w:name w:val="Tabla"/>
    <w:basedOn w:val="Descripcin"/>
    <w:link w:val="TablaChar"/>
    <w:qFormat/>
    <w:rsid w:val="000F4833"/>
    <w:pPr>
      <w:spacing w:after="120"/>
      <w:jc w:val="center"/>
    </w:pPr>
    <w:rPr>
      <w:color w:val="auto"/>
      <w:sz w:val="24"/>
      <w:szCs w:val="24"/>
    </w:rPr>
  </w:style>
  <w:style w:type="character" w:customStyle="1" w:styleId="TablaChar">
    <w:name w:val="Tabla Char"/>
    <w:basedOn w:val="Fuentedeprrafopredeter"/>
    <w:link w:val="Tabla"/>
    <w:rsid w:val="000F4833"/>
    <w:rPr>
      <w:rFonts w:asciiTheme="minorHAnsi" w:eastAsia="Times New Roman" w:hAnsiTheme="minorHAnsi"/>
      <w:b/>
      <w:bCs/>
      <w:sz w:val="24"/>
      <w:szCs w:val="24"/>
    </w:rPr>
  </w:style>
  <w:style w:type="paragraph" w:customStyle="1" w:styleId="Figura">
    <w:name w:val="Figura"/>
    <w:basedOn w:val="Figuras"/>
    <w:link w:val="FiguraChar"/>
    <w:autoRedefine/>
    <w:qFormat/>
    <w:rsid w:val="002B24C8"/>
    <w:pPr>
      <w:tabs>
        <w:tab w:val="left" w:pos="8114"/>
      </w:tabs>
      <w:spacing w:after="120"/>
      <w:ind w:right="33"/>
    </w:pPr>
    <w:rPr>
      <w:rFonts w:cs="Arial"/>
      <w:noProof/>
      <w:color w:val="000000" w:themeColor="text1"/>
      <w:lang w:val="es-ES"/>
    </w:rPr>
  </w:style>
  <w:style w:type="character" w:customStyle="1" w:styleId="FiguraChar">
    <w:name w:val="Figura Char"/>
    <w:basedOn w:val="DescripcinCar"/>
    <w:link w:val="Figura"/>
    <w:rsid w:val="002B24C8"/>
    <w:rPr>
      <w:rFonts w:asciiTheme="minorHAnsi" w:eastAsia="Times New Roman" w:hAnsiTheme="minorHAnsi" w:cs="Arial"/>
      <w:b/>
      <w:bCs/>
      <w:noProof/>
      <w:color w:val="000000" w:themeColor="text1"/>
      <w:sz w:val="24"/>
      <w:szCs w:val="24"/>
      <w:lang w:val="es-ES" w:eastAsia="en-US"/>
    </w:rPr>
  </w:style>
  <w:style w:type="character" w:styleId="Textoennegrita">
    <w:name w:val="Strong"/>
    <w:basedOn w:val="Fuentedeprrafopredeter"/>
    <w:uiPriority w:val="22"/>
    <w:qFormat/>
    <w:rsid w:val="00A87692"/>
    <w:rPr>
      <w:b/>
      <w:bCs/>
    </w:rPr>
  </w:style>
  <w:style w:type="character" w:styleId="Textodelmarcadordeposicin">
    <w:name w:val="Placeholder Text"/>
    <w:basedOn w:val="Fuentedeprrafopredeter"/>
    <w:uiPriority w:val="99"/>
    <w:semiHidden/>
    <w:rsid w:val="00D258B3"/>
    <w:rPr>
      <w:color w:val="808080"/>
    </w:rPr>
  </w:style>
  <w:style w:type="paragraph" w:styleId="Revisin">
    <w:name w:val="Revision"/>
    <w:hidden/>
    <w:uiPriority w:val="99"/>
    <w:semiHidden/>
    <w:rsid w:val="005E0321"/>
    <w:rPr>
      <w:rFonts w:ascii="Times New Roman" w:eastAsia="Times New Roman" w:hAnsi="Times New Roman"/>
      <w:sz w:val="24"/>
      <w:szCs w:val="24"/>
    </w:rPr>
  </w:style>
  <w:style w:type="character" w:customStyle="1" w:styleId="FiguraCar">
    <w:name w:val="Figura Car"/>
    <w:basedOn w:val="Fuentedeprrafopredeter"/>
    <w:rsid w:val="00A151E7"/>
    <w:rPr>
      <w:b/>
      <w:i/>
      <w:sz w:val="24"/>
      <w:szCs w:val="24"/>
      <w:lang w:val="es-MX" w:eastAsia="es-MX"/>
    </w:rPr>
  </w:style>
  <w:style w:type="paragraph" w:customStyle="1" w:styleId="NOMBRE">
    <w:name w:val="NOMBRE"/>
    <w:basedOn w:val="Normal"/>
    <w:qFormat/>
    <w:rsid w:val="000B7DEA"/>
    <w:pPr>
      <w:jc w:val="center"/>
    </w:pPr>
    <w:rPr>
      <w:b/>
      <w:sz w:val="36"/>
    </w:rPr>
  </w:style>
  <w:style w:type="character" w:customStyle="1" w:styleId="PrrafodelistaCar">
    <w:name w:val="Párrafo de lista Car"/>
    <w:basedOn w:val="Fuentedeprrafopredeter"/>
    <w:link w:val="Prrafodelista"/>
    <w:uiPriority w:val="34"/>
    <w:rsid w:val="002163DD"/>
    <w:rPr>
      <w:rFonts w:asciiTheme="minorHAnsi" w:eastAsia="Times New Roman" w:hAnsiTheme="minorHAns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87066">
      <w:bodyDiv w:val="1"/>
      <w:marLeft w:val="0"/>
      <w:marRight w:val="0"/>
      <w:marTop w:val="0"/>
      <w:marBottom w:val="0"/>
      <w:divBdr>
        <w:top w:val="none" w:sz="0" w:space="0" w:color="auto"/>
        <w:left w:val="none" w:sz="0" w:space="0" w:color="auto"/>
        <w:bottom w:val="none" w:sz="0" w:space="0" w:color="auto"/>
        <w:right w:val="none" w:sz="0" w:space="0" w:color="auto"/>
      </w:divBdr>
    </w:div>
    <w:div w:id="41908784">
      <w:bodyDiv w:val="1"/>
      <w:marLeft w:val="0"/>
      <w:marRight w:val="0"/>
      <w:marTop w:val="0"/>
      <w:marBottom w:val="0"/>
      <w:divBdr>
        <w:top w:val="none" w:sz="0" w:space="0" w:color="auto"/>
        <w:left w:val="none" w:sz="0" w:space="0" w:color="auto"/>
        <w:bottom w:val="none" w:sz="0" w:space="0" w:color="auto"/>
        <w:right w:val="none" w:sz="0" w:space="0" w:color="auto"/>
      </w:divBdr>
    </w:div>
    <w:div w:id="41909116">
      <w:bodyDiv w:val="1"/>
      <w:marLeft w:val="0"/>
      <w:marRight w:val="0"/>
      <w:marTop w:val="0"/>
      <w:marBottom w:val="0"/>
      <w:divBdr>
        <w:top w:val="none" w:sz="0" w:space="0" w:color="auto"/>
        <w:left w:val="none" w:sz="0" w:space="0" w:color="auto"/>
        <w:bottom w:val="none" w:sz="0" w:space="0" w:color="auto"/>
        <w:right w:val="none" w:sz="0" w:space="0" w:color="auto"/>
      </w:divBdr>
    </w:div>
    <w:div w:id="64499714">
      <w:bodyDiv w:val="1"/>
      <w:marLeft w:val="0"/>
      <w:marRight w:val="0"/>
      <w:marTop w:val="0"/>
      <w:marBottom w:val="0"/>
      <w:divBdr>
        <w:top w:val="none" w:sz="0" w:space="0" w:color="auto"/>
        <w:left w:val="none" w:sz="0" w:space="0" w:color="auto"/>
        <w:bottom w:val="none" w:sz="0" w:space="0" w:color="auto"/>
        <w:right w:val="none" w:sz="0" w:space="0" w:color="auto"/>
      </w:divBdr>
    </w:div>
    <w:div w:id="86275344">
      <w:bodyDiv w:val="1"/>
      <w:marLeft w:val="0"/>
      <w:marRight w:val="0"/>
      <w:marTop w:val="0"/>
      <w:marBottom w:val="0"/>
      <w:divBdr>
        <w:top w:val="none" w:sz="0" w:space="0" w:color="auto"/>
        <w:left w:val="none" w:sz="0" w:space="0" w:color="auto"/>
        <w:bottom w:val="none" w:sz="0" w:space="0" w:color="auto"/>
        <w:right w:val="none" w:sz="0" w:space="0" w:color="auto"/>
      </w:divBdr>
      <w:divsChild>
        <w:div w:id="1295257098">
          <w:marLeft w:val="979"/>
          <w:marRight w:val="0"/>
          <w:marTop w:val="0"/>
          <w:marBottom w:val="0"/>
          <w:divBdr>
            <w:top w:val="none" w:sz="0" w:space="0" w:color="auto"/>
            <w:left w:val="none" w:sz="0" w:space="0" w:color="auto"/>
            <w:bottom w:val="none" w:sz="0" w:space="0" w:color="auto"/>
            <w:right w:val="none" w:sz="0" w:space="0" w:color="auto"/>
          </w:divBdr>
        </w:div>
        <w:div w:id="1971861645">
          <w:marLeft w:val="979"/>
          <w:marRight w:val="0"/>
          <w:marTop w:val="0"/>
          <w:marBottom w:val="0"/>
          <w:divBdr>
            <w:top w:val="none" w:sz="0" w:space="0" w:color="auto"/>
            <w:left w:val="none" w:sz="0" w:space="0" w:color="auto"/>
            <w:bottom w:val="none" w:sz="0" w:space="0" w:color="auto"/>
            <w:right w:val="none" w:sz="0" w:space="0" w:color="auto"/>
          </w:divBdr>
        </w:div>
      </w:divsChild>
    </w:div>
    <w:div w:id="102304423">
      <w:bodyDiv w:val="1"/>
      <w:marLeft w:val="0"/>
      <w:marRight w:val="0"/>
      <w:marTop w:val="0"/>
      <w:marBottom w:val="0"/>
      <w:divBdr>
        <w:top w:val="none" w:sz="0" w:space="0" w:color="auto"/>
        <w:left w:val="none" w:sz="0" w:space="0" w:color="auto"/>
        <w:bottom w:val="none" w:sz="0" w:space="0" w:color="auto"/>
        <w:right w:val="none" w:sz="0" w:space="0" w:color="auto"/>
      </w:divBdr>
    </w:div>
    <w:div w:id="104155029">
      <w:bodyDiv w:val="1"/>
      <w:marLeft w:val="0"/>
      <w:marRight w:val="0"/>
      <w:marTop w:val="0"/>
      <w:marBottom w:val="0"/>
      <w:divBdr>
        <w:top w:val="none" w:sz="0" w:space="0" w:color="auto"/>
        <w:left w:val="none" w:sz="0" w:space="0" w:color="auto"/>
        <w:bottom w:val="none" w:sz="0" w:space="0" w:color="auto"/>
        <w:right w:val="none" w:sz="0" w:space="0" w:color="auto"/>
      </w:divBdr>
    </w:div>
    <w:div w:id="116530024">
      <w:bodyDiv w:val="1"/>
      <w:marLeft w:val="0"/>
      <w:marRight w:val="0"/>
      <w:marTop w:val="0"/>
      <w:marBottom w:val="0"/>
      <w:divBdr>
        <w:top w:val="none" w:sz="0" w:space="0" w:color="auto"/>
        <w:left w:val="none" w:sz="0" w:space="0" w:color="auto"/>
        <w:bottom w:val="none" w:sz="0" w:space="0" w:color="auto"/>
        <w:right w:val="none" w:sz="0" w:space="0" w:color="auto"/>
      </w:divBdr>
    </w:div>
    <w:div w:id="132413312">
      <w:bodyDiv w:val="1"/>
      <w:marLeft w:val="0"/>
      <w:marRight w:val="0"/>
      <w:marTop w:val="0"/>
      <w:marBottom w:val="0"/>
      <w:divBdr>
        <w:top w:val="none" w:sz="0" w:space="0" w:color="auto"/>
        <w:left w:val="none" w:sz="0" w:space="0" w:color="auto"/>
        <w:bottom w:val="none" w:sz="0" w:space="0" w:color="auto"/>
        <w:right w:val="none" w:sz="0" w:space="0" w:color="auto"/>
      </w:divBdr>
      <w:divsChild>
        <w:div w:id="2075201137">
          <w:marLeft w:val="979"/>
          <w:marRight w:val="0"/>
          <w:marTop w:val="0"/>
          <w:marBottom w:val="0"/>
          <w:divBdr>
            <w:top w:val="none" w:sz="0" w:space="0" w:color="auto"/>
            <w:left w:val="none" w:sz="0" w:space="0" w:color="auto"/>
            <w:bottom w:val="none" w:sz="0" w:space="0" w:color="auto"/>
            <w:right w:val="none" w:sz="0" w:space="0" w:color="auto"/>
          </w:divBdr>
        </w:div>
      </w:divsChild>
    </w:div>
    <w:div w:id="134035544">
      <w:bodyDiv w:val="1"/>
      <w:marLeft w:val="0"/>
      <w:marRight w:val="0"/>
      <w:marTop w:val="0"/>
      <w:marBottom w:val="0"/>
      <w:divBdr>
        <w:top w:val="none" w:sz="0" w:space="0" w:color="auto"/>
        <w:left w:val="none" w:sz="0" w:space="0" w:color="auto"/>
        <w:bottom w:val="none" w:sz="0" w:space="0" w:color="auto"/>
        <w:right w:val="none" w:sz="0" w:space="0" w:color="auto"/>
      </w:divBdr>
    </w:div>
    <w:div w:id="135491744">
      <w:bodyDiv w:val="1"/>
      <w:marLeft w:val="0"/>
      <w:marRight w:val="0"/>
      <w:marTop w:val="0"/>
      <w:marBottom w:val="0"/>
      <w:divBdr>
        <w:top w:val="none" w:sz="0" w:space="0" w:color="auto"/>
        <w:left w:val="none" w:sz="0" w:space="0" w:color="auto"/>
        <w:bottom w:val="none" w:sz="0" w:space="0" w:color="auto"/>
        <w:right w:val="none" w:sz="0" w:space="0" w:color="auto"/>
      </w:divBdr>
    </w:div>
    <w:div w:id="135613954">
      <w:bodyDiv w:val="1"/>
      <w:marLeft w:val="0"/>
      <w:marRight w:val="0"/>
      <w:marTop w:val="0"/>
      <w:marBottom w:val="0"/>
      <w:divBdr>
        <w:top w:val="none" w:sz="0" w:space="0" w:color="auto"/>
        <w:left w:val="none" w:sz="0" w:space="0" w:color="auto"/>
        <w:bottom w:val="none" w:sz="0" w:space="0" w:color="auto"/>
        <w:right w:val="none" w:sz="0" w:space="0" w:color="auto"/>
      </w:divBdr>
    </w:div>
    <w:div w:id="148521404">
      <w:bodyDiv w:val="1"/>
      <w:marLeft w:val="0"/>
      <w:marRight w:val="0"/>
      <w:marTop w:val="0"/>
      <w:marBottom w:val="0"/>
      <w:divBdr>
        <w:top w:val="none" w:sz="0" w:space="0" w:color="auto"/>
        <w:left w:val="none" w:sz="0" w:space="0" w:color="auto"/>
        <w:bottom w:val="none" w:sz="0" w:space="0" w:color="auto"/>
        <w:right w:val="none" w:sz="0" w:space="0" w:color="auto"/>
      </w:divBdr>
    </w:div>
    <w:div w:id="153449139">
      <w:bodyDiv w:val="1"/>
      <w:marLeft w:val="0"/>
      <w:marRight w:val="0"/>
      <w:marTop w:val="0"/>
      <w:marBottom w:val="0"/>
      <w:divBdr>
        <w:top w:val="none" w:sz="0" w:space="0" w:color="auto"/>
        <w:left w:val="none" w:sz="0" w:space="0" w:color="auto"/>
        <w:bottom w:val="none" w:sz="0" w:space="0" w:color="auto"/>
        <w:right w:val="none" w:sz="0" w:space="0" w:color="auto"/>
      </w:divBdr>
    </w:div>
    <w:div w:id="157574309">
      <w:bodyDiv w:val="1"/>
      <w:marLeft w:val="0"/>
      <w:marRight w:val="0"/>
      <w:marTop w:val="0"/>
      <w:marBottom w:val="0"/>
      <w:divBdr>
        <w:top w:val="none" w:sz="0" w:space="0" w:color="auto"/>
        <w:left w:val="none" w:sz="0" w:space="0" w:color="auto"/>
        <w:bottom w:val="none" w:sz="0" w:space="0" w:color="auto"/>
        <w:right w:val="none" w:sz="0" w:space="0" w:color="auto"/>
      </w:divBdr>
    </w:div>
    <w:div w:id="163013421">
      <w:bodyDiv w:val="1"/>
      <w:marLeft w:val="0"/>
      <w:marRight w:val="0"/>
      <w:marTop w:val="0"/>
      <w:marBottom w:val="0"/>
      <w:divBdr>
        <w:top w:val="none" w:sz="0" w:space="0" w:color="auto"/>
        <w:left w:val="none" w:sz="0" w:space="0" w:color="auto"/>
        <w:bottom w:val="none" w:sz="0" w:space="0" w:color="auto"/>
        <w:right w:val="none" w:sz="0" w:space="0" w:color="auto"/>
      </w:divBdr>
    </w:div>
    <w:div w:id="166333804">
      <w:bodyDiv w:val="1"/>
      <w:marLeft w:val="0"/>
      <w:marRight w:val="0"/>
      <w:marTop w:val="0"/>
      <w:marBottom w:val="0"/>
      <w:divBdr>
        <w:top w:val="none" w:sz="0" w:space="0" w:color="auto"/>
        <w:left w:val="none" w:sz="0" w:space="0" w:color="auto"/>
        <w:bottom w:val="none" w:sz="0" w:space="0" w:color="auto"/>
        <w:right w:val="none" w:sz="0" w:space="0" w:color="auto"/>
      </w:divBdr>
      <w:divsChild>
        <w:div w:id="257711316">
          <w:marLeft w:val="850"/>
          <w:marRight w:val="0"/>
          <w:marTop w:val="0"/>
          <w:marBottom w:val="0"/>
          <w:divBdr>
            <w:top w:val="none" w:sz="0" w:space="0" w:color="auto"/>
            <w:left w:val="none" w:sz="0" w:space="0" w:color="auto"/>
            <w:bottom w:val="none" w:sz="0" w:space="0" w:color="auto"/>
            <w:right w:val="none" w:sz="0" w:space="0" w:color="auto"/>
          </w:divBdr>
        </w:div>
        <w:div w:id="382367797">
          <w:marLeft w:val="979"/>
          <w:marRight w:val="0"/>
          <w:marTop w:val="0"/>
          <w:marBottom w:val="0"/>
          <w:divBdr>
            <w:top w:val="none" w:sz="0" w:space="0" w:color="auto"/>
            <w:left w:val="none" w:sz="0" w:space="0" w:color="auto"/>
            <w:bottom w:val="none" w:sz="0" w:space="0" w:color="auto"/>
            <w:right w:val="none" w:sz="0" w:space="0" w:color="auto"/>
          </w:divBdr>
        </w:div>
        <w:div w:id="417672542">
          <w:marLeft w:val="979"/>
          <w:marRight w:val="0"/>
          <w:marTop w:val="0"/>
          <w:marBottom w:val="0"/>
          <w:divBdr>
            <w:top w:val="none" w:sz="0" w:space="0" w:color="auto"/>
            <w:left w:val="none" w:sz="0" w:space="0" w:color="auto"/>
            <w:bottom w:val="none" w:sz="0" w:space="0" w:color="auto"/>
            <w:right w:val="none" w:sz="0" w:space="0" w:color="auto"/>
          </w:divBdr>
        </w:div>
        <w:div w:id="760876776">
          <w:marLeft w:val="850"/>
          <w:marRight w:val="0"/>
          <w:marTop w:val="0"/>
          <w:marBottom w:val="0"/>
          <w:divBdr>
            <w:top w:val="none" w:sz="0" w:space="0" w:color="auto"/>
            <w:left w:val="none" w:sz="0" w:space="0" w:color="auto"/>
            <w:bottom w:val="none" w:sz="0" w:space="0" w:color="auto"/>
            <w:right w:val="none" w:sz="0" w:space="0" w:color="auto"/>
          </w:divBdr>
        </w:div>
        <w:div w:id="1020205959">
          <w:marLeft w:val="979"/>
          <w:marRight w:val="0"/>
          <w:marTop w:val="0"/>
          <w:marBottom w:val="0"/>
          <w:divBdr>
            <w:top w:val="none" w:sz="0" w:space="0" w:color="auto"/>
            <w:left w:val="none" w:sz="0" w:space="0" w:color="auto"/>
            <w:bottom w:val="none" w:sz="0" w:space="0" w:color="auto"/>
            <w:right w:val="none" w:sz="0" w:space="0" w:color="auto"/>
          </w:divBdr>
        </w:div>
        <w:div w:id="1582638130">
          <w:marLeft w:val="979"/>
          <w:marRight w:val="0"/>
          <w:marTop w:val="0"/>
          <w:marBottom w:val="0"/>
          <w:divBdr>
            <w:top w:val="none" w:sz="0" w:space="0" w:color="auto"/>
            <w:left w:val="none" w:sz="0" w:space="0" w:color="auto"/>
            <w:bottom w:val="none" w:sz="0" w:space="0" w:color="auto"/>
            <w:right w:val="none" w:sz="0" w:space="0" w:color="auto"/>
          </w:divBdr>
        </w:div>
        <w:div w:id="1797288263">
          <w:marLeft w:val="850"/>
          <w:marRight w:val="0"/>
          <w:marTop w:val="0"/>
          <w:marBottom w:val="0"/>
          <w:divBdr>
            <w:top w:val="none" w:sz="0" w:space="0" w:color="auto"/>
            <w:left w:val="none" w:sz="0" w:space="0" w:color="auto"/>
            <w:bottom w:val="none" w:sz="0" w:space="0" w:color="auto"/>
            <w:right w:val="none" w:sz="0" w:space="0" w:color="auto"/>
          </w:divBdr>
        </w:div>
      </w:divsChild>
    </w:div>
    <w:div w:id="171845238">
      <w:bodyDiv w:val="1"/>
      <w:marLeft w:val="0"/>
      <w:marRight w:val="0"/>
      <w:marTop w:val="0"/>
      <w:marBottom w:val="0"/>
      <w:divBdr>
        <w:top w:val="none" w:sz="0" w:space="0" w:color="auto"/>
        <w:left w:val="none" w:sz="0" w:space="0" w:color="auto"/>
        <w:bottom w:val="none" w:sz="0" w:space="0" w:color="auto"/>
        <w:right w:val="none" w:sz="0" w:space="0" w:color="auto"/>
      </w:divBdr>
      <w:divsChild>
        <w:div w:id="427965046">
          <w:marLeft w:val="979"/>
          <w:marRight w:val="0"/>
          <w:marTop w:val="0"/>
          <w:marBottom w:val="0"/>
          <w:divBdr>
            <w:top w:val="none" w:sz="0" w:space="0" w:color="auto"/>
            <w:left w:val="none" w:sz="0" w:space="0" w:color="auto"/>
            <w:bottom w:val="none" w:sz="0" w:space="0" w:color="auto"/>
            <w:right w:val="none" w:sz="0" w:space="0" w:color="auto"/>
          </w:divBdr>
        </w:div>
        <w:div w:id="1951204332">
          <w:marLeft w:val="979"/>
          <w:marRight w:val="0"/>
          <w:marTop w:val="0"/>
          <w:marBottom w:val="0"/>
          <w:divBdr>
            <w:top w:val="none" w:sz="0" w:space="0" w:color="auto"/>
            <w:left w:val="none" w:sz="0" w:space="0" w:color="auto"/>
            <w:bottom w:val="none" w:sz="0" w:space="0" w:color="auto"/>
            <w:right w:val="none" w:sz="0" w:space="0" w:color="auto"/>
          </w:divBdr>
        </w:div>
      </w:divsChild>
    </w:div>
    <w:div w:id="174464216">
      <w:bodyDiv w:val="1"/>
      <w:marLeft w:val="0"/>
      <w:marRight w:val="0"/>
      <w:marTop w:val="0"/>
      <w:marBottom w:val="0"/>
      <w:divBdr>
        <w:top w:val="none" w:sz="0" w:space="0" w:color="auto"/>
        <w:left w:val="none" w:sz="0" w:space="0" w:color="auto"/>
        <w:bottom w:val="none" w:sz="0" w:space="0" w:color="auto"/>
        <w:right w:val="none" w:sz="0" w:space="0" w:color="auto"/>
      </w:divBdr>
    </w:div>
    <w:div w:id="180824674">
      <w:bodyDiv w:val="1"/>
      <w:marLeft w:val="0"/>
      <w:marRight w:val="0"/>
      <w:marTop w:val="0"/>
      <w:marBottom w:val="0"/>
      <w:divBdr>
        <w:top w:val="none" w:sz="0" w:space="0" w:color="auto"/>
        <w:left w:val="none" w:sz="0" w:space="0" w:color="auto"/>
        <w:bottom w:val="none" w:sz="0" w:space="0" w:color="auto"/>
        <w:right w:val="none" w:sz="0" w:space="0" w:color="auto"/>
      </w:divBdr>
    </w:div>
    <w:div w:id="184371223">
      <w:bodyDiv w:val="1"/>
      <w:marLeft w:val="0"/>
      <w:marRight w:val="0"/>
      <w:marTop w:val="0"/>
      <w:marBottom w:val="0"/>
      <w:divBdr>
        <w:top w:val="none" w:sz="0" w:space="0" w:color="auto"/>
        <w:left w:val="none" w:sz="0" w:space="0" w:color="auto"/>
        <w:bottom w:val="none" w:sz="0" w:space="0" w:color="auto"/>
        <w:right w:val="none" w:sz="0" w:space="0" w:color="auto"/>
      </w:divBdr>
    </w:div>
    <w:div w:id="204223897">
      <w:bodyDiv w:val="1"/>
      <w:marLeft w:val="0"/>
      <w:marRight w:val="0"/>
      <w:marTop w:val="0"/>
      <w:marBottom w:val="0"/>
      <w:divBdr>
        <w:top w:val="none" w:sz="0" w:space="0" w:color="auto"/>
        <w:left w:val="none" w:sz="0" w:space="0" w:color="auto"/>
        <w:bottom w:val="none" w:sz="0" w:space="0" w:color="auto"/>
        <w:right w:val="none" w:sz="0" w:space="0" w:color="auto"/>
      </w:divBdr>
      <w:divsChild>
        <w:div w:id="111480925">
          <w:marLeft w:val="979"/>
          <w:marRight w:val="0"/>
          <w:marTop w:val="0"/>
          <w:marBottom w:val="0"/>
          <w:divBdr>
            <w:top w:val="none" w:sz="0" w:space="0" w:color="auto"/>
            <w:left w:val="none" w:sz="0" w:space="0" w:color="auto"/>
            <w:bottom w:val="none" w:sz="0" w:space="0" w:color="auto"/>
            <w:right w:val="none" w:sz="0" w:space="0" w:color="auto"/>
          </w:divBdr>
        </w:div>
        <w:div w:id="402217954">
          <w:marLeft w:val="979"/>
          <w:marRight w:val="0"/>
          <w:marTop w:val="0"/>
          <w:marBottom w:val="0"/>
          <w:divBdr>
            <w:top w:val="none" w:sz="0" w:space="0" w:color="auto"/>
            <w:left w:val="none" w:sz="0" w:space="0" w:color="auto"/>
            <w:bottom w:val="none" w:sz="0" w:space="0" w:color="auto"/>
            <w:right w:val="none" w:sz="0" w:space="0" w:color="auto"/>
          </w:divBdr>
        </w:div>
        <w:div w:id="1062287280">
          <w:marLeft w:val="979"/>
          <w:marRight w:val="0"/>
          <w:marTop w:val="0"/>
          <w:marBottom w:val="0"/>
          <w:divBdr>
            <w:top w:val="none" w:sz="0" w:space="0" w:color="auto"/>
            <w:left w:val="none" w:sz="0" w:space="0" w:color="auto"/>
            <w:bottom w:val="none" w:sz="0" w:space="0" w:color="auto"/>
            <w:right w:val="none" w:sz="0" w:space="0" w:color="auto"/>
          </w:divBdr>
        </w:div>
        <w:div w:id="1083454687">
          <w:marLeft w:val="979"/>
          <w:marRight w:val="0"/>
          <w:marTop w:val="0"/>
          <w:marBottom w:val="0"/>
          <w:divBdr>
            <w:top w:val="none" w:sz="0" w:space="0" w:color="auto"/>
            <w:left w:val="none" w:sz="0" w:space="0" w:color="auto"/>
            <w:bottom w:val="none" w:sz="0" w:space="0" w:color="auto"/>
            <w:right w:val="none" w:sz="0" w:space="0" w:color="auto"/>
          </w:divBdr>
        </w:div>
        <w:div w:id="1088771649">
          <w:marLeft w:val="979"/>
          <w:marRight w:val="0"/>
          <w:marTop w:val="0"/>
          <w:marBottom w:val="0"/>
          <w:divBdr>
            <w:top w:val="none" w:sz="0" w:space="0" w:color="auto"/>
            <w:left w:val="none" w:sz="0" w:space="0" w:color="auto"/>
            <w:bottom w:val="none" w:sz="0" w:space="0" w:color="auto"/>
            <w:right w:val="none" w:sz="0" w:space="0" w:color="auto"/>
          </w:divBdr>
        </w:div>
        <w:div w:id="1658611911">
          <w:marLeft w:val="979"/>
          <w:marRight w:val="0"/>
          <w:marTop w:val="0"/>
          <w:marBottom w:val="0"/>
          <w:divBdr>
            <w:top w:val="none" w:sz="0" w:space="0" w:color="auto"/>
            <w:left w:val="none" w:sz="0" w:space="0" w:color="auto"/>
            <w:bottom w:val="none" w:sz="0" w:space="0" w:color="auto"/>
            <w:right w:val="none" w:sz="0" w:space="0" w:color="auto"/>
          </w:divBdr>
        </w:div>
        <w:div w:id="2042591691">
          <w:marLeft w:val="979"/>
          <w:marRight w:val="0"/>
          <w:marTop w:val="0"/>
          <w:marBottom w:val="0"/>
          <w:divBdr>
            <w:top w:val="none" w:sz="0" w:space="0" w:color="auto"/>
            <w:left w:val="none" w:sz="0" w:space="0" w:color="auto"/>
            <w:bottom w:val="none" w:sz="0" w:space="0" w:color="auto"/>
            <w:right w:val="none" w:sz="0" w:space="0" w:color="auto"/>
          </w:divBdr>
        </w:div>
      </w:divsChild>
    </w:div>
    <w:div w:id="210769270">
      <w:bodyDiv w:val="1"/>
      <w:marLeft w:val="0"/>
      <w:marRight w:val="0"/>
      <w:marTop w:val="0"/>
      <w:marBottom w:val="0"/>
      <w:divBdr>
        <w:top w:val="none" w:sz="0" w:space="0" w:color="auto"/>
        <w:left w:val="none" w:sz="0" w:space="0" w:color="auto"/>
        <w:bottom w:val="none" w:sz="0" w:space="0" w:color="auto"/>
        <w:right w:val="none" w:sz="0" w:space="0" w:color="auto"/>
      </w:divBdr>
      <w:divsChild>
        <w:div w:id="123011883">
          <w:marLeft w:val="979"/>
          <w:marRight w:val="0"/>
          <w:marTop w:val="0"/>
          <w:marBottom w:val="0"/>
          <w:divBdr>
            <w:top w:val="none" w:sz="0" w:space="0" w:color="auto"/>
            <w:left w:val="none" w:sz="0" w:space="0" w:color="auto"/>
            <w:bottom w:val="none" w:sz="0" w:space="0" w:color="auto"/>
            <w:right w:val="none" w:sz="0" w:space="0" w:color="auto"/>
          </w:divBdr>
        </w:div>
      </w:divsChild>
    </w:div>
    <w:div w:id="217017012">
      <w:bodyDiv w:val="1"/>
      <w:marLeft w:val="0"/>
      <w:marRight w:val="0"/>
      <w:marTop w:val="0"/>
      <w:marBottom w:val="0"/>
      <w:divBdr>
        <w:top w:val="none" w:sz="0" w:space="0" w:color="auto"/>
        <w:left w:val="none" w:sz="0" w:space="0" w:color="auto"/>
        <w:bottom w:val="none" w:sz="0" w:space="0" w:color="auto"/>
        <w:right w:val="none" w:sz="0" w:space="0" w:color="auto"/>
      </w:divBdr>
    </w:div>
    <w:div w:id="242645240">
      <w:bodyDiv w:val="1"/>
      <w:marLeft w:val="0"/>
      <w:marRight w:val="0"/>
      <w:marTop w:val="0"/>
      <w:marBottom w:val="0"/>
      <w:divBdr>
        <w:top w:val="none" w:sz="0" w:space="0" w:color="auto"/>
        <w:left w:val="none" w:sz="0" w:space="0" w:color="auto"/>
        <w:bottom w:val="none" w:sz="0" w:space="0" w:color="auto"/>
        <w:right w:val="none" w:sz="0" w:space="0" w:color="auto"/>
      </w:divBdr>
    </w:div>
    <w:div w:id="253053632">
      <w:bodyDiv w:val="1"/>
      <w:marLeft w:val="0"/>
      <w:marRight w:val="0"/>
      <w:marTop w:val="0"/>
      <w:marBottom w:val="0"/>
      <w:divBdr>
        <w:top w:val="none" w:sz="0" w:space="0" w:color="auto"/>
        <w:left w:val="none" w:sz="0" w:space="0" w:color="auto"/>
        <w:bottom w:val="none" w:sz="0" w:space="0" w:color="auto"/>
        <w:right w:val="none" w:sz="0" w:space="0" w:color="auto"/>
      </w:divBdr>
    </w:div>
    <w:div w:id="254556443">
      <w:bodyDiv w:val="1"/>
      <w:marLeft w:val="0"/>
      <w:marRight w:val="0"/>
      <w:marTop w:val="0"/>
      <w:marBottom w:val="0"/>
      <w:divBdr>
        <w:top w:val="none" w:sz="0" w:space="0" w:color="auto"/>
        <w:left w:val="none" w:sz="0" w:space="0" w:color="auto"/>
        <w:bottom w:val="none" w:sz="0" w:space="0" w:color="auto"/>
        <w:right w:val="none" w:sz="0" w:space="0" w:color="auto"/>
      </w:divBdr>
    </w:div>
    <w:div w:id="254829073">
      <w:bodyDiv w:val="1"/>
      <w:marLeft w:val="0"/>
      <w:marRight w:val="0"/>
      <w:marTop w:val="0"/>
      <w:marBottom w:val="0"/>
      <w:divBdr>
        <w:top w:val="none" w:sz="0" w:space="0" w:color="auto"/>
        <w:left w:val="none" w:sz="0" w:space="0" w:color="auto"/>
        <w:bottom w:val="none" w:sz="0" w:space="0" w:color="auto"/>
        <w:right w:val="none" w:sz="0" w:space="0" w:color="auto"/>
      </w:divBdr>
    </w:div>
    <w:div w:id="255331057">
      <w:bodyDiv w:val="1"/>
      <w:marLeft w:val="0"/>
      <w:marRight w:val="0"/>
      <w:marTop w:val="0"/>
      <w:marBottom w:val="0"/>
      <w:divBdr>
        <w:top w:val="none" w:sz="0" w:space="0" w:color="auto"/>
        <w:left w:val="none" w:sz="0" w:space="0" w:color="auto"/>
        <w:bottom w:val="none" w:sz="0" w:space="0" w:color="auto"/>
        <w:right w:val="none" w:sz="0" w:space="0" w:color="auto"/>
      </w:divBdr>
      <w:divsChild>
        <w:div w:id="1317152419">
          <w:marLeft w:val="979"/>
          <w:marRight w:val="0"/>
          <w:marTop w:val="0"/>
          <w:marBottom w:val="0"/>
          <w:divBdr>
            <w:top w:val="none" w:sz="0" w:space="0" w:color="auto"/>
            <w:left w:val="none" w:sz="0" w:space="0" w:color="auto"/>
            <w:bottom w:val="none" w:sz="0" w:space="0" w:color="auto"/>
            <w:right w:val="none" w:sz="0" w:space="0" w:color="auto"/>
          </w:divBdr>
        </w:div>
        <w:div w:id="2130121956">
          <w:marLeft w:val="979"/>
          <w:marRight w:val="0"/>
          <w:marTop w:val="0"/>
          <w:marBottom w:val="0"/>
          <w:divBdr>
            <w:top w:val="none" w:sz="0" w:space="0" w:color="auto"/>
            <w:left w:val="none" w:sz="0" w:space="0" w:color="auto"/>
            <w:bottom w:val="none" w:sz="0" w:space="0" w:color="auto"/>
            <w:right w:val="none" w:sz="0" w:space="0" w:color="auto"/>
          </w:divBdr>
        </w:div>
      </w:divsChild>
    </w:div>
    <w:div w:id="269626105">
      <w:bodyDiv w:val="1"/>
      <w:marLeft w:val="0"/>
      <w:marRight w:val="0"/>
      <w:marTop w:val="0"/>
      <w:marBottom w:val="0"/>
      <w:divBdr>
        <w:top w:val="none" w:sz="0" w:space="0" w:color="auto"/>
        <w:left w:val="none" w:sz="0" w:space="0" w:color="auto"/>
        <w:bottom w:val="none" w:sz="0" w:space="0" w:color="auto"/>
        <w:right w:val="none" w:sz="0" w:space="0" w:color="auto"/>
      </w:divBdr>
    </w:div>
    <w:div w:id="269631749">
      <w:bodyDiv w:val="1"/>
      <w:marLeft w:val="0"/>
      <w:marRight w:val="0"/>
      <w:marTop w:val="0"/>
      <w:marBottom w:val="0"/>
      <w:divBdr>
        <w:top w:val="none" w:sz="0" w:space="0" w:color="auto"/>
        <w:left w:val="none" w:sz="0" w:space="0" w:color="auto"/>
        <w:bottom w:val="none" w:sz="0" w:space="0" w:color="auto"/>
        <w:right w:val="none" w:sz="0" w:space="0" w:color="auto"/>
      </w:divBdr>
      <w:divsChild>
        <w:div w:id="425659150">
          <w:marLeft w:val="979"/>
          <w:marRight w:val="0"/>
          <w:marTop w:val="0"/>
          <w:marBottom w:val="0"/>
          <w:divBdr>
            <w:top w:val="none" w:sz="0" w:space="0" w:color="auto"/>
            <w:left w:val="none" w:sz="0" w:space="0" w:color="auto"/>
            <w:bottom w:val="none" w:sz="0" w:space="0" w:color="auto"/>
            <w:right w:val="none" w:sz="0" w:space="0" w:color="auto"/>
          </w:divBdr>
        </w:div>
        <w:div w:id="1379014731">
          <w:marLeft w:val="979"/>
          <w:marRight w:val="0"/>
          <w:marTop w:val="0"/>
          <w:marBottom w:val="0"/>
          <w:divBdr>
            <w:top w:val="none" w:sz="0" w:space="0" w:color="auto"/>
            <w:left w:val="none" w:sz="0" w:space="0" w:color="auto"/>
            <w:bottom w:val="none" w:sz="0" w:space="0" w:color="auto"/>
            <w:right w:val="none" w:sz="0" w:space="0" w:color="auto"/>
          </w:divBdr>
        </w:div>
      </w:divsChild>
    </w:div>
    <w:div w:id="270012417">
      <w:bodyDiv w:val="1"/>
      <w:marLeft w:val="0"/>
      <w:marRight w:val="0"/>
      <w:marTop w:val="0"/>
      <w:marBottom w:val="0"/>
      <w:divBdr>
        <w:top w:val="none" w:sz="0" w:space="0" w:color="auto"/>
        <w:left w:val="none" w:sz="0" w:space="0" w:color="auto"/>
        <w:bottom w:val="none" w:sz="0" w:space="0" w:color="auto"/>
        <w:right w:val="none" w:sz="0" w:space="0" w:color="auto"/>
      </w:divBdr>
    </w:div>
    <w:div w:id="274217579">
      <w:bodyDiv w:val="1"/>
      <w:marLeft w:val="0"/>
      <w:marRight w:val="0"/>
      <w:marTop w:val="0"/>
      <w:marBottom w:val="0"/>
      <w:divBdr>
        <w:top w:val="none" w:sz="0" w:space="0" w:color="auto"/>
        <w:left w:val="none" w:sz="0" w:space="0" w:color="auto"/>
        <w:bottom w:val="none" w:sz="0" w:space="0" w:color="auto"/>
        <w:right w:val="none" w:sz="0" w:space="0" w:color="auto"/>
      </w:divBdr>
    </w:div>
    <w:div w:id="277375665">
      <w:bodyDiv w:val="1"/>
      <w:marLeft w:val="0"/>
      <w:marRight w:val="0"/>
      <w:marTop w:val="0"/>
      <w:marBottom w:val="0"/>
      <w:divBdr>
        <w:top w:val="none" w:sz="0" w:space="0" w:color="auto"/>
        <w:left w:val="none" w:sz="0" w:space="0" w:color="auto"/>
        <w:bottom w:val="none" w:sz="0" w:space="0" w:color="auto"/>
        <w:right w:val="none" w:sz="0" w:space="0" w:color="auto"/>
      </w:divBdr>
    </w:div>
    <w:div w:id="287275461">
      <w:bodyDiv w:val="1"/>
      <w:marLeft w:val="0"/>
      <w:marRight w:val="0"/>
      <w:marTop w:val="0"/>
      <w:marBottom w:val="0"/>
      <w:divBdr>
        <w:top w:val="none" w:sz="0" w:space="0" w:color="auto"/>
        <w:left w:val="none" w:sz="0" w:space="0" w:color="auto"/>
        <w:bottom w:val="none" w:sz="0" w:space="0" w:color="auto"/>
        <w:right w:val="none" w:sz="0" w:space="0" w:color="auto"/>
      </w:divBdr>
    </w:div>
    <w:div w:id="289480602">
      <w:bodyDiv w:val="1"/>
      <w:marLeft w:val="0"/>
      <w:marRight w:val="0"/>
      <w:marTop w:val="0"/>
      <w:marBottom w:val="0"/>
      <w:divBdr>
        <w:top w:val="none" w:sz="0" w:space="0" w:color="auto"/>
        <w:left w:val="none" w:sz="0" w:space="0" w:color="auto"/>
        <w:bottom w:val="none" w:sz="0" w:space="0" w:color="auto"/>
        <w:right w:val="none" w:sz="0" w:space="0" w:color="auto"/>
      </w:divBdr>
    </w:div>
    <w:div w:id="301429091">
      <w:bodyDiv w:val="1"/>
      <w:marLeft w:val="0"/>
      <w:marRight w:val="0"/>
      <w:marTop w:val="0"/>
      <w:marBottom w:val="0"/>
      <w:divBdr>
        <w:top w:val="none" w:sz="0" w:space="0" w:color="auto"/>
        <w:left w:val="none" w:sz="0" w:space="0" w:color="auto"/>
        <w:bottom w:val="none" w:sz="0" w:space="0" w:color="auto"/>
        <w:right w:val="none" w:sz="0" w:space="0" w:color="auto"/>
      </w:divBdr>
    </w:div>
    <w:div w:id="311645441">
      <w:bodyDiv w:val="1"/>
      <w:marLeft w:val="0"/>
      <w:marRight w:val="0"/>
      <w:marTop w:val="0"/>
      <w:marBottom w:val="0"/>
      <w:divBdr>
        <w:top w:val="none" w:sz="0" w:space="0" w:color="auto"/>
        <w:left w:val="none" w:sz="0" w:space="0" w:color="auto"/>
        <w:bottom w:val="none" w:sz="0" w:space="0" w:color="auto"/>
        <w:right w:val="none" w:sz="0" w:space="0" w:color="auto"/>
      </w:divBdr>
    </w:div>
    <w:div w:id="330570913">
      <w:bodyDiv w:val="1"/>
      <w:marLeft w:val="0"/>
      <w:marRight w:val="0"/>
      <w:marTop w:val="0"/>
      <w:marBottom w:val="0"/>
      <w:divBdr>
        <w:top w:val="none" w:sz="0" w:space="0" w:color="auto"/>
        <w:left w:val="none" w:sz="0" w:space="0" w:color="auto"/>
        <w:bottom w:val="none" w:sz="0" w:space="0" w:color="auto"/>
        <w:right w:val="none" w:sz="0" w:space="0" w:color="auto"/>
      </w:divBdr>
    </w:div>
    <w:div w:id="332493744">
      <w:bodyDiv w:val="1"/>
      <w:marLeft w:val="0"/>
      <w:marRight w:val="0"/>
      <w:marTop w:val="0"/>
      <w:marBottom w:val="0"/>
      <w:divBdr>
        <w:top w:val="none" w:sz="0" w:space="0" w:color="auto"/>
        <w:left w:val="none" w:sz="0" w:space="0" w:color="auto"/>
        <w:bottom w:val="none" w:sz="0" w:space="0" w:color="auto"/>
        <w:right w:val="none" w:sz="0" w:space="0" w:color="auto"/>
      </w:divBdr>
    </w:div>
    <w:div w:id="349571700">
      <w:bodyDiv w:val="1"/>
      <w:marLeft w:val="0"/>
      <w:marRight w:val="0"/>
      <w:marTop w:val="0"/>
      <w:marBottom w:val="0"/>
      <w:divBdr>
        <w:top w:val="none" w:sz="0" w:space="0" w:color="auto"/>
        <w:left w:val="none" w:sz="0" w:space="0" w:color="auto"/>
        <w:bottom w:val="none" w:sz="0" w:space="0" w:color="auto"/>
        <w:right w:val="none" w:sz="0" w:space="0" w:color="auto"/>
      </w:divBdr>
    </w:div>
    <w:div w:id="354355910">
      <w:bodyDiv w:val="1"/>
      <w:marLeft w:val="0"/>
      <w:marRight w:val="0"/>
      <w:marTop w:val="0"/>
      <w:marBottom w:val="0"/>
      <w:divBdr>
        <w:top w:val="none" w:sz="0" w:space="0" w:color="auto"/>
        <w:left w:val="none" w:sz="0" w:space="0" w:color="auto"/>
        <w:bottom w:val="none" w:sz="0" w:space="0" w:color="auto"/>
        <w:right w:val="none" w:sz="0" w:space="0" w:color="auto"/>
      </w:divBdr>
    </w:div>
    <w:div w:id="354696556">
      <w:bodyDiv w:val="1"/>
      <w:marLeft w:val="0"/>
      <w:marRight w:val="0"/>
      <w:marTop w:val="0"/>
      <w:marBottom w:val="0"/>
      <w:divBdr>
        <w:top w:val="none" w:sz="0" w:space="0" w:color="auto"/>
        <w:left w:val="none" w:sz="0" w:space="0" w:color="auto"/>
        <w:bottom w:val="none" w:sz="0" w:space="0" w:color="auto"/>
        <w:right w:val="none" w:sz="0" w:space="0" w:color="auto"/>
      </w:divBdr>
    </w:div>
    <w:div w:id="377895032">
      <w:bodyDiv w:val="1"/>
      <w:marLeft w:val="0"/>
      <w:marRight w:val="0"/>
      <w:marTop w:val="0"/>
      <w:marBottom w:val="0"/>
      <w:divBdr>
        <w:top w:val="none" w:sz="0" w:space="0" w:color="auto"/>
        <w:left w:val="none" w:sz="0" w:space="0" w:color="auto"/>
        <w:bottom w:val="none" w:sz="0" w:space="0" w:color="auto"/>
        <w:right w:val="none" w:sz="0" w:space="0" w:color="auto"/>
      </w:divBdr>
    </w:div>
    <w:div w:id="382217761">
      <w:bodyDiv w:val="1"/>
      <w:marLeft w:val="0"/>
      <w:marRight w:val="0"/>
      <w:marTop w:val="0"/>
      <w:marBottom w:val="0"/>
      <w:divBdr>
        <w:top w:val="none" w:sz="0" w:space="0" w:color="auto"/>
        <w:left w:val="none" w:sz="0" w:space="0" w:color="auto"/>
        <w:bottom w:val="none" w:sz="0" w:space="0" w:color="auto"/>
        <w:right w:val="none" w:sz="0" w:space="0" w:color="auto"/>
      </w:divBdr>
    </w:div>
    <w:div w:id="388501106">
      <w:bodyDiv w:val="1"/>
      <w:marLeft w:val="0"/>
      <w:marRight w:val="0"/>
      <w:marTop w:val="0"/>
      <w:marBottom w:val="0"/>
      <w:divBdr>
        <w:top w:val="none" w:sz="0" w:space="0" w:color="auto"/>
        <w:left w:val="none" w:sz="0" w:space="0" w:color="auto"/>
        <w:bottom w:val="none" w:sz="0" w:space="0" w:color="auto"/>
        <w:right w:val="none" w:sz="0" w:space="0" w:color="auto"/>
      </w:divBdr>
    </w:div>
    <w:div w:id="388773987">
      <w:bodyDiv w:val="1"/>
      <w:marLeft w:val="0"/>
      <w:marRight w:val="0"/>
      <w:marTop w:val="0"/>
      <w:marBottom w:val="0"/>
      <w:divBdr>
        <w:top w:val="none" w:sz="0" w:space="0" w:color="auto"/>
        <w:left w:val="none" w:sz="0" w:space="0" w:color="auto"/>
        <w:bottom w:val="none" w:sz="0" w:space="0" w:color="auto"/>
        <w:right w:val="none" w:sz="0" w:space="0" w:color="auto"/>
      </w:divBdr>
      <w:divsChild>
        <w:div w:id="230506020">
          <w:marLeft w:val="850"/>
          <w:marRight w:val="0"/>
          <w:marTop w:val="0"/>
          <w:marBottom w:val="0"/>
          <w:divBdr>
            <w:top w:val="none" w:sz="0" w:space="0" w:color="auto"/>
            <w:left w:val="none" w:sz="0" w:space="0" w:color="auto"/>
            <w:bottom w:val="none" w:sz="0" w:space="0" w:color="auto"/>
            <w:right w:val="none" w:sz="0" w:space="0" w:color="auto"/>
          </w:divBdr>
        </w:div>
        <w:div w:id="1151024128">
          <w:marLeft w:val="850"/>
          <w:marRight w:val="0"/>
          <w:marTop w:val="0"/>
          <w:marBottom w:val="0"/>
          <w:divBdr>
            <w:top w:val="none" w:sz="0" w:space="0" w:color="auto"/>
            <w:left w:val="none" w:sz="0" w:space="0" w:color="auto"/>
            <w:bottom w:val="none" w:sz="0" w:space="0" w:color="auto"/>
            <w:right w:val="none" w:sz="0" w:space="0" w:color="auto"/>
          </w:divBdr>
        </w:div>
        <w:div w:id="1806004639">
          <w:marLeft w:val="850"/>
          <w:marRight w:val="0"/>
          <w:marTop w:val="0"/>
          <w:marBottom w:val="0"/>
          <w:divBdr>
            <w:top w:val="none" w:sz="0" w:space="0" w:color="auto"/>
            <w:left w:val="none" w:sz="0" w:space="0" w:color="auto"/>
            <w:bottom w:val="none" w:sz="0" w:space="0" w:color="auto"/>
            <w:right w:val="none" w:sz="0" w:space="0" w:color="auto"/>
          </w:divBdr>
        </w:div>
      </w:divsChild>
    </w:div>
    <w:div w:id="391268675">
      <w:bodyDiv w:val="1"/>
      <w:marLeft w:val="0"/>
      <w:marRight w:val="0"/>
      <w:marTop w:val="0"/>
      <w:marBottom w:val="0"/>
      <w:divBdr>
        <w:top w:val="none" w:sz="0" w:space="0" w:color="auto"/>
        <w:left w:val="none" w:sz="0" w:space="0" w:color="auto"/>
        <w:bottom w:val="none" w:sz="0" w:space="0" w:color="auto"/>
        <w:right w:val="none" w:sz="0" w:space="0" w:color="auto"/>
      </w:divBdr>
    </w:div>
    <w:div w:id="415639826">
      <w:bodyDiv w:val="1"/>
      <w:marLeft w:val="0"/>
      <w:marRight w:val="0"/>
      <w:marTop w:val="0"/>
      <w:marBottom w:val="0"/>
      <w:divBdr>
        <w:top w:val="none" w:sz="0" w:space="0" w:color="auto"/>
        <w:left w:val="none" w:sz="0" w:space="0" w:color="auto"/>
        <w:bottom w:val="none" w:sz="0" w:space="0" w:color="auto"/>
        <w:right w:val="none" w:sz="0" w:space="0" w:color="auto"/>
      </w:divBdr>
    </w:div>
    <w:div w:id="432090835">
      <w:bodyDiv w:val="1"/>
      <w:marLeft w:val="0"/>
      <w:marRight w:val="0"/>
      <w:marTop w:val="0"/>
      <w:marBottom w:val="0"/>
      <w:divBdr>
        <w:top w:val="none" w:sz="0" w:space="0" w:color="auto"/>
        <w:left w:val="none" w:sz="0" w:space="0" w:color="auto"/>
        <w:bottom w:val="none" w:sz="0" w:space="0" w:color="auto"/>
        <w:right w:val="none" w:sz="0" w:space="0" w:color="auto"/>
      </w:divBdr>
    </w:div>
    <w:div w:id="432240647">
      <w:bodyDiv w:val="1"/>
      <w:marLeft w:val="0"/>
      <w:marRight w:val="0"/>
      <w:marTop w:val="0"/>
      <w:marBottom w:val="0"/>
      <w:divBdr>
        <w:top w:val="none" w:sz="0" w:space="0" w:color="auto"/>
        <w:left w:val="none" w:sz="0" w:space="0" w:color="auto"/>
        <w:bottom w:val="none" w:sz="0" w:space="0" w:color="auto"/>
        <w:right w:val="none" w:sz="0" w:space="0" w:color="auto"/>
      </w:divBdr>
    </w:div>
    <w:div w:id="442308276">
      <w:bodyDiv w:val="1"/>
      <w:marLeft w:val="0"/>
      <w:marRight w:val="0"/>
      <w:marTop w:val="0"/>
      <w:marBottom w:val="0"/>
      <w:divBdr>
        <w:top w:val="none" w:sz="0" w:space="0" w:color="auto"/>
        <w:left w:val="none" w:sz="0" w:space="0" w:color="auto"/>
        <w:bottom w:val="none" w:sz="0" w:space="0" w:color="auto"/>
        <w:right w:val="none" w:sz="0" w:space="0" w:color="auto"/>
      </w:divBdr>
      <w:divsChild>
        <w:div w:id="1050574127">
          <w:marLeft w:val="979"/>
          <w:marRight w:val="0"/>
          <w:marTop w:val="0"/>
          <w:marBottom w:val="0"/>
          <w:divBdr>
            <w:top w:val="none" w:sz="0" w:space="0" w:color="auto"/>
            <w:left w:val="none" w:sz="0" w:space="0" w:color="auto"/>
            <w:bottom w:val="none" w:sz="0" w:space="0" w:color="auto"/>
            <w:right w:val="none" w:sz="0" w:space="0" w:color="auto"/>
          </w:divBdr>
        </w:div>
      </w:divsChild>
    </w:div>
    <w:div w:id="456147344">
      <w:bodyDiv w:val="1"/>
      <w:marLeft w:val="0"/>
      <w:marRight w:val="0"/>
      <w:marTop w:val="0"/>
      <w:marBottom w:val="0"/>
      <w:divBdr>
        <w:top w:val="none" w:sz="0" w:space="0" w:color="auto"/>
        <w:left w:val="none" w:sz="0" w:space="0" w:color="auto"/>
        <w:bottom w:val="none" w:sz="0" w:space="0" w:color="auto"/>
        <w:right w:val="none" w:sz="0" w:space="0" w:color="auto"/>
      </w:divBdr>
    </w:div>
    <w:div w:id="458691465">
      <w:bodyDiv w:val="1"/>
      <w:marLeft w:val="0"/>
      <w:marRight w:val="0"/>
      <w:marTop w:val="0"/>
      <w:marBottom w:val="0"/>
      <w:divBdr>
        <w:top w:val="none" w:sz="0" w:space="0" w:color="auto"/>
        <w:left w:val="none" w:sz="0" w:space="0" w:color="auto"/>
        <w:bottom w:val="none" w:sz="0" w:space="0" w:color="auto"/>
        <w:right w:val="none" w:sz="0" w:space="0" w:color="auto"/>
      </w:divBdr>
    </w:div>
    <w:div w:id="464854423">
      <w:bodyDiv w:val="1"/>
      <w:marLeft w:val="0"/>
      <w:marRight w:val="0"/>
      <w:marTop w:val="0"/>
      <w:marBottom w:val="0"/>
      <w:divBdr>
        <w:top w:val="none" w:sz="0" w:space="0" w:color="auto"/>
        <w:left w:val="none" w:sz="0" w:space="0" w:color="auto"/>
        <w:bottom w:val="none" w:sz="0" w:space="0" w:color="auto"/>
        <w:right w:val="none" w:sz="0" w:space="0" w:color="auto"/>
      </w:divBdr>
    </w:div>
    <w:div w:id="475873215">
      <w:bodyDiv w:val="1"/>
      <w:marLeft w:val="0"/>
      <w:marRight w:val="0"/>
      <w:marTop w:val="0"/>
      <w:marBottom w:val="0"/>
      <w:divBdr>
        <w:top w:val="none" w:sz="0" w:space="0" w:color="auto"/>
        <w:left w:val="none" w:sz="0" w:space="0" w:color="auto"/>
        <w:bottom w:val="none" w:sz="0" w:space="0" w:color="auto"/>
        <w:right w:val="none" w:sz="0" w:space="0" w:color="auto"/>
      </w:divBdr>
      <w:divsChild>
        <w:div w:id="1291088508">
          <w:marLeft w:val="979"/>
          <w:marRight w:val="0"/>
          <w:marTop w:val="0"/>
          <w:marBottom w:val="0"/>
          <w:divBdr>
            <w:top w:val="none" w:sz="0" w:space="0" w:color="auto"/>
            <w:left w:val="none" w:sz="0" w:space="0" w:color="auto"/>
            <w:bottom w:val="none" w:sz="0" w:space="0" w:color="auto"/>
            <w:right w:val="none" w:sz="0" w:space="0" w:color="auto"/>
          </w:divBdr>
        </w:div>
      </w:divsChild>
    </w:div>
    <w:div w:id="477958649">
      <w:bodyDiv w:val="1"/>
      <w:marLeft w:val="0"/>
      <w:marRight w:val="0"/>
      <w:marTop w:val="0"/>
      <w:marBottom w:val="0"/>
      <w:divBdr>
        <w:top w:val="none" w:sz="0" w:space="0" w:color="auto"/>
        <w:left w:val="none" w:sz="0" w:space="0" w:color="auto"/>
        <w:bottom w:val="none" w:sz="0" w:space="0" w:color="auto"/>
        <w:right w:val="none" w:sz="0" w:space="0" w:color="auto"/>
      </w:divBdr>
    </w:div>
    <w:div w:id="489831615">
      <w:bodyDiv w:val="1"/>
      <w:marLeft w:val="0"/>
      <w:marRight w:val="0"/>
      <w:marTop w:val="0"/>
      <w:marBottom w:val="0"/>
      <w:divBdr>
        <w:top w:val="none" w:sz="0" w:space="0" w:color="auto"/>
        <w:left w:val="none" w:sz="0" w:space="0" w:color="auto"/>
        <w:bottom w:val="none" w:sz="0" w:space="0" w:color="auto"/>
        <w:right w:val="none" w:sz="0" w:space="0" w:color="auto"/>
      </w:divBdr>
    </w:div>
    <w:div w:id="493573290">
      <w:bodyDiv w:val="1"/>
      <w:marLeft w:val="0"/>
      <w:marRight w:val="0"/>
      <w:marTop w:val="0"/>
      <w:marBottom w:val="0"/>
      <w:divBdr>
        <w:top w:val="none" w:sz="0" w:space="0" w:color="auto"/>
        <w:left w:val="none" w:sz="0" w:space="0" w:color="auto"/>
        <w:bottom w:val="none" w:sz="0" w:space="0" w:color="auto"/>
        <w:right w:val="none" w:sz="0" w:space="0" w:color="auto"/>
      </w:divBdr>
    </w:div>
    <w:div w:id="494108647">
      <w:bodyDiv w:val="1"/>
      <w:marLeft w:val="0"/>
      <w:marRight w:val="0"/>
      <w:marTop w:val="0"/>
      <w:marBottom w:val="0"/>
      <w:divBdr>
        <w:top w:val="none" w:sz="0" w:space="0" w:color="auto"/>
        <w:left w:val="none" w:sz="0" w:space="0" w:color="auto"/>
        <w:bottom w:val="none" w:sz="0" w:space="0" w:color="auto"/>
        <w:right w:val="none" w:sz="0" w:space="0" w:color="auto"/>
      </w:divBdr>
    </w:div>
    <w:div w:id="501431636">
      <w:bodyDiv w:val="1"/>
      <w:marLeft w:val="0"/>
      <w:marRight w:val="0"/>
      <w:marTop w:val="0"/>
      <w:marBottom w:val="0"/>
      <w:divBdr>
        <w:top w:val="none" w:sz="0" w:space="0" w:color="auto"/>
        <w:left w:val="none" w:sz="0" w:space="0" w:color="auto"/>
        <w:bottom w:val="none" w:sz="0" w:space="0" w:color="auto"/>
        <w:right w:val="none" w:sz="0" w:space="0" w:color="auto"/>
      </w:divBdr>
      <w:divsChild>
        <w:div w:id="349766268">
          <w:marLeft w:val="979"/>
          <w:marRight w:val="0"/>
          <w:marTop w:val="0"/>
          <w:marBottom w:val="0"/>
          <w:divBdr>
            <w:top w:val="none" w:sz="0" w:space="0" w:color="auto"/>
            <w:left w:val="none" w:sz="0" w:space="0" w:color="auto"/>
            <w:bottom w:val="none" w:sz="0" w:space="0" w:color="auto"/>
            <w:right w:val="none" w:sz="0" w:space="0" w:color="auto"/>
          </w:divBdr>
        </w:div>
        <w:div w:id="479690628">
          <w:marLeft w:val="979"/>
          <w:marRight w:val="0"/>
          <w:marTop w:val="0"/>
          <w:marBottom w:val="0"/>
          <w:divBdr>
            <w:top w:val="none" w:sz="0" w:space="0" w:color="auto"/>
            <w:left w:val="none" w:sz="0" w:space="0" w:color="auto"/>
            <w:bottom w:val="none" w:sz="0" w:space="0" w:color="auto"/>
            <w:right w:val="none" w:sz="0" w:space="0" w:color="auto"/>
          </w:divBdr>
        </w:div>
        <w:div w:id="720330970">
          <w:marLeft w:val="979"/>
          <w:marRight w:val="0"/>
          <w:marTop w:val="0"/>
          <w:marBottom w:val="0"/>
          <w:divBdr>
            <w:top w:val="none" w:sz="0" w:space="0" w:color="auto"/>
            <w:left w:val="none" w:sz="0" w:space="0" w:color="auto"/>
            <w:bottom w:val="none" w:sz="0" w:space="0" w:color="auto"/>
            <w:right w:val="none" w:sz="0" w:space="0" w:color="auto"/>
          </w:divBdr>
        </w:div>
        <w:div w:id="2115706999">
          <w:marLeft w:val="979"/>
          <w:marRight w:val="0"/>
          <w:marTop w:val="0"/>
          <w:marBottom w:val="0"/>
          <w:divBdr>
            <w:top w:val="none" w:sz="0" w:space="0" w:color="auto"/>
            <w:left w:val="none" w:sz="0" w:space="0" w:color="auto"/>
            <w:bottom w:val="none" w:sz="0" w:space="0" w:color="auto"/>
            <w:right w:val="none" w:sz="0" w:space="0" w:color="auto"/>
          </w:divBdr>
        </w:div>
      </w:divsChild>
    </w:div>
    <w:div w:id="504978599">
      <w:bodyDiv w:val="1"/>
      <w:marLeft w:val="0"/>
      <w:marRight w:val="0"/>
      <w:marTop w:val="0"/>
      <w:marBottom w:val="0"/>
      <w:divBdr>
        <w:top w:val="none" w:sz="0" w:space="0" w:color="auto"/>
        <w:left w:val="none" w:sz="0" w:space="0" w:color="auto"/>
        <w:bottom w:val="none" w:sz="0" w:space="0" w:color="auto"/>
        <w:right w:val="none" w:sz="0" w:space="0" w:color="auto"/>
      </w:divBdr>
    </w:div>
    <w:div w:id="515465964">
      <w:bodyDiv w:val="1"/>
      <w:marLeft w:val="0"/>
      <w:marRight w:val="0"/>
      <w:marTop w:val="0"/>
      <w:marBottom w:val="0"/>
      <w:divBdr>
        <w:top w:val="none" w:sz="0" w:space="0" w:color="auto"/>
        <w:left w:val="none" w:sz="0" w:space="0" w:color="auto"/>
        <w:bottom w:val="none" w:sz="0" w:space="0" w:color="auto"/>
        <w:right w:val="none" w:sz="0" w:space="0" w:color="auto"/>
      </w:divBdr>
    </w:div>
    <w:div w:id="530068179">
      <w:bodyDiv w:val="1"/>
      <w:marLeft w:val="0"/>
      <w:marRight w:val="0"/>
      <w:marTop w:val="0"/>
      <w:marBottom w:val="0"/>
      <w:divBdr>
        <w:top w:val="none" w:sz="0" w:space="0" w:color="auto"/>
        <w:left w:val="none" w:sz="0" w:space="0" w:color="auto"/>
        <w:bottom w:val="none" w:sz="0" w:space="0" w:color="auto"/>
        <w:right w:val="none" w:sz="0" w:space="0" w:color="auto"/>
      </w:divBdr>
    </w:div>
    <w:div w:id="561791627">
      <w:bodyDiv w:val="1"/>
      <w:marLeft w:val="0"/>
      <w:marRight w:val="0"/>
      <w:marTop w:val="0"/>
      <w:marBottom w:val="0"/>
      <w:divBdr>
        <w:top w:val="none" w:sz="0" w:space="0" w:color="auto"/>
        <w:left w:val="none" w:sz="0" w:space="0" w:color="auto"/>
        <w:bottom w:val="none" w:sz="0" w:space="0" w:color="auto"/>
        <w:right w:val="none" w:sz="0" w:space="0" w:color="auto"/>
      </w:divBdr>
    </w:div>
    <w:div w:id="602226344">
      <w:bodyDiv w:val="1"/>
      <w:marLeft w:val="0"/>
      <w:marRight w:val="0"/>
      <w:marTop w:val="0"/>
      <w:marBottom w:val="0"/>
      <w:divBdr>
        <w:top w:val="none" w:sz="0" w:space="0" w:color="auto"/>
        <w:left w:val="none" w:sz="0" w:space="0" w:color="auto"/>
        <w:bottom w:val="none" w:sz="0" w:space="0" w:color="auto"/>
        <w:right w:val="none" w:sz="0" w:space="0" w:color="auto"/>
      </w:divBdr>
    </w:div>
    <w:div w:id="606233890">
      <w:bodyDiv w:val="1"/>
      <w:marLeft w:val="0"/>
      <w:marRight w:val="0"/>
      <w:marTop w:val="0"/>
      <w:marBottom w:val="0"/>
      <w:divBdr>
        <w:top w:val="none" w:sz="0" w:space="0" w:color="auto"/>
        <w:left w:val="none" w:sz="0" w:space="0" w:color="auto"/>
        <w:bottom w:val="none" w:sz="0" w:space="0" w:color="auto"/>
        <w:right w:val="none" w:sz="0" w:space="0" w:color="auto"/>
      </w:divBdr>
    </w:div>
    <w:div w:id="633874362">
      <w:bodyDiv w:val="1"/>
      <w:marLeft w:val="0"/>
      <w:marRight w:val="0"/>
      <w:marTop w:val="0"/>
      <w:marBottom w:val="0"/>
      <w:divBdr>
        <w:top w:val="none" w:sz="0" w:space="0" w:color="auto"/>
        <w:left w:val="none" w:sz="0" w:space="0" w:color="auto"/>
        <w:bottom w:val="none" w:sz="0" w:space="0" w:color="auto"/>
        <w:right w:val="none" w:sz="0" w:space="0" w:color="auto"/>
      </w:divBdr>
    </w:div>
    <w:div w:id="635993203">
      <w:bodyDiv w:val="1"/>
      <w:marLeft w:val="0"/>
      <w:marRight w:val="0"/>
      <w:marTop w:val="0"/>
      <w:marBottom w:val="0"/>
      <w:divBdr>
        <w:top w:val="none" w:sz="0" w:space="0" w:color="auto"/>
        <w:left w:val="none" w:sz="0" w:space="0" w:color="auto"/>
        <w:bottom w:val="none" w:sz="0" w:space="0" w:color="auto"/>
        <w:right w:val="none" w:sz="0" w:space="0" w:color="auto"/>
      </w:divBdr>
      <w:divsChild>
        <w:div w:id="1962028917">
          <w:marLeft w:val="979"/>
          <w:marRight w:val="0"/>
          <w:marTop w:val="0"/>
          <w:marBottom w:val="0"/>
          <w:divBdr>
            <w:top w:val="none" w:sz="0" w:space="0" w:color="auto"/>
            <w:left w:val="none" w:sz="0" w:space="0" w:color="auto"/>
            <w:bottom w:val="none" w:sz="0" w:space="0" w:color="auto"/>
            <w:right w:val="none" w:sz="0" w:space="0" w:color="auto"/>
          </w:divBdr>
        </w:div>
        <w:div w:id="1962690705">
          <w:marLeft w:val="979"/>
          <w:marRight w:val="0"/>
          <w:marTop w:val="0"/>
          <w:marBottom w:val="0"/>
          <w:divBdr>
            <w:top w:val="none" w:sz="0" w:space="0" w:color="auto"/>
            <w:left w:val="none" w:sz="0" w:space="0" w:color="auto"/>
            <w:bottom w:val="none" w:sz="0" w:space="0" w:color="auto"/>
            <w:right w:val="none" w:sz="0" w:space="0" w:color="auto"/>
          </w:divBdr>
        </w:div>
      </w:divsChild>
    </w:div>
    <w:div w:id="639268652">
      <w:bodyDiv w:val="1"/>
      <w:marLeft w:val="0"/>
      <w:marRight w:val="0"/>
      <w:marTop w:val="0"/>
      <w:marBottom w:val="0"/>
      <w:divBdr>
        <w:top w:val="none" w:sz="0" w:space="0" w:color="auto"/>
        <w:left w:val="none" w:sz="0" w:space="0" w:color="auto"/>
        <w:bottom w:val="none" w:sz="0" w:space="0" w:color="auto"/>
        <w:right w:val="none" w:sz="0" w:space="0" w:color="auto"/>
      </w:divBdr>
      <w:divsChild>
        <w:div w:id="143159682">
          <w:marLeft w:val="0"/>
          <w:marRight w:val="0"/>
          <w:marTop w:val="0"/>
          <w:marBottom w:val="0"/>
          <w:divBdr>
            <w:top w:val="none" w:sz="0" w:space="0" w:color="auto"/>
            <w:left w:val="none" w:sz="0" w:space="0" w:color="auto"/>
            <w:bottom w:val="none" w:sz="0" w:space="0" w:color="auto"/>
            <w:right w:val="none" w:sz="0" w:space="0" w:color="auto"/>
          </w:divBdr>
        </w:div>
      </w:divsChild>
    </w:div>
    <w:div w:id="649409965">
      <w:bodyDiv w:val="1"/>
      <w:marLeft w:val="0"/>
      <w:marRight w:val="0"/>
      <w:marTop w:val="0"/>
      <w:marBottom w:val="0"/>
      <w:divBdr>
        <w:top w:val="none" w:sz="0" w:space="0" w:color="auto"/>
        <w:left w:val="none" w:sz="0" w:space="0" w:color="auto"/>
        <w:bottom w:val="none" w:sz="0" w:space="0" w:color="auto"/>
        <w:right w:val="none" w:sz="0" w:space="0" w:color="auto"/>
      </w:divBdr>
    </w:div>
    <w:div w:id="660275594">
      <w:bodyDiv w:val="1"/>
      <w:marLeft w:val="0"/>
      <w:marRight w:val="0"/>
      <w:marTop w:val="0"/>
      <w:marBottom w:val="0"/>
      <w:divBdr>
        <w:top w:val="none" w:sz="0" w:space="0" w:color="auto"/>
        <w:left w:val="none" w:sz="0" w:space="0" w:color="auto"/>
        <w:bottom w:val="none" w:sz="0" w:space="0" w:color="auto"/>
        <w:right w:val="none" w:sz="0" w:space="0" w:color="auto"/>
      </w:divBdr>
      <w:divsChild>
        <w:div w:id="136842677">
          <w:marLeft w:val="979"/>
          <w:marRight w:val="0"/>
          <w:marTop w:val="0"/>
          <w:marBottom w:val="0"/>
          <w:divBdr>
            <w:top w:val="none" w:sz="0" w:space="0" w:color="auto"/>
            <w:left w:val="none" w:sz="0" w:space="0" w:color="auto"/>
            <w:bottom w:val="none" w:sz="0" w:space="0" w:color="auto"/>
            <w:right w:val="none" w:sz="0" w:space="0" w:color="auto"/>
          </w:divBdr>
        </w:div>
        <w:div w:id="1240140288">
          <w:marLeft w:val="979"/>
          <w:marRight w:val="0"/>
          <w:marTop w:val="0"/>
          <w:marBottom w:val="0"/>
          <w:divBdr>
            <w:top w:val="none" w:sz="0" w:space="0" w:color="auto"/>
            <w:left w:val="none" w:sz="0" w:space="0" w:color="auto"/>
            <w:bottom w:val="none" w:sz="0" w:space="0" w:color="auto"/>
            <w:right w:val="none" w:sz="0" w:space="0" w:color="auto"/>
          </w:divBdr>
        </w:div>
        <w:div w:id="1930767621">
          <w:marLeft w:val="979"/>
          <w:marRight w:val="0"/>
          <w:marTop w:val="0"/>
          <w:marBottom w:val="0"/>
          <w:divBdr>
            <w:top w:val="none" w:sz="0" w:space="0" w:color="auto"/>
            <w:left w:val="none" w:sz="0" w:space="0" w:color="auto"/>
            <w:bottom w:val="none" w:sz="0" w:space="0" w:color="auto"/>
            <w:right w:val="none" w:sz="0" w:space="0" w:color="auto"/>
          </w:divBdr>
        </w:div>
        <w:div w:id="2013532154">
          <w:marLeft w:val="979"/>
          <w:marRight w:val="0"/>
          <w:marTop w:val="0"/>
          <w:marBottom w:val="0"/>
          <w:divBdr>
            <w:top w:val="none" w:sz="0" w:space="0" w:color="auto"/>
            <w:left w:val="none" w:sz="0" w:space="0" w:color="auto"/>
            <w:bottom w:val="none" w:sz="0" w:space="0" w:color="auto"/>
            <w:right w:val="none" w:sz="0" w:space="0" w:color="auto"/>
          </w:divBdr>
        </w:div>
      </w:divsChild>
    </w:div>
    <w:div w:id="675041602">
      <w:bodyDiv w:val="1"/>
      <w:marLeft w:val="0"/>
      <w:marRight w:val="0"/>
      <w:marTop w:val="0"/>
      <w:marBottom w:val="0"/>
      <w:divBdr>
        <w:top w:val="none" w:sz="0" w:space="0" w:color="auto"/>
        <w:left w:val="none" w:sz="0" w:space="0" w:color="auto"/>
        <w:bottom w:val="none" w:sz="0" w:space="0" w:color="auto"/>
        <w:right w:val="none" w:sz="0" w:space="0" w:color="auto"/>
      </w:divBdr>
      <w:divsChild>
        <w:div w:id="852181251">
          <w:marLeft w:val="979"/>
          <w:marRight w:val="0"/>
          <w:marTop w:val="0"/>
          <w:marBottom w:val="0"/>
          <w:divBdr>
            <w:top w:val="none" w:sz="0" w:space="0" w:color="auto"/>
            <w:left w:val="none" w:sz="0" w:space="0" w:color="auto"/>
            <w:bottom w:val="none" w:sz="0" w:space="0" w:color="auto"/>
            <w:right w:val="none" w:sz="0" w:space="0" w:color="auto"/>
          </w:divBdr>
        </w:div>
      </w:divsChild>
    </w:div>
    <w:div w:id="679089101">
      <w:bodyDiv w:val="1"/>
      <w:marLeft w:val="0"/>
      <w:marRight w:val="0"/>
      <w:marTop w:val="0"/>
      <w:marBottom w:val="0"/>
      <w:divBdr>
        <w:top w:val="none" w:sz="0" w:space="0" w:color="auto"/>
        <w:left w:val="none" w:sz="0" w:space="0" w:color="auto"/>
        <w:bottom w:val="none" w:sz="0" w:space="0" w:color="auto"/>
        <w:right w:val="none" w:sz="0" w:space="0" w:color="auto"/>
      </w:divBdr>
    </w:div>
    <w:div w:id="684555418">
      <w:bodyDiv w:val="1"/>
      <w:marLeft w:val="0"/>
      <w:marRight w:val="0"/>
      <w:marTop w:val="0"/>
      <w:marBottom w:val="0"/>
      <w:divBdr>
        <w:top w:val="none" w:sz="0" w:space="0" w:color="auto"/>
        <w:left w:val="none" w:sz="0" w:space="0" w:color="auto"/>
        <w:bottom w:val="none" w:sz="0" w:space="0" w:color="auto"/>
        <w:right w:val="none" w:sz="0" w:space="0" w:color="auto"/>
      </w:divBdr>
    </w:div>
    <w:div w:id="691414262">
      <w:bodyDiv w:val="1"/>
      <w:marLeft w:val="0"/>
      <w:marRight w:val="0"/>
      <w:marTop w:val="0"/>
      <w:marBottom w:val="0"/>
      <w:divBdr>
        <w:top w:val="none" w:sz="0" w:space="0" w:color="auto"/>
        <w:left w:val="none" w:sz="0" w:space="0" w:color="auto"/>
        <w:bottom w:val="none" w:sz="0" w:space="0" w:color="auto"/>
        <w:right w:val="none" w:sz="0" w:space="0" w:color="auto"/>
      </w:divBdr>
    </w:div>
    <w:div w:id="702749964">
      <w:bodyDiv w:val="1"/>
      <w:marLeft w:val="0"/>
      <w:marRight w:val="0"/>
      <w:marTop w:val="0"/>
      <w:marBottom w:val="0"/>
      <w:divBdr>
        <w:top w:val="none" w:sz="0" w:space="0" w:color="auto"/>
        <w:left w:val="none" w:sz="0" w:space="0" w:color="auto"/>
        <w:bottom w:val="none" w:sz="0" w:space="0" w:color="auto"/>
        <w:right w:val="none" w:sz="0" w:space="0" w:color="auto"/>
      </w:divBdr>
    </w:div>
    <w:div w:id="714893181">
      <w:bodyDiv w:val="1"/>
      <w:marLeft w:val="0"/>
      <w:marRight w:val="0"/>
      <w:marTop w:val="0"/>
      <w:marBottom w:val="0"/>
      <w:divBdr>
        <w:top w:val="none" w:sz="0" w:space="0" w:color="auto"/>
        <w:left w:val="none" w:sz="0" w:space="0" w:color="auto"/>
        <w:bottom w:val="none" w:sz="0" w:space="0" w:color="auto"/>
        <w:right w:val="none" w:sz="0" w:space="0" w:color="auto"/>
      </w:divBdr>
    </w:div>
    <w:div w:id="717316734">
      <w:bodyDiv w:val="1"/>
      <w:marLeft w:val="0"/>
      <w:marRight w:val="0"/>
      <w:marTop w:val="0"/>
      <w:marBottom w:val="0"/>
      <w:divBdr>
        <w:top w:val="none" w:sz="0" w:space="0" w:color="auto"/>
        <w:left w:val="none" w:sz="0" w:space="0" w:color="auto"/>
        <w:bottom w:val="none" w:sz="0" w:space="0" w:color="auto"/>
        <w:right w:val="none" w:sz="0" w:space="0" w:color="auto"/>
      </w:divBdr>
      <w:divsChild>
        <w:div w:id="463163954">
          <w:marLeft w:val="274"/>
          <w:marRight w:val="0"/>
          <w:marTop w:val="0"/>
          <w:marBottom w:val="0"/>
          <w:divBdr>
            <w:top w:val="none" w:sz="0" w:space="0" w:color="auto"/>
            <w:left w:val="none" w:sz="0" w:space="0" w:color="auto"/>
            <w:bottom w:val="none" w:sz="0" w:space="0" w:color="auto"/>
            <w:right w:val="none" w:sz="0" w:space="0" w:color="auto"/>
          </w:divBdr>
        </w:div>
        <w:div w:id="563375326">
          <w:marLeft w:val="274"/>
          <w:marRight w:val="0"/>
          <w:marTop w:val="0"/>
          <w:marBottom w:val="0"/>
          <w:divBdr>
            <w:top w:val="none" w:sz="0" w:space="0" w:color="auto"/>
            <w:left w:val="none" w:sz="0" w:space="0" w:color="auto"/>
            <w:bottom w:val="none" w:sz="0" w:space="0" w:color="auto"/>
            <w:right w:val="none" w:sz="0" w:space="0" w:color="auto"/>
          </w:divBdr>
        </w:div>
        <w:div w:id="701708668">
          <w:marLeft w:val="274"/>
          <w:marRight w:val="0"/>
          <w:marTop w:val="0"/>
          <w:marBottom w:val="0"/>
          <w:divBdr>
            <w:top w:val="none" w:sz="0" w:space="0" w:color="auto"/>
            <w:left w:val="none" w:sz="0" w:space="0" w:color="auto"/>
            <w:bottom w:val="none" w:sz="0" w:space="0" w:color="auto"/>
            <w:right w:val="none" w:sz="0" w:space="0" w:color="auto"/>
          </w:divBdr>
        </w:div>
      </w:divsChild>
    </w:div>
    <w:div w:id="727651920">
      <w:bodyDiv w:val="1"/>
      <w:marLeft w:val="0"/>
      <w:marRight w:val="0"/>
      <w:marTop w:val="0"/>
      <w:marBottom w:val="0"/>
      <w:divBdr>
        <w:top w:val="none" w:sz="0" w:space="0" w:color="auto"/>
        <w:left w:val="none" w:sz="0" w:space="0" w:color="auto"/>
        <w:bottom w:val="none" w:sz="0" w:space="0" w:color="auto"/>
        <w:right w:val="none" w:sz="0" w:space="0" w:color="auto"/>
      </w:divBdr>
      <w:divsChild>
        <w:div w:id="67966431">
          <w:marLeft w:val="979"/>
          <w:marRight w:val="0"/>
          <w:marTop w:val="0"/>
          <w:marBottom w:val="0"/>
          <w:divBdr>
            <w:top w:val="none" w:sz="0" w:space="0" w:color="auto"/>
            <w:left w:val="none" w:sz="0" w:space="0" w:color="auto"/>
            <w:bottom w:val="none" w:sz="0" w:space="0" w:color="auto"/>
            <w:right w:val="none" w:sz="0" w:space="0" w:color="auto"/>
          </w:divBdr>
        </w:div>
        <w:div w:id="1670670231">
          <w:marLeft w:val="979"/>
          <w:marRight w:val="0"/>
          <w:marTop w:val="0"/>
          <w:marBottom w:val="0"/>
          <w:divBdr>
            <w:top w:val="none" w:sz="0" w:space="0" w:color="auto"/>
            <w:left w:val="none" w:sz="0" w:space="0" w:color="auto"/>
            <w:bottom w:val="none" w:sz="0" w:space="0" w:color="auto"/>
            <w:right w:val="none" w:sz="0" w:space="0" w:color="auto"/>
          </w:divBdr>
        </w:div>
      </w:divsChild>
    </w:div>
    <w:div w:id="730270086">
      <w:bodyDiv w:val="1"/>
      <w:marLeft w:val="0"/>
      <w:marRight w:val="0"/>
      <w:marTop w:val="0"/>
      <w:marBottom w:val="0"/>
      <w:divBdr>
        <w:top w:val="none" w:sz="0" w:space="0" w:color="auto"/>
        <w:left w:val="none" w:sz="0" w:space="0" w:color="auto"/>
        <w:bottom w:val="none" w:sz="0" w:space="0" w:color="auto"/>
        <w:right w:val="none" w:sz="0" w:space="0" w:color="auto"/>
      </w:divBdr>
    </w:div>
    <w:div w:id="736364949">
      <w:bodyDiv w:val="1"/>
      <w:marLeft w:val="0"/>
      <w:marRight w:val="0"/>
      <w:marTop w:val="0"/>
      <w:marBottom w:val="0"/>
      <w:divBdr>
        <w:top w:val="none" w:sz="0" w:space="0" w:color="auto"/>
        <w:left w:val="none" w:sz="0" w:space="0" w:color="auto"/>
        <w:bottom w:val="none" w:sz="0" w:space="0" w:color="auto"/>
        <w:right w:val="none" w:sz="0" w:space="0" w:color="auto"/>
      </w:divBdr>
    </w:div>
    <w:div w:id="747070399">
      <w:bodyDiv w:val="1"/>
      <w:marLeft w:val="0"/>
      <w:marRight w:val="0"/>
      <w:marTop w:val="0"/>
      <w:marBottom w:val="0"/>
      <w:divBdr>
        <w:top w:val="none" w:sz="0" w:space="0" w:color="auto"/>
        <w:left w:val="none" w:sz="0" w:space="0" w:color="auto"/>
        <w:bottom w:val="none" w:sz="0" w:space="0" w:color="auto"/>
        <w:right w:val="none" w:sz="0" w:space="0" w:color="auto"/>
      </w:divBdr>
    </w:div>
    <w:div w:id="748623068">
      <w:bodyDiv w:val="1"/>
      <w:marLeft w:val="0"/>
      <w:marRight w:val="0"/>
      <w:marTop w:val="0"/>
      <w:marBottom w:val="0"/>
      <w:divBdr>
        <w:top w:val="none" w:sz="0" w:space="0" w:color="auto"/>
        <w:left w:val="none" w:sz="0" w:space="0" w:color="auto"/>
        <w:bottom w:val="none" w:sz="0" w:space="0" w:color="auto"/>
        <w:right w:val="none" w:sz="0" w:space="0" w:color="auto"/>
      </w:divBdr>
    </w:div>
    <w:div w:id="759251368">
      <w:bodyDiv w:val="1"/>
      <w:marLeft w:val="0"/>
      <w:marRight w:val="0"/>
      <w:marTop w:val="0"/>
      <w:marBottom w:val="0"/>
      <w:divBdr>
        <w:top w:val="none" w:sz="0" w:space="0" w:color="auto"/>
        <w:left w:val="none" w:sz="0" w:space="0" w:color="auto"/>
        <w:bottom w:val="none" w:sz="0" w:space="0" w:color="auto"/>
        <w:right w:val="none" w:sz="0" w:space="0" w:color="auto"/>
      </w:divBdr>
    </w:div>
    <w:div w:id="781195539">
      <w:bodyDiv w:val="1"/>
      <w:marLeft w:val="0"/>
      <w:marRight w:val="0"/>
      <w:marTop w:val="0"/>
      <w:marBottom w:val="0"/>
      <w:divBdr>
        <w:top w:val="none" w:sz="0" w:space="0" w:color="auto"/>
        <w:left w:val="none" w:sz="0" w:space="0" w:color="auto"/>
        <w:bottom w:val="none" w:sz="0" w:space="0" w:color="auto"/>
        <w:right w:val="none" w:sz="0" w:space="0" w:color="auto"/>
      </w:divBdr>
    </w:div>
    <w:div w:id="788161528">
      <w:bodyDiv w:val="1"/>
      <w:marLeft w:val="0"/>
      <w:marRight w:val="0"/>
      <w:marTop w:val="0"/>
      <w:marBottom w:val="0"/>
      <w:divBdr>
        <w:top w:val="none" w:sz="0" w:space="0" w:color="auto"/>
        <w:left w:val="none" w:sz="0" w:space="0" w:color="auto"/>
        <w:bottom w:val="none" w:sz="0" w:space="0" w:color="auto"/>
        <w:right w:val="none" w:sz="0" w:space="0" w:color="auto"/>
      </w:divBdr>
    </w:div>
    <w:div w:id="789205607">
      <w:bodyDiv w:val="1"/>
      <w:marLeft w:val="0"/>
      <w:marRight w:val="0"/>
      <w:marTop w:val="0"/>
      <w:marBottom w:val="0"/>
      <w:divBdr>
        <w:top w:val="none" w:sz="0" w:space="0" w:color="auto"/>
        <w:left w:val="none" w:sz="0" w:space="0" w:color="auto"/>
        <w:bottom w:val="none" w:sz="0" w:space="0" w:color="auto"/>
        <w:right w:val="none" w:sz="0" w:space="0" w:color="auto"/>
      </w:divBdr>
    </w:div>
    <w:div w:id="813375944">
      <w:bodyDiv w:val="1"/>
      <w:marLeft w:val="0"/>
      <w:marRight w:val="0"/>
      <w:marTop w:val="0"/>
      <w:marBottom w:val="0"/>
      <w:divBdr>
        <w:top w:val="none" w:sz="0" w:space="0" w:color="auto"/>
        <w:left w:val="none" w:sz="0" w:space="0" w:color="auto"/>
        <w:bottom w:val="none" w:sz="0" w:space="0" w:color="auto"/>
        <w:right w:val="none" w:sz="0" w:space="0" w:color="auto"/>
      </w:divBdr>
      <w:divsChild>
        <w:div w:id="763301303">
          <w:marLeft w:val="979"/>
          <w:marRight w:val="0"/>
          <w:marTop w:val="0"/>
          <w:marBottom w:val="0"/>
          <w:divBdr>
            <w:top w:val="none" w:sz="0" w:space="0" w:color="auto"/>
            <w:left w:val="none" w:sz="0" w:space="0" w:color="auto"/>
            <w:bottom w:val="none" w:sz="0" w:space="0" w:color="auto"/>
            <w:right w:val="none" w:sz="0" w:space="0" w:color="auto"/>
          </w:divBdr>
        </w:div>
        <w:div w:id="1662925865">
          <w:marLeft w:val="979"/>
          <w:marRight w:val="0"/>
          <w:marTop w:val="0"/>
          <w:marBottom w:val="0"/>
          <w:divBdr>
            <w:top w:val="none" w:sz="0" w:space="0" w:color="auto"/>
            <w:left w:val="none" w:sz="0" w:space="0" w:color="auto"/>
            <w:bottom w:val="none" w:sz="0" w:space="0" w:color="auto"/>
            <w:right w:val="none" w:sz="0" w:space="0" w:color="auto"/>
          </w:divBdr>
        </w:div>
      </w:divsChild>
    </w:div>
    <w:div w:id="821435589">
      <w:bodyDiv w:val="1"/>
      <w:marLeft w:val="0"/>
      <w:marRight w:val="0"/>
      <w:marTop w:val="0"/>
      <w:marBottom w:val="0"/>
      <w:divBdr>
        <w:top w:val="none" w:sz="0" w:space="0" w:color="auto"/>
        <w:left w:val="none" w:sz="0" w:space="0" w:color="auto"/>
        <w:bottom w:val="none" w:sz="0" w:space="0" w:color="auto"/>
        <w:right w:val="none" w:sz="0" w:space="0" w:color="auto"/>
      </w:divBdr>
    </w:div>
    <w:div w:id="823623038">
      <w:bodyDiv w:val="1"/>
      <w:marLeft w:val="0"/>
      <w:marRight w:val="0"/>
      <w:marTop w:val="0"/>
      <w:marBottom w:val="0"/>
      <w:divBdr>
        <w:top w:val="none" w:sz="0" w:space="0" w:color="auto"/>
        <w:left w:val="none" w:sz="0" w:space="0" w:color="auto"/>
        <w:bottom w:val="none" w:sz="0" w:space="0" w:color="auto"/>
        <w:right w:val="none" w:sz="0" w:space="0" w:color="auto"/>
      </w:divBdr>
    </w:div>
    <w:div w:id="835805475">
      <w:bodyDiv w:val="1"/>
      <w:marLeft w:val="0"/>
      <w:marRight w:val="0"/>
      <w:marTop w:val="0"/>
      <w:marBottom w:val="0"/>
      <w:divBdr>
        <w:top w:val="none" w:sz="0" w:space="0" w:color="auto"/>
        <w:left w:val="none" w:sz="0" w:space="0" w:color="auto"/>
        <w:bottom w:val="none" w:sz="0" w:space="0" w:color="auto"/>
        <w:right w:val="none" w:sz="0" w:space="0" w:color="auto"/>
      </w:divBdr>
    </w:div>
    <w:div w:id="840395468">
      <w:bodyDiv w:val="1"/>
      <w:marLeft w:val="0"/>
      <w:marRight w:val="0"/>
      <w:marTop w:val="0"/>
      <w:marBottom w:val="0"/>
      <w:divBdr>
        <w:top w:val="none" w:sz="0" w:space="0" w:color="auto"/>
        <w:left w:val="none" w:sz="0" w:space="0" w:color="auto"/>
        <w:bottom w:val="none" w:sz="0" w:space="0" w:color="auto"/>
        <w:right w:val="none" w:sz="0" w:space="0" w:color="auto"/>
      </w:divBdr>
      <w:divsChild>
        <w:div w:id="228004833">
          <w:marLeft w:val="850"/>
          <w:marRight w:val="0"/>
          <w:marTop w:val="0"/>
          <w:marBottom w:val="0"/>
          <w:divBdr>
            <w:top w:val="none" w:sz="0" w:space="0" w:color="auto"/>
            <w:left w:val="none" w:sz="0" w:space="0" w:color="auto"/>
            <w:bottom w:val="none" w:sz="0" w:space="0" w:color="auto"/>
            <w:right w:val="none" w:sz="0" w:space="0" w:color="auto"/>
          </w:divBdr>
        </w:div>
        <w:div w:id="333581345">
          <w:marLeft w:val="850"/>
          <w:marRight w:val="0"/>
          <w:marTop w:val="0"/>
          <w:marBottom w:val="0"/>
          <w:divBdr>
            <w:top w:val="none" w:sz="0" w:space="0" w:color="auto"/>
            <w:left w:val="none" w:sz="0" w:space="0" w:color="auto"/>
            <w:bottom w:val="none" w:sz="0" w:space="0" w:color="auto"/>
            <w:right w:val="none" w:sz="0" w:space="0" w:color="auto"/>
          </w:divBdr>
        </w:div>
        <w:div w:id="726682856">
          <w:marLeft w:val="979"/>
          <w:marRight w:val="0"/>
          <w:marTop w:val="0"/>
          <w:marBottom w:val="0"/>
          <w:divBdr>
            <w:top w:val="none" w:sz="0" w:space="0" w:color="auto"/>
            <w:left w:val="none" w:sz="0" w:space="0" w:color="auto"/>
            <w:bottom w:val="none" w:sz="0" w:space="0" w:color="auto"/>
            <w:right w:val="none" w:sz="0" w:space="0" w:color="auto"/>
          </w:divBdr>
        </w:div>
        <w:div w:id="904267837">
          <w:marLeft w:val="979"/>
          <w:marRight w:val="0"/>
          <w:marTop w:val="0"/>
          <w:marBottom w:val="0"/>
          <w:divBdr>
            <w:top w:val="none" w:sz="0" w:space="0" w:color="auto"/>
            <w:left w:val="none" w:sz="0" w:space="0" w:color="auto"/>
            <w:bottom w:val="none" w:sz="0" w:space="0" w:color="auto"/>
            <w:right w:val="none" w:sz="0" w:space="0" w:color="auto"/>
          </w:divBdr>
        </w:div>
        <w:div w:id="1397358905">
          <w:marLeft w:val="979"/>
          <w:marRight w:val="0"/>
          <w:marTop w:val="0"/>
          <w:marBottom w:val="0"/>
          <w:divBdr>
            <w:top w:val="none" w:sz="0" w:space="0" w:color="auto"/>
            <w:left w:val="none" w:sz="0" w:space="0" w:color="auto"/>
            <w:bottom w:val="none" w:sz="0" w:space="0" w:color="auto"/>
            <w:right w:val="none" w:sz="0" w:space="0" w:color="auto"/>
          </w:divBdr>
        </w:div>
        <w:div w:id="1639459848">
          <w:marLeft w:val="979"/>
          <w:marRight w:val="0"/>
          <w:marTop w:val="0"/>
          <w:marBottom w:val="0"/>
          <w:divBdr>
            <w:top w:val="none" w:sz="0" w:space="0" w:color="auto"/>
            <w:left w:val="none" w:sz="0" w:space="0" w:color="auto"/>
            <w:bottom w:val="none" w:sz="0" w:space="0" w:color="auto"/>
            <w:right w:val="none" w:sz="0" w:space="0" w:color="auto"/>
          </w:divBdr>
        </w:div>
        <w:div w:id="1971786709">
          <w:marLeft w:val="850"/>
          <w:marRight w:val="0"/>
          <w:marTop w:val="0"/>
          <w:marBottom w:val="0"/>
          <w:divBdr>
            <w:top w:val="none" w:sz="0" w:space="0" w:color="auto"/>
            <w:left w:val="none" w:sz="0" w:space="0" w:color="auto"/>
            <w:bottom w:val="none" w:sz="0" w:space="0" w:color="auto"/>
            <w:right w:val="none" w:sz="0" w:space="0" w:color="auto"/>
          </w:divBdr>
        </w:div>
      </w:divsChild>
    </w:div>
    <w:div w:id="841050981">
      <w:bodyDiv w:val="1"/>
      <w:marLeft w:val="0"/>
      <w:marRight w:val="0"/>
      <w:marTop w:val="0"/>
      <w:marBottom w:val="0"/>
      <w:divBdr>
        <w:top w:val="none" w:sz="0" w:space="0" w:color="auto"/>
        <w:left w:val="none" w:sz="0" w:space="0" w:color="auto"/>
        <w:bottom w:val="none" w:sz="0" w:space="0" w:color="auto"/>
        <w:right w:val="none" w:sz="0" w:space="0" w:color="auto"/>
      </w:divBdr>
    </w:div>
    <w:div w:id="846212937">
      <w:bodyDiv w:val="1"/>
      <w:marLeft w:val="0"/>
      <w:marRight w:val="0"/>
      <w:marTop w:val="0"/>
      <w:marBottom w:val="0"/>
      <w:divBdr>
        <w:top w:val="none" w:sz="0" w:space="0" w:color="auto"/>
        <w:left w:val="none" w:sz="0" w:space="0" w:color="auto"/>
        <w:bottom w:val="none" w:sz="0" w:space="0" w:color="auto"/>
        <w:right w:val="none" w:sz="0" w:space="0" w:color="auto"/>
      </w:divBdr>
    </w:div>
    <w:div w:id="850265062">
      <w:bodyDiv w:val="1"/>
      <w:marLeft w:val="0"/>
      <w:marRight w:val="0"/>
      <w:marTop w:val="0"/>
      <w:marBottom w:val="0"/>
      <w:divBdr>
        <w:top w:val="none" w:sz="0" w:space="0" w:color="auto"/>
        <w:left w:val="none" w:sz="0" w:space="0" w:color="auto"/>
        <w:bottom w:val="none" w:sz="0" w:space="0" w:color="auto"/>
        <w:right w:val="none" w:sz="0" w:space="0" w:color="auto"/>
      </w:divBdr>
    </w:div>
    <w:div w:id="854731992">
      <w:bodyDiv w:val="1"/>
      <w:marLeft w:val="0"/>
      <w:marRight w:val="0"/>
      <w:marTop w:val="0"/>
      <w:marBottom w:val="0"/>
      <w:divBdr>
        <w:top w:val="none" w:sz="0" w:space="0" w:color="auto"/>
        <w:left w:val="none" w:sz="0" w:space="0" w:color="auto"/>
        <w:bottom w:val="none" w:sz="0" w:space="0" w:color="auto"/>
        <w:right w:val="none" w:sz="0" w:space="0" w:color="auto"/>
      </w:divBdr>
    </w:div>
    <w:div w:id="859271468">
      <w:bodyDiv w:val="1"/>
      <w:marLeft w:val="0"/>
      <w:marRight w:val="0"/>
      <w:marTop w:val="0"/>
      <w:marBottom w:val="0"/>
      <w:divBdr>
        <w:top w:val="none" w:sz="0" w:space="0" w:color="auto"/>
        <w:left w:val="none" w:sz="0" w:space="0" w:color="auto"/>
        <w:bottom w:val="none" w:sz="0" w:space="0" w:color="auto"/>
        <w:right w:val="none" w:sz="0" w:space="0" w:color="auto"/>
      </w:divBdr>
    </w:div>
    <w:div w:id="866991056">
      <w:bodyDiv w:val="1"/>
      <w:marLeft w:val="0"/>
      <w:marRight w:val="0"/>
      <w:marTop w:val="0"/>
      <w:marBottom w:val="0"/>
      <w:divBdr>
        <w:top w:val="none" w:sz="0" w:space="0" w:color="auto"/>
        <w:left w:val="none" w:sz="0" w:space="0" w:color="auto"/>
        <w:bottom w:val="none" w:sz="0" w:space="0" w:color="auto"/>
        <w:right w:val="none" w:sz="0" w:space="0" w:color="auto"/>
      </w:divBdr>
    </w:div>
    <w:div w:id="873080956">
      <w:bodyDiv w:val="1"/>
      <w:marLeft w:val="0"/>
      <w:marRight w:val="0"/>
      <w:marTop w:val="0"/>
      <w:marBottom w:val="0"/>
      <w:divBdr>
        <w:top w:val="none" w:sz="0" w:space="0" w:color="auto"/>
        <w:left w:val="none" w:sz="0" w:space="0" w:color="auto"/>
        <w:bottom w:val="none" w:sz="0" w:space="0" w:color="auto"/>
        <w:right w:val="none" w:sz="0" w:space="0" w:color="auto"/>
      </w:divBdr>
    </w:div>
    <w:div w:id="884028416">
      <w:bodyDiv w:val="1"/>
      <w:marLeft w:val="0"/>
      <w:marRight w:val="0"/>
      <w:marTop w:val="0"/>
      <w:marBottom w:val="0"/>
      <w:divBdr>
        <w:top w:val="none" w:sz="0" w:space="0" w:color="auto"/>
        <w:left w:val="none" w:sz="0" w:space="0" w:color="auto"/>
        <w:bottom w:val="none" w:sz="0" w:space="0" w:color="auto"/>
        <w:right w:val="none" w:sz="0" w:space="0" w:color="auto"/>
      </w:divBdr>
    </w:div>
    <w:div w:id="887492592">
      <w:bodyDiv w:val="1"/>
      <w:marLeft w:val="0"/>
      <w:marRight w:val="0"/>
      <w:marTop w:val="0"/>
      <w:marBottom w:val="0"/>
      <w:divBdr>
        <w:top w:val="none" w:sz="0" w:space="0" w:color="auto"/>
        <w:left w:val="none" w:sz="0" w:space="0" w:color="auto"/>
        <w:bottom w:val="none" w:sz="0" w:space="0" w:color="auto"/>
        <w:right w:val="none" w:sz="0" w:space="0" w:color="auto"/>
      </w:divBdr>
    </w:div>
    <w:div w:id="892473023">
      <w:bodyDiv w:val="1"/>
      <w:marLeft w:val="0"/>
      <w:marRight w:val="0"/>
      <w:marTop w:val="0"/>
      <w:marBottom w:val="0"/>
      <w:divBdr>
        <w:top w:val="none" w:sz="0" w:space="0" w:color="auto"/>
        <w:left w:val="none" w:sz="0" w:space="0" w:color="auto"/>
        <w:bottom w:val="none" w:sz="0" w:space="0" w:color="auto"/>
        <w:right w:val="none" w:sz="0" w:space="0" w:color="auto"/>
      </w:divBdr>
    </w:div>
    <w:div w:id="911965811">
      <w:bodyDiv w:val="1"/>
      <w:marLeft w:val="0"/>
      <w:marRight w:val="0"/>
      <w:marTop w:val="0"/>
      <w:marBottom w:val="0"/>
      <w:divBdr>
        <w:top w:val="none" w:sz="0" w:space="0" w:color="auto"/>
        <w:left w:val="none" w:sz="0" w:space="0" w:color="auto"/>
        <w:bottom w:val="none" w:sz="0" w:space="0" w:color="auto"/>
        <w:right w:val="none" w:sz="0" w:space="0" w:color="auto"/>
      </w:divBdr>
      <w:divsChild>
        <w:div w:id="2127381260">
          <w:marLeft w:val="979"/>
          <w:marRight w:val="0"/>
          <w:marTop w:val="0"/>
          <w:marBottom w:val="0"/>
          <w:divBdr>
            <w:top w:val="none" w:sz="0" w:space="0" w:color="auto"/>
            <w:left w:val="none" w:sz="0" w:space="0" w:color="auto"/>
            <w:bottom w:val="none" w:sz="0" w:space="0" w:color="auto"/>
            <w:right w:val="none" w:sz="0" w:space="0" w:color="auto"/>
          </w:divBdr>
        </w:div>
      </w:divsChild>
    </w:div>
    <w:div w:id="913080253">
      <w:bodyDiv w:val="1"/>
      <w:marLeft w:val="0"/>
      <w:marRight w:val="0"/>
      <w:marTop w:val="0"/>
      <w:marBottom w:val="0"/>
      <w:divBdr>
        <w:top w:val="none" w:sz="0" w:space="0" w:color="auto"/>
        <w:left w:val="none" w:sz="0" w:space="0" w:color="auto"/>
        <w:bottom w:val="none" w:sz="0" w:space="0" w:color="auto"/>
        <w:right w:val="none" w:sz="0" w:space="0" w:color="auto"/>
      </w:divBdr>
    </w:div>
    <w:div w:id="916788297">
      <w:bodyDiv w:val="1"/>
      <w:marLeft w:val="0"/>
      <w:marRight w:val="0"/>
      <w:marTop w:val="0"/>
      <w:marBottom w:val="0"/>
      <w:divBdr>
        <w:top w:val="none" w:sz="0" w:space="0" w:color="auto"/>
        <w:left w:val="none" w:sz="0" w:space="0" w:color="auto"/>
        <w:bottom w:val="none" w:sz="0" w:space="0" w:color="auto"/>
        <w:right w:val="none" w:sz="0" w:space="0" w:color="auto"/>
      </w:divBdr>
    </w:div>
    <w:div w:id="922294863">
      <w:bodyDiv w:val="1"/>
      <w:marLeft w:val="0"/>
      <w:marRight w:val="0"/>
      <w:marTop w:val="0"/>
      <w:marBottom w:val="0"/>
      <w:divBdr>
        <w:top w:val="none" w:sz="0" w:space="0" w:color="auto"/>
        <w:left w:val="none" w:sz="0" w:space="0" w:color="auto"/>
        <w:bottom w:val="none" w:sz="0" w:space="0" w:color="auto"/>
        <w:right w:val="none" w:sz="0" w:space="0" w:color="auto"/>
      </w:divBdr>
    </w:div>
    <w:div w:id="928270618">
      <w:bodyDiv w:val="1"/>
      <w:marLeft w:val="0"/>
      <w:marRight w:val="0"/>
      <w:marTop w:val="0"/>
      <w:marBottom w:val="0"/>
      <w:divBdr>
        <w:top w:val="none" w:sz="0" w:space="0" w:color="auto"/>
        <w:left w:val="none" w:sz="0" w:space="0" w:color="auto"/>
        <w:bottom w:val="none" w:sz="0" w:space="0" w:color="auto"/>
        <w:right w:val="none" w:sz="0" w:space="0" w:color="auto"/>
      </w:divBdr>
    </w:div>
    <w:div w:id="935870187">
      <w:bodyDiv w:val="1"/>
      <w:marLeft w:val="0"/>
      <w:marRight w:val="0"/>
      <w:marTop w:val="0"/>
      <w:marBottom w:val="0"/>
      <w:divBdr>
        <w:top w:val="none" w:sz="0" w:space="0" w:color="auto"/>
        <w:left w:val="none" w:sz="0" w:space="0" w:color="auto"/>
        <w:bottom w:val="none" w:sz="0" w:space="0" w:color="auto"/>
        <w:right w:val="none" w:sz="0" w:space="0" w:color="auto"/>
      </w:divBdr>
    </w:div>
    <w:div w:id="954362792">
      <w:bodyDiv w:val="1"/>
      <w:marLeft w:val="0"/>
      <w:marRight w:val="0"/>
      <w:marTop w:val="0"/>
      <w:marBottom w:val="0"/>
      <w:divBdr>
        <w:top w:val="none" w:sz="0" w:space="0" w:color="auto"/>
        <w:left w:val="none" w:sz="0" w:space="0" w:color="auto"/>
        <w:bottom w:val="none" w:sz="0" w:space="0" w:color="auto"/>
        <w:right w:val="none" w:sz="0" w:space="0" w:color="auto"/>
      </w:divBdr>
    </w:div>
    <w:div w:id="957952720">
      <w:bodyDiv w:val="1"/>
      <w:marLeft w:val="0"/>
      <w:marRight w:val="0"/>
      <w:marTop w:val="0"/>
      <w:marBottom w:val="0"/>
      <w:divBdr>
        <w:top w:val="none" w:sz="0" w:space="0" w:color="auto"/>
        <w:left w:val="none" w:sz="0" w:space="0" w:color="auto"/>
        <w:bottom w:val="none" w:sz="0" w:space="0" w:color="auto"/>
        <w:right w:val="none" w:sz="0" w:space="0" w:color="auto"/>
      </w:divBdr>
    </w:div>
    <w:div w:id="963736824">
      <w:bodyDiv w:val="1"/>
      <w:marLeft w:val="0"/>
      <w:marRight w:val="0"/>
      <w:marTop w:val="0"/>
      <w:marBottom w:val="0"/>
      <w:divBdr>
        <w:top w:val="none" w:sz="0" w:space="0" w:color="auto"/>
        <w:left w:val="none" w:sz="0" w:space="0" w:color="auto"/>
        <w:bottom w:val="none" w:sz="0" w:space="0" w:color="auto"/>
        <w:right w:val="none" w:sz="0" w:space="0" w:color="auto"/>
      </w:divBdr>
      <w:divsChild>
        <w:div w:id="259724300">
          <w:marLeft w:val="979"/>
          <w:marRight w:val="0"/>
          <w:marTop w:val="0"/>
          <w:marBottom w:val="0"/>
          <w:divBdr>
            <w:top w:val="none" w:sz="0" w:space="0" w:color="auto"/>
            <w:left w:val="none" w:sz="0" w:space="0" w:color="auto"/>
            <w:bottom w:val="none" w:sz="0" w:space="0" w:color="auto"/>
            <w:right w:val="none" w:sz="0" w:space="0" w:color="auto"/>
          </w:divBdr>
        </w:div>
        <w:div w:id="1842499754">
          <w:marLeft w:val="979"/>
          <w:marRight w:val="0"/>
          <w:marTop w:val="0"/>
          <w:marBottom w:val="0"/>
          <w:divBdr>
            <w:top w:val="none" w:sz="0" w:space="0" w:color="auto"/>
            <w:left w:val="none" w:sz="0" w:space="0" w:color="auto"/>
            <w:bottom w:val="none" w:sz="0" w:space="0" w:color="auto"/>
            <w:right w:val="none" w:sz="0" w:space="0" w:color="auto"/>
          </w:divBdr>
        </w:div>
      </w:divsChild>
    </w:div>
    <w:div w:id="969283239">
      <w:bodyDiv w:val="1"/>
      <w:marLeft w:val="0"/>
      <w:marRight w:val="0"/>
      <w:marTop w:val="0"/>
      <w:marBottom w:val="0"/>
      <w:divBdr>
        <w:top w:val="none" w:sz="0" w:space="0" w:color="auto"/>
        <w:left w:val="none" w:sz="0" w:space="0" w:color="auto"/>
        <w:bottom w:val="none" w:sz="0" w:space="0" w:color="auto"/>
        <w:right w:val="none" w:sz="0" w:space="0" w:color="auto"/>
      </w:divBdr>
    </w:div>
    <w:div w:id="971518144">
      <w:bodyDiv w:val="1"/>
      <w:marLeft w:val="0"/>
      <w:marRight w:val="0"/>
      <w:marTop w:val="0"/>
      <w:marBottom w:val="0"/>
      <w:divBdr>
        <w:top w:val="none" w:sz="0" w:space="0" w:color="auto"/>
        <w:left w:val="none" w:sz="0" w:space="0" w:color="auto"/>
        <w:bottom w:val="none" w:sz="0" w:space="0" w:color="auto"/>
        <w:right w:val="none" w:sz="0" w:space="0" w:color="auto"/>
      </w:divBdr>
    </w:div>
    <w:div w:id="979381606">
      <w:bodyDiv w:val="1"/>
      <w:marLeft w:val="0"/>
      <w:marRight w:val="0"/>
      <w:marTop w:val="0"/>
      <w:marBottom w:val="0"/>
      <w:divBdr>
        <w:top w:val="none" w:sz="0" w:space="0" w:color="auto"/>
        <w:left w:val="none" w:sz="0" w:space="0" w:color="auto"/>
        <w:bottom w:val="none" w:sz="0" w:space="0" w:color="auto"/>
        <w:right w:val="none" w:sz="0" w:space="0" w:color="auto"/>
      </w:divBdr>
    </w:div>
    <w:div w:id="1000279633">
      <w:bodyDiv w:val="1"/>
      <w:marLeft w:val="0"/>
      <w:marRight w:val="0"/>
      <w:marTop w:val="0"/>
      <w:marBottom w:val="0"/>
      <w:divBdr>
        <w:top w:val="none" w:sz="0" w:space="0" w:color="auto"/>
        <w:left w:val="none" w:sz="0" w:space="0" w:color="auto"/>
        <w:bottom w:val="none" w:sz="0" w:space="0" w:color="auto"/>
        <w:right w:val="none" w:sz="0" w:space="0" w:color="auto"/>
      </w:divBdr>
    </w:div>
    <w:div w:id="1025860280">
      <w:bodyDiv w:val="1"/>
      <w:marLeft w:val="0"/>
      <w:marRight w:val="0"/>
      <w:marTop w:val="0"/>
      <w:marBottom w:val="0"/>
      <w:divBdr>
        <w:top w:val="none" w:sz="0" w:space="0" w:color="auto"/>
        <w:left w:val="none" w:sz="0" w:space="0" w:color="auto"/>
        <w:bottom w:val="none" w:sz="0" w:space="0" w:color="auto"/>
        <w:right w:val="none" w:sz="0" w:space="0" w:color="auto"/>
      </w:divBdr>
    </w:div>
    <w:div w:id="1031882731">
      <w:bodyDiv w:val="1"/>
      <w:marLeft w:val="0"/>
      <w:marRight w:val="0"/>
      <w:marTop w:val="0"/>
      <w:marBottom w:val="0"/>
      <w:divBdr>
        <w:top w:val="none" w:sz="0" w:space="0" w:color="auto"/>
        <w:left w:val="none" w:sz="0" w:space="0" w:color="auto"/>
        <w:bottom w:val="none" w:sz="0" w:space="0" w:color="auto"/>
        <w:right w:val="none" w:sz="0" w:space="0" w:color="auto"/>
      </w:divBdr>
    </w:div>
    <w:div w:id="1062630533">
      <w:bodyDiv w:val="1"/>
      <w:marLeft w:val="0"/>
      <w:marRight w:val="0"/>
      <w:marTop w:val="0"/>
      <w:marBottom w:val="0"/>
      <w:divBdr>
        <w:top w:val="none" w:sz="0" w:space="0" w:color="auto"/>
        <w:left w:val="none" w:sz="0" w:space="0" w:color="auto"/>
        <w:bottom w:val="none" w:sz="0" w:space="0" w:color="auto"/>
        <w:right w:val="none" w:sz="0" w:space="0" w:color="auto"/>
      </w:divBdr>
    </w:div>
    <w:div w:id="1063019581">
      <w:bodyDiv w:val="1"/>
      <w:marLeft w:val="0"/>
      <w:marRight w:val="0"/>
      <w:marTop w:val="0"/>
      <w:marBottom w:val="0"/>
      <w:divBdr>
        <w:top w:val="none" w:sz="0" w:space="0" w:color="auto"/>
        <w:left w:val="none" w:sz="0" w:space="0" w:color="auto"/>
        <w:bottom w:val="none" w:sz="0" w:space="0" w:color="auto"/>
        <w:right w:val="none" w:sz="0" w:space="0" w:color="auto"/>
      </w:divBdr>
    </w:div>
    <w:div w:id="1079599774">
      <w:bodyDiv w:val="1"/>
      <w:marLeft w:val="0"/>
      <w:marRight w:val="0"/>
      <w:marTop w:val="0"/>
      <w:marBottom w:val="0"/>
      <w:divBdr>
        <w:top w:val="none" w:sz="0" w:space="0" w:color="auto"/>
        <w:left w:val="none" w:sz="0" w:space="0" w:color="auto"/>
        <w:bottom w:val="none" w:sz="0" w:space="0" w:color="auto"/>
        <w:right w:val="none" w:sz="0" w:space="0" w:color="auto"/>
      </w:divBdr>
    </w:div>
    <w:div w:id="1085303793">
      <w:bodyDiv w:val="1"/>
      <w:marLeft w:val="0"/>
      <w:marRight w:val="0"/>
      <w:marTop w:val="0"/>
      <w:marBottom w:val="0"/>
      <w:divBdr>
        <w:top w:val="none" w:sz="0" w:space="0" w:color="auto"/>
        <w:left w:val="none" w:sz="0" w:space="0" w:color="auto"/>
        <w:bottom w:val="none" w:sz="0" w:space="0" w:color="auto"/>
        <w:right w:val="none" w:sz="0" w:space="0" w:color="auto"/>
      </w:divBdr>
    </w:div>
    <w:div w:id="1087650607">
      <w:bodyDiv w:val="1"/>
      <w:marLeft w:val="0"/>
      <w:marRight w:val="0"/>
      <w:marTop w:val="0"/>
      <w:marBottom w:val="0"/>
      <w:divBdr>
        <w:top w:val="none" w:sz="0" w:space="0" w:color="auto"/>
        <w:left w:val="none" w:sz="0" w:space="0" w:color="auto"/>
        <w:bottom w:val="none" w:sz="0" w:space="0" w:color="auto"/>
        <w:right w:val="none" w:sz="0" w:space="0" w:color="auto"/>
      </w:divBdr>
    </w:div>
    <w:div w:id="1094669746">
      <w:bodyDiv w:val="1"/>
      <w:marLeft w:val="0"/>
      <w:marRight w:val="0"/>
      <w:marTop w:val="0"/>
      <w:marBottom w:val="0"/>
      <w:divBdr>
        <w:top w:val="none" w:sz="0" w:space="0" w:color="auto"/>
        <w:left w:val="none" w:sz="0" w:space="0" w:color="auto"/>
        <w:bottom w:val="none" w:sz="0" w:space="0" w:color="auto"/>
        <w:right w:val="none" w:sz="0" w:space="0" w:color="auto"/>
      </w:divBdr>
      <w:divsChild>
        <w:div w:id="225187027">
          <w:marLeft w:val="979"/>
          <w:marRight w:val="0"/>
          <w:marTop w:val="0"/>
          <w:marBottom w:val="0"/>
          <w:divBdr>
            <w:top w:val="none" w:sz="0" w:space="0" w:color="auto"/>
            <w:left w:val="none" w:sz="0" w:space="0" w:color="auto"/>
            <w:bottom w:val="none" w:sz="0" w:space="0" w:color="auto"/>
            <w:right w:val="none" w:sz="0" w:space="0" w:color="auto"/>
          </w:divBdr>
        </w:div>
        <w:div w:id="252469670">
          <w:marLeft w:val="850"/>
          <w:marRight w:val="0"/>
          <w:marTop w:val="0"/>
          <w:marBottom w:val="0"/>
          <w:divBdr>
            <w:top w:val="none" w:sz="0" w:space="0" w:color="auto"/>
            <w:left w:val="none" w:sz="0" w:space="0" w:color="auto"/>
            <w:bottom w:val="none" w:sz="0" w:space="0" w:color="auto"/>
            <w:right w:val="none" w:sz="0" w:space="0" w:color="auto"/>
          </w:divBdr>
        </w:div>
        <w:div w:id="422998766">
          <w:marLeft w:val="979"/>
          <w:marRight w:val="0"/>
          <w:marTop w:val="0"/>
          <w:marBottom w:val="0"/>
          <w:divBdr>
            <w:top w:val="none" w:sz="0" w:space="0" w:color="auto"/>
            <w:left w:val="none" w:sz="0" w:space="0" w:color="auto"/>
            <w:bottom w:val="none" w:sz="0" w:space="0" w:color="auto"/>
            <w:right w:val="none" w:sz="0" w:space="0" w:color="auto"/>
          </w:divBdr>
        </w:div>
        <w:div w:id="553276630">
          <w:marLeft w:val="850"/>
          <w:marRight w:val="0"/>
          <w:marTop w:val="0"/>
          <w:marBottom w:val="0"/>
          <w:divBdr>
            <w:top w:val="none" w:sz="0" w:space="0" w:color="auto"/>
            <w:left w:val="none" w:sz="0" w:space="0" w:color="auto"/>
            <w:bottom w:val="none" w:sz="0" w:space="0" w:color="auto"/>
            <w:right w:val="none" w:sz="0" w:space="0" w:color="auto"/>
          </w:divBdr>
        </w:div>
        <w:div w:id="716663801">
          <w:marLeft w:val="850"/>
          <w:marRight w:val="0"/>
          <w:marTop w:val="0"/>
          <w:marBottom w:val="0"/>
          <w:divBdr>
            <w:top w:val="none" w:sz="0" w:space="0" w:color="auto"/>
            <w:left w:val="none" w:sz="0" w:space="0" w:color="auto"/>
            <w:bottom w:val="none" w:sz="0" w:space="0" w:color="auto"/>
            <w:right w:val="none" w:sz="0" w:space="0" w:color="auto"/>
          </w:divBdr>
        </w:div>
        <w:div w:id="1534729305">
          <w:marLeft w:val="979"/>
          <w:marRight w:val="0"/>
          <w:marTop w:val="0"/>
          <w:marBottom w:val="0"/>
          <w:divBdr>
            <w:top w:val="none" w:sz="0" w:space="0" w:color="auto"/>
            <w:left w:val="none" w:sz="0" w:space="0" w:color="auto"/>
            <w:bottom w:val="none" w:sz="0" w:space="0" w:color="auto"/>
            <w:right w:val="none" w:sz="0" w:space="0" w:color="auto"/>
          </w:divBdr>
        </w:div>
        <w:div w:id="1719357011">
          <w:marLeft w:val="979"/>
          <w:marRight w:val="0"/>
          <w:marTop w:val="0"/>
          <w:marBottom w:val="0"/>
          <w:divBdr>
            <w:top w:val="none" w:sz="0" w:space="0" w:color="auto"/>
            <w:left w:val="none" w:sz="0" w:space="0" w:color="auto"/>
            <w:bottom w:val="none" w:sz="0" w:space="0" w:color="auto"/>
            <w:right w:val="none" w:sz="0" w:space="0" w:color="auto"/>
          </w:divBdr>
        </w:div>
      </w:divsChild>
    </w:div>
    <w:div w:id="1110779843">
      <w:bodyDiv w:val="1"/>
      <w:marLeft w:val="0"/>
      <w:marRight w:val="0"/>
      <w:marTop w:val="0"/>
      <w:marBottom w:val="0"/>
      <w:divBdr>
        <w:top w:val="none" w:sz="0" w:space="0" w:color="auto"/>
        <w:left w:val="none" w:sz="0" w:space="0" w:color="auto"/>
        <w:bottom w:val="none" w:sz="0" w:space="0" w:color="auto"/>
        <w:right w:val="none" w:sz="0" w:space="0" w:color="auto"/>
      </w:divBdr>
      <w:divsChild>
        <w:div w:id="135463384">
          <w:marLeft w:val="979"/>
          <w:marRight w:val="0"/>
          <w:marTop w:val="0"/>
          <w:marBottom w:val="0"/>
          <w:divBdr>
            <w:top w:val="none" w:sz="0" w:space="0" w:color="auto"/>
            <w:left w:val="none" w:sz="0" w:space="0" w:color="auto"/>
            <w:bottom w:val="none" w:sz="0" w:space="0" w:color="auto"/>
            <w:right w:val="none" w:sz="0" w:space="0" w:color="auto"/>
          </w:divBdr>
        </w:div>
        <w:div w:id="1961569814">
          <w:marLeft w:val="979"/>
          <w:marRight w:val="0"/>
          <w:marTop w:val="0"/>
          <w:marBottom w:val="0"/>
          <w:divBdr>
            <w:top w:val="none" w:sz="0" w:space="0" w:color="auto"/>
            <w:left w:val="none" w:sz="0" w:space="0" w:color="auto"/>
            <w:bottom w:val="none" w:sz="0" w:space="0" w:color="auto"/>
            <w:right w:val="none" w:sz="0" w:space="0" w:color="auto"/>
          </w:divBdr>
        </w:div>
      </w:divsChild>
    </w:div>
    <w:div w:id="1128819914">
      <w:bodyDiv w:val="1"/>
      <w:marLeft w:val="0"/>
      <w:marRight w:val="0"/>
      <w:marTop w:val="0"/>
      <w:marBottom w:val="0"/>
      <w:divBdr>
        <w:top w:val="none" w:sz="0" w:space="0" w:color="auto"/>
        <w:left w:val="none" w:sz="0" w:space="0" w:color="auto"/>
        <w:bottom w:val="none" w:sz="0" w:space="0" w:color="auto"/>
        <w:right w:val="none" w:sz="0" w:space="0" w:color="auto"/>
      </w:divBdr>
    </w:div>
    <w:div w:id="1146775418">
      <w:bodyDiv w:val="1"/>
      <w:marLeft w:val="0"/>
      <w:marRight w:val="0"/>
      <w:marTop w:val="0"/>
      <w:marBottom w:val="0"/>
      <w:divBdr>
        <w:top w:val="none" w:sz="0" w:space="0" w:color="auto"/>
        <w:left w:val="none" w:sz="0" w:space="0" w:color="auto"/>
        <w:bottom w:val="none" w:sz="0" w:space="0" w:color="auto"/>
        <w:right w:val="none" w:sz="0" w:space="0" w:color="auto"/>
      </w:divBdr>
    </w:div>
    <w:div w:id="1148277975">
      <w:bodyDiv w:val="1"/>
      <w:marLeft w:val="0"/>
      <w:marRight w:val="0"/>
      <w:marTop w:val="0"/>
      <w:marBottom w:val="0"/>
      <w:divBdr>
        <w:top w:val="none" w:sz="0" w:space="0" w:color="auto"/>
        <w:left w:val="none" w:sz="0" w:space="0" w:color="auto"/>
        <w:bottom w:val="none" w:sz="0" w:space="0" w:color="auto"/>
        <w:right w:val="none" w:sz="0" w:space="0" w:color="auto"/>
      </w:divBdr>
      <w:divsChild>
        <w:div w:id="358705827">
          <w:marLeft w:val="274"/>
          <w:marRight w:val="0"/>
          <w:marTop w:val="0"/>
          <w:marBottom w:val="0"/>
          <w:divBdr>
            <w:top w:val="none" w:sz="0" w:space="0" w:color="auto"/>
            <w:left w:val="none" w:sz="0" w:space="0" w:color="auto"/>
            <w:bottom w:val="none" w:sz="0" w:space="0" w:color="auto"/>
            <w:right w:val="none" w:sz="0" w:space="0" w:color="auto"/>
          </w:divBdr>
        </w:div>
        <w:div w:id="1462650578">
          <w:marLeft w:val="274"/>
          <w:marRight w:val="0"/>
          <w:marTop w:val="0"/>
          <w:marBottom w:val="0"/>
          <w:divBdr>
            <w:top w:val="none" w:sz="0" w:space="0" w:color="auto"/>
            <w:left w:val="none" w:sz="0" w:space="0" w:color="auto"/>
            <w:bottom w:val="none" w:sz="0" w:space="0" w:color="auto"/>
            <w:right w:val="none" w:sz="0" w:space="0" w:color="auto"/>
          </w:divBdr>
        </w:div>
        <w:div w:id="1903633642">
          <w:marLeft w:val="274"/>
          <w:marRight w:val="0"/>
          <w:marTop w:val="0"/>
          <w:marBottom w:val="0"/>
          <w:divBdr>
            <w:top w:val="none" w:sz="0" w:space="0" w:color="auto"/>
            <w:left w:val="none" w:sz="0" w:space="0" w:color="auto"/>
            <w:bottom w:val="none" w:sz="0" w:space="0" w:color="auto"/>
            <w:right w:val="none" w:sz="0" w:space="0" w:color="auto"/>
          </w:divBdr>
        </w:div>
      </w:divsChild>
    </w:div>
    <w:div w:id="1166823674">
      <w:bodyDiv w:val="1"/>
      <w:marLeft w:val="0"/>
      <w:marRight w:val="0"/>
      <w:marTop w:val="0"/>
      <w:marBottom w:val="0"/>
      <w:divBdr>
        <w:top w:val="none" w:sz="0" w:space="0" w:color="auto"/>
        <w:left w:val="none" w:sz="0" w:space="0" w:color="auto"/>
        <w:bottom w:val="none" w:sz="0" w:space="0" w:color="auto"/>
        <w:right w:val="none" w:sz="0" w:space="0" w:color="auto"/>
      </w:divBdr>
    </w:div>
    <w:div w:id="1179545032">
      <w:bodyDiv w:val="1"/>
      <w:marLeft w:val="0"/>
      <w:marRight w:val="0"/>
      <w:marTop w:val="0"/>
      <w:marBottom w:val="0"/>
      <w:divBdr>
        <w:top w:val="none" w:sz="0" w:space="0" w:color="auto"/>
        <w:left w:val="none" w:sz="0" w:space="0" w:color="auto"/>
        <w:bottom w:val="none" w:sz="0" w:space="0" w:color="auto"/>
        <w:right w:val="none" w:sz="0" w:space="0" w:color="auto"/>
      </w:divBdr>
    </w:div>
    <w:div w:id="1180855648">
      <w:bodyDiv w:val="1"/>
      <w:marLeft w:val="0"/>
      <w:marRight w:val="0"/>
      <w:marTop w:val="0"/>
      <w:marBottom w:val="0"/>
      <w:divBdr>
        <w:top w:val="none" w:sz="0" w:space="0" w:color="auto"/>
        <w:left w:val="none" w:sz="0" w:space="0" w:color="auto"/>
        <w:bottom w:val="none" w:sz="0" w:space="0" w:color="auto"/>
        <w:right w:val="none" w:sz="0" w:space="0" w:color="auto"/>
      </w:divBdr>
    </w:div>
    <w:div w:id="1196239364">
      <w:bodyDiv w:val="1"/>
      <w:marLeft w:val="0"/>
      <w:marRight w:val="0"/>
      <w:marTop w:val="0"/>
      <w:marBottom w:val="0"/>
      <w:divBdr>
        <w:top w:val="none" w:sz="0" w:space="0" w:color="auto"/>
        <w:left w:val="none" w:sz="0" w:space="0" w:color="auto"/>
        <w:bottom w:val="none" w:sz="0" w:space="0" w:color="auto"/>
        <w:right w:val="none" w:sz="0" w:space="0" w:color="auto"/>
      </w:divBdr>
    </w:div>
    <w:div w:id="1205026916">
      <w:bodyDiv w:val="1"/>
      <w:marLeft w:val="0"/>
      <w:marRight w:val="0"/>
      <w:marTop w:val="0"/>
      <w:marBottom w:val="0"/>
      <w:divBdr>
        <w:top w:val="none" w:sz="0" w:space="0" w:color="auto"/>
        <w:left w:val="none" w:sz="0" w:space="0" w:color="auto"/>
        <w:bottom w:val="none" w:sz="0" w:space="0" w:color="auto"/>
        <w:right w:val="none" w:sz="0" w:space="0" w:color="auto"/>
      </w:divBdr>
    </w:div>
    <w:div w:id="1228953169">
      <w:bodyDiv w:val="1"/>
      <w:marLeft w:val="0"/>
      <w:marRight w:val="0"/>
      <w:marTop w:val="0"/>
      <w:marBottom w:val="0"/>
      <w:divBdr>
        <w:top w:val="none" w:sz="0" w:space="0" w:color="auto"/>
        <w:left w:val="none" w:sz="0" w:space="0" w:color="auto"/>
        <w:bottom w:val="none" w:sz="0" w:space="0" w:color="auto"/>
        <w:right w:val="none" w:sz="0" w:space="0" w:color="auto"/>
      </w:divBdr>
    </w:div>
    <w:div w:id="1261834681">
      <w:bodyDiv w:val="1"/>
      <w:marLeft w:val="0"/>
      <w:marRight w:val="0"/>
      <w:marTop w:val="0"/>
      <w:marBottom w:val="0"/>
      <w:divBdr>
        <w:top w:val="none" w:sz="0" w:space="0" w:color="auto"/>
        <w:left w:val="none" w:sz="0" w:space="0" w:color="auto"/>
        <w:bottom w:val="none" w:sz="0" w:space="0" w:color="auto"/>
        <w:right w:val="none" w:sz="0" w:space="0" w:color="auto"/>
      </w:divBdr>
    </w:div>
    <w:div w:id="1263489500">
      <w:bodyDiv w:val="1"/>
      <w:marLeft w:val="0"/>
      <w:marRight w:val="0"/>
      <w:marTop w:val="0"/>
      <w:marBottom w:val="0"/>
      <w:divBdr>
        <w:top w:val="none" w:sz="0" w:space="0" w:color="auto"/>
        <w:left w:val="none" w:sz="0" w:space="0" w:color="auto"/>
        <w:bottom w:val="none" w:sz="0" w:space="0" w:color="auto"/>
        <w:right w:val="none" w:sz="0" w:space="0" w:color="auto"/>
      </w:divBdr>
    </w:div>
    <w:div w:id="1268081588">
      <w:bodyDiv w:val="1"/>
      <w:marLeft w:val="0"/>
      <w:marRight w:val="0"/>
      <w:marTop w:val="0"/>
      <w:marBottom w:val="0"/>
      <w:divBdr>
        <w:top w:val="none" w:sz="0" w:space="0" w:color="auto"/>
        <w:left w:val="none" w:sz="0" w:space="0" w:color="auto"/>
        <w:bottom w:val="none" w:sz="0" w:space="0" w:color="auto"/>
        <w:right w:val="none" w:sz="0" w:space="0" w:color="auto"/>
      </w:divBdr>
      <w:divsChild>
        <w:div w:id="65610073">
          <w:marLeft w:val="979"/>
          <w:marRight w:val="0"/>
          <w:marTop w:val="0"/>
          <w:marBottom w:val="0"/>
          <w:divBdr>
            <w:top w:val="none" w:sz="0" w:space="0" w:color="auto"/>
            <w:left w:val="none" w:sz="0" w:space="0" w:color="auto"/>
            <w:bottom w:val="none" w:sz="0" w:space="0" w:color="auto"/>
            <w:right w:val="none" w:sz="0" w:space="0" w:color="auto"/>
          </w:divBdr>
        </w:div>
        <w:div w:id="599528611">
          <w:marLeft w:val="979"/>
          <w:marRight w:val="0"/>
          <w:marTop w:val="0"/>
          <w:marBottom w:val="0"/>
          <w:divBdr>
            <w:top w:val="none" w:sz="0" w:space="0" w:color="auto"/>
            <w:left w:val="none" w:sz="0" w:space="0" w:color="auto"/>
            <w:bottom w:val="none" w:sz="0" w:space="0" w:color="auto"/>
            <w:right w:val="none" w:sz="0" w:space="0" w:color="auto"/>
          </w:divBdr>
        </w:div>
        <w:div w:id="1965889529">
          <w:marLeft w:val="979"/>
          <w:marRight w:val="0"/>
          <w:marTop w:val="0"/>
          <w:marBottom w:val="0"/>
          <w:divBdr>
            <w:top w:val="none" w:sz="0" w:space="0" w:color="auto"/>
            <w:left w:val="none" w:sz="0" w:space="0" w:color="auto"/>
            <w:bottom w:val="none" w:sz="0" w:space="0" w:color="auto"/>
            <w:right w:val="none" w:sz="0" w:space="0" w:color="auto"/>
          </w:divBdr>
        </w:div>
        <w:div w:id="2147114507">
          <w:marLeft w:val="979"/>
          <w:marRight w:val="0"/>
          <w:marTop w:val="0"/>
          <w:marBottom w:val="0"/>
          <w:divBdr>
            <w:top w:val="none" w:sz="0" w:space="0" w:color="auto"/>
            <w:left w:val="none" w:sz="0" w:space="0" w:color="auto"/>
            <w:bottom w:val="none" w:sz="0" w:space="0" w:color="auto"/>
            <w:right w:val="none" w:sz="0" w:space="0" w:color="auto"/>
          </w:divBdr>
        </w:div>
      </w:divsChild>
    </w:div>
    <w:div w:id="1305306649">
      <w:bodyDiv w:val="1"/>
      <w:marLeft w:val="0"/>
      <w:marRight w:val="0"/>
      <w:marTop w:val="0"/>
      <w:marBottom w:val="0"/>
      <w:divBdr>
        <w:top w:val="none" w:sz="0" w:space="0" w:color="auto"/>
        <w:left w:val="none" w:sz="0" w:space="0" w:color="auto"/>
        <w:bottom w:val="none" w:sz="0" w:space="0" w:color="auto"/>
        <w:right w:val="none" w:sz="0" w:space="0" w:color="auto"/>
      </w:divBdr>
      <w:divsChild>
        <w:div w:id="802310700">
          <w:marLeft w:val="979"/>
          <w:marRight w:val="0"/>
          <w:marTop w:val="0"/>
          <w:marBottom w:val="0"/>
          <w:divBdr>
            <w:top w:val="none" w:sz="0" w:space="0" w:color="auto"/>
            <w:left w:val="none" w:sz="0" w:space="0" w:color="auto"/>
            <w:bottom w:val="none" w:sz="0" w:space="0" w:color="auto"/>
            <w:right w:val="none" w:sz="0" w:space="0" w:color="auto"/>
          </w:divBdr>
        </w:div>
        <w:div w:id="1142387595">
          <w:marLeft w:val="979"/>
          <w:marRight w:val="0"/>
          <w:marTop w:val="0"/>
          <w:marBottom w:val="0"/>
          <w:divBdr>
            <w:top w:val="none" w:sz="0" w:space="0" w:color="auto"/>
            <w:left w:val="none" w:sz="0" w:space="0" w:color="auto"/>
            <w:bottom w:val="none" w:sz="0" w:space="0" w:color="auto"/>
            <w:right w:val="none" w:sz="0" w:space="0" w:color="auto"/>
          </w:divBdr>
        </w:div>
        <w:div w:id="1764952732">
          <w:marLeft w:val="979"/>
          <w:marRight w:val="0"/>
          <w:marTop w:val="0"/>
          <w:marBottom w:val="0"/>
          <w:divBdr>
            <w:top w:val="none" w:sz="0" w:space="0" w:color="auto"/>
            <w:left w:val="none" w:sz="0" w:space="0" w:color="auto"/>
            <w:bottom w:val="none" w:sz="0" w:space="0" w:color="auto"/>
            <w:right w:val="none" w:sz="0" w:space="0" w:color="auto"/>
          </w:divBdr>
        </w:div>
        <w:div w:id="2004039852">
          <w:marLeft w:val="979"/>
          <w:marRight w:val="0"/>
          <w:marTop w:val="0"/>
          <w:marBottom w:val="0"/>
          <w:divBdr>
            <w:top w:val="none" w:sz="0" w:space="0" w:color="auto"/>
            <w:left w:val="none" w:sz="0" w:space="0" w:color="auto"/>
            <w:bottom w:val="none" w:sz="0" w:space="0" w:color="auto"/>
            <w:right w:val="none" w:sz="0" w:space="0" w:color="auto"/>
          </w:divBdr>
        </w:div>
      </w:divsChild>
    </w:div>
    <w:div w:id="1327712747">
      <w:bodyDiv w:val="1"/>
      <w:marLeft w:val="0"/>
      <w:marRight w:val="0"/>
      <w:marTop w:val="0"/>
      <w:marBottom w:val="0"/>
      <w:divBdr>
        <w:top w:val="none" w:sz="0" w:space="0" w:color="auto"/>
        <w:left w:val="none" w:sz="0" w:space="0" w:color="auto"/>
        <w:bottom w:val="none" w:sz="0" w:space="0" w:color="auto"/>
        <w:right w:val="none" w:sz="0" w:space="0" w:color="auto"/>
      </w:divBdr>
    </w:div>
    <w:div w:id="1333333893">
      <w:bodyDiv w:val="1"/>
      <w:marLeft w:val="0"/>
      <w:marRight w:val="0"/>
      <w:marTop w:val="0"/>
      <w:marBottom w:val="0"/>
      <w:divBdr>
        <w:top w:val="none" w:sz="0" w:space="0" w:color="auto"/>
        <w:left w:val="none" w:sz="0" w:space="0" w:color="auto"/>
        <w:bottom w:val="none" w:sz="0" w:space="0" w:color="auto"/>
        <w:right w:val="none" w:sz="0" w:space="0" w:color="auto"/>
      </w:divBdr>
      <w:divsChild>
        <w:div w:id="115565795">
          <w:marLeft w:val="979"/>
          <w:marRight w:val="0"/>
          <w:marTop w:val="0"/>
          <w:marBottom w:val="0"/>
          <w:divBdr>
            <w:top w:val="none" w:sz="0" w:space="0" w:color="auto"/>
            <w:left w:val="none" w:sz="0" w:space="0" w:color="auto"/>
            <w:bottom w:val="none" w:sz="0" w:space="0" w:color="auto"/>
            <w:right w:val="none" w:sz="0" w:space="0" w:color="auto"/>
          </w:divBdr>
        </w:div>
        <w:div w:id="988167448">
          <w:marLeft w:val="979"/>
          <w:marRight w:val="0"/>
          <w:marTop w:val="0"/>
          <w:marBottom w:val="0"/>
          <w:divBdr>
            <w:top w:val="none" w:sz="0" w:space="0" w:color="auto"/>
            <w:left w:val="none" w:sz="0" w:space="0" w:color="auto"/>
            <w:bottom w:val="none" w:sz="0" w:space="0" w:color="auto"/>
            <w:right w:val="none" w:sz="0" w:space="0" w:color="auto"/>
          </w:divBdr>
        </w:div>
        <w:div w:id="1359425921">
          <w:marLeft w:val="979"/>
          <w:marRight w:val="0"/>
          <w:marTop w:val="0"/>
          <w:marBottom w:val="0"/>
          <w:divBdr>
            <w:top w:val="none" w:sz="0" w:space="0" w:color="auto"/>
            <w:left w:val="none" w:sz="0" w:space="0" w:color="auto"/>
            <w:bottom w:val="none" w:sz="0" w:space="0" w:color="auto"/>
            <w:right w:val="none" w:sz="0" w:space="0" w:color="auto"/>
          </w:divBdr>
        </w:div>
        <w:div w:id="1807044962">
          <w:marLeft w:val="979"/>
          <w:marRight w:val="0"/>
          <w:marTop w:val="0"/>
          <w:marBottom w:val="0"/>
          <w:divBdr>
            <w:top w:val="none" w:sz="0" w:space="0" w:color="auto"/>
            <w:left w:val="none" w:sz="0" w:space="0" w:color="auto"/>
            <w:bottom w:val="none" w:sz="0" w:space="0" w:color="auto"/>
            <w:right w:val="none" w:sz="0" w:space="0" w:color="auto"/>
          </w:divBdr>
        </w:div>
      </w:divsChild>
    </w:div>
    <w:div w:id="1336180463">
      <w:bodyDiv w:val="1"/>
      <w:marLeft w:val="0"/>
      <w:marRight w:val="0"/>
      <w:marTop w:val="0"/>
      <w:marBottom w:val="0"/>
      <w:divBdr>
        <w:top w:val="none" w:sz="0" w:space="0" w:color="auto"/>
        <w:left w:val="none" w:sz="0" w:space="0" w:color="auto"/>
        <w:bottom w:val="none" w:sz="0" w:space="0" w:color="auto"/>
        <w:right w:val="none" w:sz="0" w:space="0" w:color="auto"/>
      </w:divBdr>
    </w:div>
    <w:div w:id="1343049115">
      <w:bodyDiv w:val="1"/>
      <w:marLeft w:val="0"/>
      <w:marRight w:val="0"/>
      <w:marTop w:val="0"/>
      <w:marBottom w:val="0"/>
      <w:divBdr>
        <w:top w:val="none" w:sz="0" w:space="0" w:color="auto"/>
        <w:left w:val="none" w:sz="0" w:space="0" w:color="auto"/>
        <w:bottom w:val="none" w:sz="0" w:space="0" w:color="auto"/>
        <w:right w:val="none" w:sz="0" w:space="0" w:color="auto"/>
      </w:divBdr>
    </w:div>
    <w:div w:id="1365134972">
      <w:bodyDiv w:val="1"/>
      <w:marLeft w:val="0"/>
      <w:marRight w:val="0"/>
      <w:marTop w:val="0"/>
      <w:marBottom w:val="0"/>
      <w:divBdr>
        <w:top w:val="none" w:sz="0" w:space="0" w:color="auto"/>
        <w:left w:val="none" w:sz="0" w:space="0" w:color="auto"/>
        <w:bottom w:val="none" w:sz="0" w:space="0" w:color="auto"/>
        <w:right w:val="none" w:sz="0" w:space="0" w:color="auto"/>
      </w:divBdr>
    </w:div>
    <w:div w:id="1378236404">
      <w:bodyDiv w:val="1"/>
      <w:marLeft w:val="0"/>
      <w:marRight w:val="0"/>
      <w:marTop w:val="0"/>
      <w:marBottom w:val="0"/>
      <w:divBdr>
        <w:top w:val="none" w:sz="0" w:space="0" w:color="auto"/>
        <w:left w:val="none" w:sz="0" w:space="0" w:color="auto"/>
        <w:bottom w:val="none" w:sz="0" w:space="0" w:color="auto"/>
        <w:right w:val="none" w:sz="0" w:space="0" w:color="auto"/>
      </w:divBdr>
    </w:div>
    <w:div w:id="1388534221">
      <w:bodyDiv w:val="1"/>
      <w:marLeft w:val="0"/>
      <w:marRight w:val="0"/>
      <w:marTop w:val="0"/>
      <w:marBottom w:val="0"/>
      <w:divBdr>
        <w:top w:val="none" w:sz="0" w:space="0" w:color="auto"/>
        <w:left w:val="none" w:sz="0" w:space="0" w:color="auto"/>
        <w:bottom w:val="none" w:sz="0" w:space="0" w:color="auto"/>
        <w:right w:val="none" w:sz="0" w:space="0" w:color="auto"/>
      </w:divBdr>
    </w:div>
    <w:div w:id="1392655104">
      <w:bodyDiv w:val="1"/>
      <w:marLeft w:val="0"/>
      <w:marRight w:val="0"/>
      <w:marTop w:val="0"/>
      <w:marBottom w:val="0"/>
      <w:divBdr>
        <w:top w:val="none" w:sz="0" w:space="0" w:color="auto"/>
        <w:left w:val="none" w:sz="0" w:space="0" w:color="auto"/>
        <w:bottom w:val="none" w:sz="0" w:space="0" w:color="auto"/>
        <w:right w:val="none" w:sz="0" w:space="0" w:color="auto"/>
      </w:divBdr>
      <w:divsChild>
        <w:div w:id="153110358">
          <w:marLeft w:val="979"/>
          <w:marRight w:val="0"/>
          <w:marTop w:val="0"/>
          <w:marBottom w:val="0"/>
          <w:divBdr>
            <w:top w:val="none" w:sz="0" w:space="0" w:color="auto"/>
            <w:left w:val="none" w:sz="0" w:space="0" w:color="auto"/>
            <w:bottom w:val="none" w:sz="0" w:space="0" w:color="auto"/>
            <w:right w:val="none" w:sz="0" w:space="0" w:color="auto"/>
          </w:divBdr>
        </w:div>
        <w:div w:id="526022153">
          <w:marLeft w:val="979"/>
          <w:marRight w:val="0"/>
          <w:marTop w:val="0"/>
          <w:marBottom w:val="0"/>
          <w:divBdr>
            <w:top w:val="none" w:sz="0" w:space="0" w:color="auto"/>
            <w:left w:val="none" w:sz="0" w:space="0" w:color="auto"/>
            <w:bottom w:val="none" w:sz="0" w:space="0" w:color="auto"/>
            <w:right w:val="none" w:sz="0" w:space="0" w:color="auto"/>
          </w:divBdr>
        </w:div>
        <w:div w:id="1643189236">
          <w:marLeft w:val="979"/>
          <w:marRight w:val="0"/>
          <w:marTop w:val="0"/>
          <w:marBottom w:val="0"/>
          <w:divBdr>
            <w:top w:val="none" w:sz="0" w:space="0" w:color="auto"/>
            <w:left w:val="none" w:sz="0" w:space="0" w:color="auto"/>
            <w:bottom w:val="none" w:sz="0" w:space="0" w:color="auto"/>
            <w:right w:val="none" w:sz="0" w:space="0" w:color="auto"/>
          </w:divBdr>
        </w:div>
        <w:div w:id="1915317061">
          <w:marLeft w:val="979"/>
          <w:marRight w:val="0"/>
          <w:marTop w:val="0"/>
          <w:marBottom w:val="0"/>
          <w:divBdr>
            <w:top w:val="none" w:sz="0" w:space="0" w:color="auto"/>
            <w:left w:val="none" w:sz="0" w:space="0" w:color="auto"/>
            <w:bottom w:val="none" w:sz="0" w:space="0" w:color="auto"/>
            <w:right w:val="none" w:sz="0" w:space="0" w:color="auto"/>
          </w:divBdr>
        </w:div>
        <w:div w:id="2090887090">
          <w:marLeft w:val="979"/>
          <w:marRight w:val="0"/>
          <w:marTop w:val="0"/>
          <w:marBottom w:val="0"/>
          <w:divBdr>
            <w:top w:val="none" w:sz="0" w:space="0" w:color="auto"/>
            <w:left w:val="none" w:sz="0" w:space="0" w:color="auto"/>
            <w:bottom w:val="none" w:sz="0" w:space="0" w:color="auto"/>
            <w:right w:val="none" w:sz="0" w:space="0" w:color="auto"/>
          </w:divBdr>
        </w:div>
      </w:divsChild>
    </w:div>
    <w:div w:id="1395197909">
      <w:bodyDiv w:val="1"/>
      <w:marLeft w:val="0"/>
      <w:marRight w:val="0"/>
      <w:marTop w:val="0"/>
      <w:marBottom w:val="0"/>
      <w:divBdr>
        <w:top w:val="none" w:sz="0" w:space="0" w:color="auto"/>
        <w:left w:val="none" w:sz="0" w:space="0" w:color="auto"/>
        <w:bottom w:val="none" w:sz="0" w:space="0" w:color="auto"/>
        <w:right w:val="none" w:sz="0" w:space="0" w:color="auto"/>
      </w:divBdr>
    </w:div>
    <w:div w:id="1399741695">
      <w:bodyDiv w:val="1"/>
      <w:marLeft w:val="0"/>
      <w:marRight w:val="0"/>
      <w:marTop w:val="0"/>
      <w:marBottom w:val="0"/>
      <w:divBdr>
        <w:top w:val="none" w:sz="0" w:space="0" w:color="auto"/>
        <w:left w:val="none" w:sz="0" w:space="0" w:color="auto"/>
        <w:bottom w:val="none" w:sz="0" w:space="0" w:color="auto"/>
        <w:right w:val="none" w:sz="0" w:space="0" w:color="auto"/>
      </w:divBdr>
    </w:div>
    <w:div w:id="1401948946">
      <w:bodyDiv w:val="1"/>
      <w:marLeft w:val="0"/>
      <w:marRight w:val="0"/>
      <w:marTop w:val="0"/>
      <w:marBottom w:val="0"/>
      <w:divBdr>
        <w:top w:val="none" w:sz="0" w:space="0" w:color="auto"/>
        <w:left w:val="none" w:sz="0" w:space="0" w:color="auto"/>
        <w:bottom w:val="none" w:sz="0" w:space="0" w:color="auto"/>
        <w:right w:val="none" w:sz="0" w:space="0" w:color="auto"/>
      </w:divBdr>
    </w:div>
    <w:div w:id="1406679605">
      <w:bodyDiv w:val="1"/>
      <w:marLeft w:val="0"/>
      <w:marRight w:val="0"/>
      <w:marTop w:val="0"/>
      <w:marBottom w:val="0"/>
      <w:divBdr>
        <w:top w:val="none" w:sz="0" w:space="0" w:color="auto"/>
        <w:left w:val="none" w:sz="0" w:space="0" w:color="auto"/>
        <w:bottom w:val="none" w:sz="0" w:space="0" w:color="auto"/>
        <w:right w:val="none" w:sz="0" w:space="0" w:color="auto"/>
      </w:divBdr>
      <w:divsChild>
        <w:div w:id="33358217">
          <w:marLeft w:val="979"/>
          <w:marRight w:val="0"/>
          <w:marTop w:val="0"/>
          <w:marBottom w:val="0"/>
          <w:divBdr>
            <w:top w:val="none" w:sz="0" w:space="0" w:color="auto"/>
            <w:left w:val="none" w:sz="0" w:space="0" w:color="auto"/>
            <w:bottom w:val="none" w:sz="0" w:space="0" w:color="auto"/>
            <w:right w:val="none" w:sz="0" w:space="0" w:color="auto"/>
          </w:divBdr>
        </w:div>
        <w:div w:id="336226757">
          <w:marLeft w:val="979"/>
          <w:marRight w:val="0"/>
          <w:marTop w:val="0"/>
          <w:marBottom w:val="0"/>
          <w:divBdr>
            <w:top w:val="none" w:sz="0" w:space="0" w:color="auto"/>
            <w:left w:val="none" w:sz="0" w:space="0" w:color="auto"/>
            <w:bottom w:val="none" w:sz="0" w:space="0" w:color="auto"/>
            <w:right w:val="none" w:sz="0" w:space="0" w:color="auto"/>
          </w:divBdr>
        </w:div>
        <w:div w:id="389502954">
          <w:marLeft w:val="979"/>
          <w:marRight w:val="0"/>
          <w:marTop w:val="0"/>
          <w:marBottom w:val="0"/>
          <w:divBdr>
            <w:top w:val="none" w:sz="0" w:space="0" w:color="auto"/>
            <w:left w:val="none" w:sz="0" w:space="0" w:color="auto"/>
            <w:bottom w:val="none" w:sz="0" w:space="0" w:color="auto"/>
            <w:right w:val="none" w:sz="0" w:space="0" w:color="auto"/>
          </w:divBdr>
        </w:div>
        <w:div w:id="1083337405">
          <w:marLeft w:val="979"/>
          <w:marRight w:val="0"/>
          <w:marTop w:val="0"/>
          <w:marBottom w:val="0"/>
          <w:divBdr>
            <w:top w:val="none" w:sz="0" w:space="0" w:color="auto"/>
            <w:left w:val="none" w:sz="0" w:space="0" w:color="auto"/>
            <w:bottom w:val="none" w:sz="0" w:space="0" w:color="auto"/>
            <w:right w:val="none" w:sz="0" w:space="0" w:color="auto"/>
          </w:divBdr>
        </w:div>
        <w:div w:id="2044282041">
          <w:marLeft w:val="979"/>
          <w:marRight w:val="0"/>
          <w:marTop w:val="0"/>
          <w:marBottom w:val="0"/>
          <w:divBdr>
            <w:top w:val="none" w:sz="0" w:space="0" w:color="auto"/>
            <w:left w:val="none" w:sz="0" w:space="0" w:color="auto"/>
            <w:bottom w:val="none" w:sz="0" w:space="0" w:color="auto"/>
            <w:right w:val="none" w:sz="0" w:space="0" w:color="auto"/>
          </w:divBdr>
        </w:div>
      </w:divsChild>
    </w:div>
    <w:div w:id="1417676338">
      <w:bodyDiv w:val="1"/>
      <w:marLeft w:val="0"/>
      <w:marRight w:val="0"/>
      <w:marTop w:val="0"/>
      <w:marBottom w:val="0"/>
      <w:divBdr>
        <w:top w:val="none" w:sz="0" w:space="0" w:color="auto"/>
        <w:left w:val="none" w:sz="0" w:space="0" w:color="auto"/>
        <w:bottom w:val="none" w:sz="0" w:space="0" w:color="auto"/>
        <w:right w:val="none" w:sz="0" w:space="0" w:color="auto"/>
      </w:divBdr>
      <w:divsChild>
        <w:div w:id="279536492">
          <w:marLeft w:val="979"/>
          <w:marRight w:val="0"/>
          <w:marTop w:val="0"/>
          <w:marBottom w:val="0"/>
          <w:divBdr>
            <w:top w:val="none" w:sz="0" w:space="0" w:color="auto"/>
            <w:left w:val="none" w:sz="0" w:space="0" w:color="auto"/>
            <w:bottom w:val="none" w:sz="0" w:space="0" w:color="auto"/>
            <w:right w:val="none" w:sz="0" w:space="0" w:color="auto"/>
          </w:divBdr>
        </w:div>
        <w:div w:id="1821193225">
          <w:marLeft w:val="979"/>
          <w:marRight w:val="0"/>
          <w:marTop w:val="0"/>
          <w:marBottom w:val="0"/>
          <w:divBdr>
            <w:top w:val="none" w:sz="0" w:space="0" w:color="auto"/>
            <w:left w:val="none" w:sz="0" w:space="0" w:color="auto"/>
            <w:bottom w:val="none" w:sz="0" w:space="0" w:color="auto"/>
            <w:right w:val="none" w:sz="0" w:space="0" w:color="auto"/>
          </w:divBdr>
        </w:div>
      </w:divsChild>
    </w:div>
    <w:div w:id="1444375251">
      <w:bodyDiv w:val="1"/>
      <w:marLeft w:val="0"/>
      <w:marRight w:val="0"/>
      <w:marTop w:val="0"/>
      <w:marBottom w:val="0"/>
      <w:divBdr>
        <w:top w:val="none" w:sz="0" w:space="0" w:color="auto"/>
        <w:left w:val="none" w:sz="0" w:space="0" w:color="auto"/>
        <w:bottom w:val="none" w:sz="0" w:space="0" w:color="auto"/>
        <w:right w:val="none" w:sz="0" w:space="0" w:color="auto"/>
      </w:divBdr>
      <w:divsChild>
        <w:div w:id="404112511">
          <w:marLeft w:val="979"/>
          <w:marRight w:val="0"/>
          <w:marTop w:val="0"/>
          <w:marBottom w:val="0"/>
          <w:divBdr>
            <w:top w:val="none" w:sz="0" w:space="0" w:color="auto"/>
            <w:left w:val="none" w:sz="0" w:space="0" w:color="auto"/>
            <w:bottom w:val="none" w:sz="0" w:space="0" w:color="auto"/>
            <w:right w:val="none" w:sz="0" w:space="0" w:color="auto"/>
          </w:divBdr>
        </w:div>
      </w:divsChild>
    </w:div>
    <w:div w:id="1449743360">
      <w:bodyDiv w:val="1"/>
      <w:marLeft w:val="0"/>
      <w:marRight w:val="0"/>
      <w:marTop w:val="0"/>
      <w:marBottom w:val="0"/>
      <w:divBdr>
        <w:top w:val="none" w:sz="0" w:space="0" w:color="auto"/>
        <w:left w:val="none" w:sz="0" w:space="0" w:color="auto"/>
        <w:bottom w:val="none" w:sz="0" w:space="0" w:color="auto"/>
        <w:right w:val="none" w:sz="0" w:space="0" w:color="auto"/>
      </w:divBdr>
    </w:div>
    <w:div w:id="1457456158">
      <w:bodyDiv w:val="1"/>
      <w:marLeft w:val="0"/>
      <w:marRight w:val="0"/>
      <w:marTop w:val="0"/>
      <w:marBottom w:val="0"/>
      <w:divBdr>
        <w:top w:val="none" w:sz="0" w:space="0" w:color="auto"/>
        <w:left w:val="none" w:sz="0" w:space="0" w:color="auto"/>
        <w:bottom w:val="none" w:sz="0" w:space="0" w:color="auto"/>
        <w:right w:val="none" w:sz="0" w:space="0" w:color="auto"/>
      </w:divBdr>
    </w:div>
    <w:div w:id="1467701326">
      <w:bodyDiv w:val="1"/>
      <w:marLeft w:val="0"/>
      <w:marRight w:val="0"/>
      <w:marTop w:val="0"/>
      <w:marBottom w:val="0"/>
      <w:divBdr>
        <w:top w:val="none" w:sz="0" w:space="0" w:color="auto"/>
        <w:left w:val="none" w:sz="0" w:space="0" w:color="auto"/>
        <w:bottom w:val="none" w:sz="0" w:space="0" w:color="auto"/>
        <w:right w:val="none" w:sz="0" w:space="0" w:color="auto"/>
      </w:divBdr>
    </w:div>
    <w:div w:id="1485581473">
      <w:bodyDiv w:val="1"/>
      <w:marLeft w:val="0"/>
      <w:marRight w:val="0"/>
      <w:marTop w:val="0"/>
      <w:marBottom w:val="0"/>
      <w:divBdr>
        <w:top w:val="none" w:sz="0" w:space="0" w:color="auto"/>
        <w:left w:val="none" w:sz="0" w:space="0" w:color="auto"/>
        <w:bottom w:val="none" w:sz="0" w:space="0" w:color="auto"/>
        <w:right w:val="none" w:sz="0" w:space="0" w:color="auto"/>
      </w:divBdr>
    </w:div>
    <w:div w:id="1496458672">
      <w:bodyDiv w:val="1"/>
      <w:marLeft w:val="0"/>
      <w:marRight w:val="0"/>
      <w:marTop w:val="0"/>
      <w:marBottom w:val="0"/>
      <w:divBdr>
        <w:top w:val="none" w:sz="0" w:space="0" w:color="auto"/>
        <w:left w:val="none" w:sz="0" w:space="0" w:color="auto"/>
        <w:bottom w:val="none" w:sz="0" w:space="0" w:color="auto"/>
        <w:right w:val="none" w:sz="0" w:space="0" w:color="auto"/>
      </w:divBdr>
      <w:divsChild>
        <w:div w:id="133761654">
          <w:marLeft w:val="979"/>
          <w:marRight w:val="0"/>
          <w:marTop w:val="0"/>
          <w:marBottom w:val="0"/>
          <w:divBdr>
            <w:top w:val="none" w:sz="0" w:space="0" w:color="auto"/>
            <w:left w:val="none" w:sz="0" w:space="0" w:color="auto"/>
            <w:bottom w:val="none" w:sz="0" w:space="0" w:color="auto"/>
            <w:right w:val="none" w:sz="0" w:space="0" w:color="auto"/>
          </w:divBdr>
        </w:div>
        <w:div w:id="925269257">
          <w:marLeft w:val="979"/>
          <w:marRight w:val="0"/>
          <w:marTop w:val="0"/>
          <w:marBottom w:val="0"/>
          <w:divBdr>
            <w:top w:val="none" w:sz="0" w:space="0" w:color="auto"/>
            <w:left w:val="none" w:sz="0" w:space="0" w:color="auto"/>
            <w:bottom w:val="none" w:sz="0" w:space="0" w:color="auto"/>
            <w:right w:val="none" w:sz="0" w:space="0" w:color="auto"/>
          </w:divBdr>
        </w:div>
      </w:divsChild>
    </w:div>
    <w:div w:id="1505901242">
      <w:bodyDiv w:val="1"/>
      <w:marLeft w:val="0"/>
      <w:marRight w:val="0"/>
      <w:marTop w:val="0"/>
      <w:marBottom w:val="0"/>
      <w:divBdr>
        <w:top w:val="none" w:sz="0" w:space="0" w:color="auto"/>
        <w:left w:val="none" w:sz="0" w:space="0" w:color="auto"/>
        <w:bottom w:val="none" w:sz="0" w:space="0" w:color="auto"/>
        <w:right w:val="none" w:sz="0" w:space="0" w:color="auto"/>
      </w:divBdr>
    </w:div>
    <w:div w:id="1515461954">
      <w:bodyDiv w:val="1"/>
      <w:marLeft w:val="0"/>
      <w:marRight w:val="0"/>
      <w:marTop w:val="0"/>
      <w:marBottom w:val="0"/>
      <w:divBdr>
        <w:top w:val="none" w:sz="0" w:space="0" w:color="auto"/>
        <w:left w:val="none" w:sz="0" w:space="0" w:color="auto"/>
        <w:bottom w:val="none" w:sz="0" w:space="0" w:color="auto"/>
        <w:right w:val="none" w:sz="0" w:space="0" w:color="auto"/>
      </w:divBdr>
    </w:div>
    <w:div w:id="1517429005">
      <w:bodyDiv w:val="1"/>
      <w:marLeft w:val="0"/>
      <w:marRight w:val="0"/>
      <w:marTop w:val="0"/>
      <w:marBottom w:val="0"/>
      <w:divBdr>
        <w:top w:val="none" w:sz="0" w:space="0" w:color="auto"/>
        <w:left w:val="none" w:sz="0" w:space="0" w:color="auto"/>
        <w:bottom w:val="none" w:sz="0" w:space="0" w:color="auto"/>
        <w:right w:val="none" w:sz="0" w:space="0" w:color="auto"/>
      </w:divBdr>
    </w:div>
    <w:div w:id="1519663812">
      <w:bodyDiv w:val="1"/>
      <w:marLeft w:val="0"/>
      <w:marRight w:val="0"/>
      <w:marTop w:val="0"/>
      <w:marBottom w:val="0"/>
      <w:divBdr>
        <w:top w:val="none" w:sz="0" w:space="0" w:color="auto"/>
        <w:left w:val="none" w:sz="0" w:space="0" w:color="auto"/>
        <w:bottom w:val="none" w:sz="0" w:space="0" w:color="auto"/>
        <w:right w:val="none" w:sz="0" w:space="0" w:color="auto"/>
      </w:divBdr>
    </w:div>
    <w:div w:id="1532499479">
      <w:bodyDiv w:val="1"/>
      <w:marLeft w:val="0"/>
      <w:marRight w:val="0"/>
      <w:marTop w:val="0"/>
      <w:marBottom w:val="0"/>
      <w:divBdr>
        <w:top w:val="none" w:sz="0" w:space="0" w:color="auto"/>
        <w:left w:val="none" w:sz="0" w:space="0" w:color="auto"/>
        <w:bottom w:val="none" w:sz="0" w:space="0" w:color="auto"/>
        <w:right w:val="none" w:sz="0" w:space="0" w:color="auto"/>
      </w:divBdr>
    </w:div>
    <w:div w:id="1542086435">
      <w:bodyDiv w:val="1"/>
      <w:marLeft w:val="0"/>
      <w:marRight w:val="0"/>
      <w:marTop w:val="0"/>
      <w:marBottom w:val="0"/>
      <w:divBdr>
        <w:top w:val="none" w:sz="0" w:space="0" w:color="auto"/>
        <w:left w:val="none" w:sz="0" w:space="0" w:color="auto"/>
        <w:bottom w:val="none" w:sz="0" w:space="0" w:color="auto"/>
        <w:right w:val="none" w:sz="0" w:space="0" w:color="auto"/>
      </w:divBdr>
    </w:div>
    <w:div w:id="1554195218">
      <w:bodyDiv w:val="1"/>
      <w:marLeft w:val="0"/>
      <w:marRight w:val="0"/>
      <w:marTop w:val="0"/>
      <w:marBottom w:val="0"/>
      <w:divBdr>
        <w:top w:val="none" w:sz="0" w:space="0" w:color="auto"/>
        <w:left w:val="none" w:sz="0" w:space="0" w:color="auto"/>
        <w:bottom w:val="none" w:sz="0" w:space="0" w:color="auto"/>
        <w:right w:val="none" w:sz="0" w:space="0" w:color="auto"/>
      </w:divBdr>
    </w:div>
    <w:div w:id="1561862456">
      <w:bodyDiv w:val="1"/>
      <w:marLeft w:val="0"/>
      <w:marRight w:val="0"/>
      <w:marTop w:val="0"/>
      <w:marBottom w:val="0"/>
      <w:divBdr>
        <w:top w:val="none" w:sz="0" w:space="0" w:color="auto"/>
        <w:left w:val="none" w:sz="0" w:space="0" w:color="auto"/>
        <w:bottom w:val="none" w:sz="0" w:space="0" w:color="auto"/>
        <w:right w:val="none" w:sz="0" w:space="0" w:color="auto"/>
      </w:divBdr>
      <w:divsChild>
        <w:div w:id="924191901">
          <w:marLeft w:val="979"/>
          <w:marRight w:val="0"/>
          <w:marTop w:val="0"/>
          <w:marBottom w:val="0"/>
          <w:divBdr>
            <w:top w:val="none" w:sz="0" w:space="0" w:color="auto"/>
            <w:left w:val="none" w:sz="0" w:space="0" w:color="auto"/>
            <w:bottom w:val="none" w:sz="0" w:space="0" w:color="auto"/>
            <w:right w:val="none" w:sz="0" w:space="0" w:color="auto"/>
          </w:divBdr>
        </w:div>
        <w:div w:id="1836262227">
          <w:marLeft w:val="979"/>
          <w:marRight w:val="0"/>
          <w:marTop w:val="0"/>
          <w:marBottom w:val="0"/>
          <w:divBdr>
            <w:top w:val="none" w:sz="0" w:space="0" w:color="auto"/>
            <w:left w:val="none" w:sz="0" w:space="0" w:color="auto"/>
            <w:bottom w:val="none" w:sz="0" w:space="0" w:color="auto"/>
            <w:right w:val="none" w:sz="0" w:space="0" w:color="auto"/>
          </w:divBdr>
        </w:div>
        <w:div w:id="1918057716">
          <w:marLeft w:val="979"/>
          <w:marRight w:val="0"/>
          <w:marTop w:val="0"/>
          <w:marBottom w:val="0"/>
          <w:divBdr>
            <w:top w:val="none" w:sz="0" w:space="0" w:color="auto"/>
            <w:left w:val="none" w:sz="0" w:space="0" w:color="auto"/>
            <w:bottom w:val="none" w:sz="0" w:space="0" w:color="auto"/>
            <w:right w:val="none" w:sz="0" w:space="0" w:color="auto"/>
          </w:divBdr>
        </w:div>
      </w:divsChild>
    </w:div>
    <w:div w:id="1563830993">
      <w:bodyDiv w:val="1"/>
      <w:marLeft w:val="0"/>
      <w:marRight w:val="0"/>
      <w:marTop w:val="0"/>
      <w:marBottom w:val="0"/>
      <w:divBdr>
        <w:top w:val="none" w:sz="0" w:space="0" w:color="auto"/>
        <w:left w:val="none" w:sz="0" w:space="0" w:color="auto"/>
        <w:bottom w:val="none" w:sz="0" w:space="0" w:color="auto"/>
        <w:right w:val="none" w:sz="0" w:space="0" w:color="auto"/>
      </w:divBdr>
    </w:div>
    <w:div w:id="1589651957">
      <w:bodyDiv w:val="1"/>
      <w:marLeft w:val="0"/>
      <w:marRight w:val="0"/>
      <w:marTop w:val="0"/>
      <w:marBottom w:val="0"/>
      <w:divBdr>
        <w:top w:val="none" w:sz="0" w:space="0" w:color="auto"/>
        <w:left w:val="none" w:sz="0" w:space="0" w:color="auto"/>
        <w:bottom w:val="none" w:sz="0" w:space="0" w:color="auto"/>
        <w:right w:val="none" w:sz="0" w:space="0" w:color="auto"/>
      </w:divBdr>
      <w:divsChild>
        <w:div w:id="746000714">
          <w:marLeft w:val="979"/>
          <w:marRight w:val="0"/>
          <w:marTop w:val="0"/>
          <w:marBottom w:val="0"/>
          <w:divBdr>
            <w:top w:val="none" w:sz="0" w:space="0" w:color="auto"/>
            <w:left w:val="none" w:sz="0" w:space="0" w:color="auto"/>
            <w:bottom w:val="none" w:sz="0" w:space="0" w:color="auto"/>
            <w:right w:val="none" w:sz="0" w:space="0" w:color="auto"/>
          </w:divBdr>
        </w:div>
        <w:div w:id="1037003870">
          <w:marLeft w:val="979"/>
          <w:marRight w:val="0"/>
          <w:marTop w:val="0"/>
          <w:marBottom w:val="0"/>
          <w:divBdr>
            <w:top w:val="none" w:sz="0" w:space="0" w:color="auto"/>
            <w:left w:val="none" w:sz="0" w:space="0" w:color="auto"/>
            <w:bottom w:val="none" w:sz="0" w:space="0" w:color="auto"/>
            <w:right w:val="none" w:sz="0" w:space="0" w:color="auto"/>
          </w:divBdr>
        </w:div>
        <w:div w:id="1159809022">
          <w:marLeft w:val="979"/>
          <w:marRight w:val="0"/>
          <w:marTop w:val="0"/>
          <w:marBottom w:val="0"/>
          <w:divBdr>
            <w:top w:val="none" w:sz="0" w:space="0" w:color="auto"/>
            <w:left w:val="none" w:sz="0" w:space="0" w:color="auto"/>
            <w:bottom w:val="none" w:sz="0" w:space="0" w:color="auto"/>
            <w:right w:val="none" w:sz="0" w:space="0" w:color="auto"/>
          </w:divBdr>
        </w:div>
        <w:div w:id="1649018272">
          <w:marLeft w:val="979"/>
          <w:marRight w:val="0"/>
          <w:marTop w:val="0"/>
          <w:marBottom w:val="0"/>
          <w:divBdr>
            <w:top w:val="none" w:sz="0" w:space="0" w:color="auto"/>
            <w:left w:val="none" w:sz="0" w:space="0" w:color="auto"/>
            <w:bottom w:val="none" w:sz="0" w:space="0" w:color="auto"/>
            <w:right w:val="none" w:sz="0" w:space="0" w:color="auto"/>
          </w:divBdr>
        </w:div>
      </w:divsChild>
    </w:div>
    <w:div w:id="1595236555">
      <w:bodyDiv w:val="1"/>
      <w:marLeft w:val="0"/>
      <w:marRight w:val="0"/>
      <w:marTop w:val="0"/>
      <w:marBottom w:val="0"/>
      <w:divBdr>
        <w:top w:val="none" w:sz="0" w:space="0" w:color="auto"/>
        <w:left w:val="none" w:sz="0" w:space="0" w:color="auto"/>
        <w:bottom w:val="none" w:sz="0" w:space="0" w:color="auto"/>
        <w:right w:val="none" w:sz="0" w:space="0" w:color="auto"/>
      </w:divBdr>
    </w:div>
    <w:div w:id="1599100111">
      <w:bodyDiv w:val="1"/>
      <w:marLeft w:val="0"/>
      <w:marRight w:val="0"/>
      <w:marTop w:val="0"/>
      <w:marBottom w:val="0"/>
      <w:divBdr>
        <w:top w:val="none" w:sz="0" w:space="0" w:color="auto"/>
        <w:left w:val="none" w:sz="0" w:space="0" w:color="auto"/>
        <w:bottom w:val="none" w:sz="0" w:space="0" w:color="auto"/>
        <w:right w:val="none" w:sz="0" w:space="0" w:color="auto"/>
      </w:divBdr>
    </w:div>
    <w:div w:id="1619526328">
      <w:bodyDiv w:val="1"/>
      <w:marLeft w:val="0"/>
      <w:marRight w:val="0"/>
      <w:marTop w:val="0"/>
      <w:marBottom w:val="0"/>
      <w:divBdr>
        <w:top w:val="none" w:sz="0" w:space="0" w:color="auto"/>
        <w:left w:val="none" w:sz="0" w:space="0" w:color="auto"/>
        <w:bottom w:val="none" w:sz="0" w:space="0" w:color="auto"/>
        <w:right w:val="none" w:sz="0" w:space="0" w:color="auto"/>
      </w:divBdr>
    </w:div>
    <w:div w:id="1643197560">
      <w:bodyDiv w:val="1"/>
      <w:marLeft w:val="0"/>
      <w:marRight w:val="0"/>
      <w:marTop w:val="0"/>
      <w:marBottom w:val="0"/>
      <w:divBdr>
        <w:top w:val="none" w:sz="0" w:space="0" w:color="auto"/>
        <w:left w:val="none" w:sz="0" w:space="0" w:color="auto"/>
        <w:bottom w:val="none" w:sz="0" w:space="0" w:color="auto"/>
        <w:right w:val="none" w:sz="0" w:space="0" w:color="auto"/>
      </w:divBdr>
      <w:divsChild>
        <w:div w:id="1826582572">
          <w:marLeft w:val="979"/>
          <w:marRight w:val="0"/>
          <w:marTop w:val="0"/>
          <w:marBottom w:val="0"/>
          <w:divBdr>
            <w:top w:val="none" w:sz="0" w:space="0" w:color="auto"/>
            <w:left w:val="none" w:sz="0" w:space="0" w:color="auto"/>
            <w:bottom w:val="none" w:sz="0" w:space="0" w:color="auto"/>
            <w:right w:val="none" w:sz="0" w:space="0" w:color="auto"/>
          </w:divBdr>
        </w:div>
      </w:divsChild>
    </w:div>
    <w:div w:id="1646738644">
      <w:bodyDiv w:val="1"/>
      <w:marLeft w:val="0"/>
      <w:marRight w:val="0"/>
      <w:marTop w:val="0"/>
      <w:marBottom w:val="0"/>
      <w:divBdr>
        <w:top w:val="none" w:sz="0" w:space="0" w:color="auto"/>
        <w:left w:val="none" w:sz="0" w:space="0" w:color="auto"/>
        <w:bottom w:val="none" w:sz="0" w:space="0" w:color="auto"/>
        <w:right w:val="none" w:sz="0" w:space="0" w:color="auto"/>
      </w:divBdr>
    </w:div>
    <w:div w:id="1649630579">
      <w:bodyDiv w:val="1"/>
      <w:marLeft w:val="0"/>
      <w:marRight w:val="0"/>
      <w:marTop w:val="0"/>
      <w:marBottom w:val="0"/>
      <w:divBdr>
        <w:top w:val="none" w:sz="0" w:space="0" w:color="auto"/>
        <w:left w:val="none" w:sz="0" w:space="0" w:color="auto"/>
        <w:bottom w:val="none" w:sz="0" w:space="0" w:color="auto"/>
        <w:right w:val="none" w:sz="0" w:space="0" w:color="auto"/>
      </w:divBdr>
    </w:div>
    <w:div w:id="1650942729">
      <w:bodyDiv w:val="1"/>
      <w:marLeft w:val="0"/>
      <w:marRight w:val="0"/>
      <w:marTop w:val="0"/>
      <w:marBottom w:val="0"/>
      <w:divBdr>
        <w:top w:val="none" w:sz="0" w:space="0" w:color="auto"/>
        <w:left w:val="none" w:sz="0" w:space="0" w:color="auto"/>
        <w:bottom w:val="none" w:sz="0" w:space="0" w:color="auto"/>
        <w:right w:val="none" w:sz="0" w:space="0" w:color="auto"/>
      </w:divBdr>
    </w:div>
    <w:div w:id="1651130932">
      <w:bodyDiv w:val="1"/>
      <w:marLeft w:val="0"/>
      <w:marRight w:val="0"/>
      <w:marTop w:val="0"/>
      <w:marBottom w:val="0"/>
      <w:divBdr>
        <w:top w:val="none" w:sz="0" w:space="0" w:color="auto"/>
        <w:left w:val="none" w:sz="0" w:space="0" w:color="auto"/>
        <w:bottom w:val="none" w:sz="0" w:space="0" w:color="auto"/>
        <w:right w:val="none" w:sz="0" w:space="0" w:color="auto"/>
      </w:divBdr>
    </w:div>
    <w:div w:id="1671829866">
      <w:bodyDiv w:val="1"/>
      <w:marLeft w:val="0"/>
      <w:marRight w:val="0"/>
      <w:marTop w:val="0"/>
      <w:marBottom w:val="0"/>
      <w:divBdr>
        <w:top w:val="none" w:sz="0" w:space="0" w:color="auto"/>
        <w:left w:val="none" w:sz="0" w:space="0" w:color="auto"/>
        <w:bottom w:val="none" w:sz="0" w:space="0" w:color="auto"/>
        <w:right w:val="none" w:sz="0" w:space="0" w:color="auto"/>
      </w:divBdr>
    </w:div>
    <w:div w:id="1694454055">
      <w:bodyDiv w:val="1"/>
      <w:marLeft w:val="0"/>
      <w:marRight w:val="0"/>
      <w:marTop w:val="0"/>
      <w:marBottom w:val="0"/>
      <w:divBdr>
        <w:top w:val="none" w:sz="0" w:space="0" w:color="auto"/>
        <w:left w:val="none" w:sz="0" w:space="0" w:color="auto"/>
        <w:bottom w:val="none" w:sz="0" w:space="0" w:color="auto"/>
        <w:right w:val="none" w:sz="0" w:space="0" w:color="auto"/>
      </w:divBdr>
    </w:div>
    <w:div w:id="1694726211">
      <w:bodyDiv w:val="1"/>
      <w:marLeft w:val="0"/>
      <w:marRight w:val="0"/>
      <w:marTop w:val="0"/>
      <w:marBottom w:val="0"/>
      <w:divBdr>
        <w:top w:val="none" w:sz="0" w:space="0" w:color="auto"/>
        <w:left w:val="none" w:sz="0" w:space="0" w:color="auto"/>
        <w:bottom w:val="none" w:sz="0" w:space="0" w:color="auto"/>
        <w:right w:val="none" w:sz="0" w:space="0" w:color="auto"/>
      </w:divBdr>
      <w:divsChild>
        <w:div w:id="1367754609">
          <w:marLeft w:val="979"/>
          <w:marRight w:val="0"/>
          <w:marTop w:val="0"/>
          <w:marBottom w:val="0"/>
          <w:divBdr>
            <w:top w:val="none" w:sz="0" w:space="0" w:color="auto"/>
            <w:left w:val="none" w:sz="0" w:space="0" w:color="auto"/>
            <w:bottom w:val="none" w:sz="0" w:space="0" w:color="auto"/>
            <w:right w:val="none" w:sz="0" w:space="0" w:color="auto"/>
          </w:divBdr>
        </w:div>
      </w:divsChild>
    </w:div>
    <w:div w:id="1702045690">
      <w:bodyDiv w:val="1"/>
      <w:marLeft w:val="0"/>
      <w:marRight w:val="0"/>
      <w:marTop w:val="0"/>
      <w:marBottom w:val="0"/>
      <w:divBdr>
        <w:top w:val="none" w:sz="0" w:space="0" w:color="auto"/>
        <w:left w:val="none" w:sz="0" w:space="0" w:color="auto"/>
        <w:bottom w:val="none" w:sz="0" w:space="0" w:color="auto"/>
        <w:right w:val="none" w:sz="0" w:space="0" w:color="auto"/>
      </w:divBdr>
    </w:div>
    <w:div w:id="1728184541">
      <w:bodyDiv w:val="1"/>
      <w:marLeft w:val="0"/>
      <w:marRight w:val="0"/>
      <w:marTop w:val="0"/>
      <w:marBottom w:val="0"/>
      <w:divBdr>
        <w:top w:val="none" w:sz="0" w:space="0" w:color="auto"/>
        <w:left w:val="none" w:sz="0" w:space="0" w:color="auto"/>
        <w:bottom w:val="none" w:sz="0" w:space="0" w:color="auto"/>
        <w:right w:val="none" w:sz="0" w:space="0" w:color="auto"/>
      </w:divBdr>
      <w:divsChild>
        <w:div w:id="1332565479">
          <w:marLeft w:val="979"/>
          <w:marRight w:val="0"/>
          <w:marTop w:val="0"/>
          <w:marBottom w:val="0"/>
          <w:divBdr>
            <w:top w:val="none" w:sz="0" w:space="0" w:color="auto"/>
            <w:left w:val="none" w:sz="0" w:space="0" w:color="auto"/>
            <w:bottom w:val="none" w:sz="0" w:space="0" w:color="auto"/>
            <w:right w:val="none" w:sz="0" w:space="0" w:color="auto"/>
          </w:divBdr>
        </w:div>
        <w:div w:id="2104838749">
          <w:marLeft w:val="979"/>
          <w:marRight w:val="0"/>
          <w:marTop w:val="0"/>
          <w:marBottom w:val="0"/>
          <w:divBdr>
            <w:top w:val="none" w:sz="0" w:space="0" w:color="auto"/>
            <w:left w:val="none" w:sz="0" w:space="0" w:color="auto"/>
            <w:bottom w:val="none" w:sz="0" w:space="0" w:color="auto"/>
            <w:right w:val="none" w:sz="0" w:space="0" w:color="auto"/>
          </w:divBdr>
        </w:div>
      </w:divsChild>
    </w:div>
    <w:div w:id="1730570092">
      <w:bodyDiv w:val="1"/>
      <w:marLeft w:val="0"/>
      <w:marRight w:val="0"/>
      <w:marTop w:val="0"/>
      <w:marBottom w:val="0"/>
      <w:divBdr>
        <w:top w:val="none" w:sz="0" w:space="0" w:color="auto"/>
        <w:left w:val="none" w:sz="0" w:space="0" w:color="auto"/>
        <w:bottom w:val="none" w:sz="0" w:space="0" w:color="auto"/>
        <w:right w:val="none" w:sz="0" w:space="0" w:color="auto"/>
      </w:divBdr>
      <w:divsChild>
        <w:div w:id="168103277">
          <w:marLeft w:val="979"/>
          <w:marRight w:val="0"/>
          <w:marTop w:val="0"/>
          <w:marBottom w:val="0"/>
          <w:divBdr>
            <w:top w:val="none" w:sz="0" w:space="0" w:color="auto"/>
            <w:left w:val="none" w:sz="0" w:space="0" w:color="auto"/>
            <w:bottom w:val="none" w:sz="0" w:space="0" w:color="auto"/>
            <w:right w:val="none" w:sz="0" w:space="0" w:color="auto"/>
          </w:divBdr>
        </w:div>
        <w:div w:id="1373768840">
          <w:marLeft w:val="979"/>
          <w:marRight w:val="0"/>
          <w:marTop w:val="0"/>
          <w:marBottom w:val="0"/>
          <w:divBdr>
            <w:top w:val="none" w:sz="0" w:space="0" w:color="auto"/>
            <w:left w:val="none" w:sz="0" w:space="0" w:color="auto"/>
            <w:bottom w:val="none" w:sz="0" w:space="0" w:color="auto"/>
            <w:right w:val="none" w:sz="0" w:space="0" w:color="auto"/>
          </w:divBdr>
        </w:div>
        <w:div w:id="1642080450">
          <w:marLeft w:val="979"/>
          <w:marRight w:val="0"/>
          <w:marTop w:val="0"/>
          <w:marBottom w:val="0"/>
          <w:divBdr>
            <w:top w:val="none" w:sz="0" w:space="0" w:color="auto"/>
            <w:left w:val="none" w:sz="0" w:space="0" w:color="auto"/>
            <w:bottom w:val="none" w:sz="0" w:space="0" w:color="auto"/>
            <w:right w:val="none" w:sz="0" w:space="0" w:color="auto"/>
          </w:divBdr>
        </w:div>
        <w:div w:id="2031564139">
          <w:marLeft w:val="979"/>
          <w:marRight w:val="0"/>
          <w:marTop w:val="0"/>
          <w:marBottom w:val="0"/>
          <w:divBdr>
            <w:top w:val="none" w:sz="0" w:space="0" w:color="auto"/>
            <w:left w:val="none" w:sz="0" w:space="0" w:color="auto"/>
            <w:bottom w:val="none" w:sz="0" w:space="0" w:color="auto"/>
            <w:right w:val="none" w:sz="0" w:space="0" w:color="auto"/>
          </w:divBdr>
        </w:div>
        <w:div w:id="2136412578">
          <w:marLeft w:val="979"/>
          <w:marRight w:val="0"/>
          <w:marTop w:val="0"/>
          <w:marBottom w:val="0"/>
          <w:divBdr>
            <w:top w:val="none" w:sz="0" w:space="0" w:color="auto"/>
            <w:left w:val="none" w:sz="0" w:space="0" w:color="auto"/>
            <w:bottom w:val="none" w:sz="0" w:space="0" w:color="auto"/>
            <w:right w:val="none" w:sz="0" w:space="0" w:color="auto"/>
          </w:divBdr>
        </w:div>
      </w:divsChild>
    </w:div>
    <w:div w:id="1749108669">
      <w:bodyDiv w:val="1"/>
      <w:marLeft w:val="0"/>
      <w:marRight w:val="0"/>
      <w:marTop w:val="0"/>
      <w:marBottom w:val="0"/>
      <w:divBdr>
        <w:top w:val="none" w:sz="0" w:space="0" w:color="auto"/>
        <w:left w:val="none" w:sz="0" w:space="0" w:color="auto"/>
        <w:bottom w:val="none" w:sz="0" w:space="0" w:color="auto"/>
        <w:right w:val="none" w:sz="0" w:space="0" w:color="auto"/>
      </w:divBdr>
    </w:div>
    <w:div w:id="1787844734">
      <w:bodyDiv w:val="1"/>
      <w:marLeft w:val="0"/>
      <w:marRight w:val="0"/>
      <w:marTop w:val="0"/>
      <w:marBottom w:val="0"/>
      <w:divBdr>
        <w:top w:val="none" w:sz="0" w:space="0" w:color="auto"/>
        <w:left w:val="none" w:sz="0" w:space="0" w:color="auto"/>
        <w:bottom w:val="none" w:sz="0" w:space="0" w:color="auto"/>
        <w:right w:val="none" w:sz="0" w:space="0" w:color="auto"/>
      </w:divBdr>
    </w:div>
    <w:div w:id="1794862173">
      <w:bodyDiv w:val="1"/>
      <w:marLeft w:val="0"/>
      <w:marRight w:val="0"/>
      <w:marTop w:val="0"/>
      <w:marBottom w:val="0"/>
      <w:divBdr>
        <w:top w:val="none" w:sz="0" w:space="0" w:color="auto"/>
        <w:left w:val="none" w:sz="0" w:space="0" w:color="auto"/>
        <w:bottom w:val="none" w:sz="0" w:space="0" w:color="auto"/>
        <w:right w:val="none" w:sz="0" w:space="0" w:color="auto"/>
      </w:divBdr>
    </w:div>
    <w:div w:id="1795170605">
      <w:bodyDiv w:val="1"/>
      <w:marLeft w:val="0"/>
      <w:marRight w:val="0"/>
      <w:marTop w:val="0"/>
      <w:marBottom w:val="0"/>
      <w:divBdr>
        <w:top w:val="none" w:sz="0" w:space="0" w:color="auto"/>
        <w:left w:val="none" w:sz="0" w:space="0" w:color="auto"/>
        <w:bottom w:val="none" w:sz="0" w:space="0" w:color="auto"/>
        <w:right w:val="none" w:sz="0" w:space="0" w:color="auto"/>
      </w:divBdr>
    </w:div>
    <w:div w:id="1813478504">
      <w:bodyDiv w:val="1"/>
      <w:marLeft w:val="0"/>
      <w:marRight w:val="0"/>
      <w:marTop w:val="0"/>
      <w:marBottom w:val="0"/>
      <w:divBdr>
        <w:top w:val="none" w:sz="0" w:space="0" w:color="auto"/>
        <w:left w:val="none" w:sz="0" w:space="0" w:color="auto"/>
        <w:bottom w:val="none" w:sz="0" w:space="0" w:color="auto"/>
        <w:right w:val="none" w:sz="0" w:space="0" w:color="auto"/>
      </w:divBdr>
    </w:div>
    <w:div w:id="1814252232">
      <w:bodyDiv w:val="1"/>
      <w:marLeft w:val="0"/>
      <w:marRight w:val="0"/>
      <w:marTop w:val="0"/>
      <w:marBottom w:val="0"/>
      <w:divBdr>
        <w:top w:val="none" w:sz="0" w:space="0" w:color="auto"/>
        <w:left w:val="none" w:sz="0" w:space="0" w:color="auto"/>
        <w:bottom w:val="none" w:sz="0" w:space="0" w:color="auto"/>
        <w:right w:val="none" w:sz="0" w:space="0" w:color="auto"/>
      </w:divBdr>
    </w:div>
    <w:div w:id="1818378454">
      <w:bodyDiv w:val="1"/>
      <w:marLeft w:val="0"/>
      <w:marRight w:val="0"/>
      <w:marTop w:val="0"/>
      <w:marBottom w:val="0"/>
      <w:divBdr>
        <w:top w:val="none" w:sz="0" w:space="0" w:color="auto"/>
        <w:left w:val="none" w:sz="0" w:space="0" w:color="auto"/>
        <w:bottom w:val="none" w:sz="0" w:space="0" w:color="auto"/>
        <w:right w:val="none" w:sz="0" w:space="0" w:color="auto"/>
      </w:divBdr>
    </w:div>
    <w:div w:id="1820422370">
      <w:bodyDiv w:val="1"/>
      <w:marLeft w:val="0"/>
      <w:marRight w:val="0"/>
      <w:marTop w:val="0"/>
      <w:marBottom w:val="0"/>
      <w:divBdr>
        <w:top w:val="none" w:sz="0" w:space="0" w:color="auto"/>
        <w:left w:val="none" w:sz="0" w:space="0" w:color="auto"/>
        <w:bottom w:val="none" w:sz="0" w:space="0" w:color="auto"/>
        <w:right w:val="none" w:sz="0" w:space="0" w:color="auto"/>
      </w:divBdr>
    </w:div>
    <w:div w:id="1844391603">
      <w:bodyDiv w:val="1"/>
      <w:marLeft w:val="0"/>
      <w:marRight w:val="0"/>
      <w:marTop w:val="0"/>
      <w:marBottom w:val="0"/>
      <w:divBdr>
        <w:top w:val="none" w:sz="0" w:space="0" w:color="auto"/>
        <w:left w:val="none" w:sz="0" w:space="0" w:color="auto"/>
        <w:bottom w:val="none" w:sz="0" w:space="0" w:color="auto"/>
        <w:right w:val="none" w:sz="0" w:space="0" w:color="auto"/>
      </w:divBdr>
    </w:div>
    <w:div w:id="1865362457">
      <w:bodyDiv w:val="1"/>
      <w:marLeft w:val="0"/>
      <w:marRight w:val="0"/>
      <w:marTop w:val="0"/>
      <w:marBottom w:val="0"/>
      <w:divBdr>
        <w:top w:val="none" w:sz="0" w:space="0" w:color="auto"/>
        <w:left w:val="none" w:sz="0" w:space="0" w:color="auto"/>
        <w:bottom w:val="none" w:sz="0" w:space="0" w:color="auto"/>
        <w:right w:val="none" w:sz="0" w:space="0" w:color="auto"/>
      </w:divBdr>
      <w:divsChild>
        <w:div w:id="298345449">
          <w:marLeft w:val="979"/>
          <w:marRight w:val="0"/>
          <w:marTop w:val="0"/>
          <w:marBottom w:val="0"/>
          <w:divBdr>
            <w:top w:val="none" w:sz="0" w:space="0" w:color="auto"/>
            <w:left w:val="none" w:sz="0" w:space="0" w:color="auto"/>
            <w:bottom w:val="none" w:sz="0" w:space="0" w:color="auto"/>
            <w:right w:val="none" w:sz="0" w:space="0" w:color="auto"/>
          </w:divBdr>
        </w:div>
        <w:div w:id="382557557">
          <w:marLeft w:val="979"/>
          <w:marRight w:val="0"/>
          <w:marTop w:val="0"/>
          <w:marBottom w:val="0"/>
          <w:divBdr>
            <w:top w:val="none" w:sz="0" w:space="0" w:color="auto"/>
            <w:left w:val="none" w:sz="0" w:space="0" w:color="auto"/>
            <w:bottom w:val="none" w:sz="0" w:space="0" w:color="auto"/>
            <w:right w:val="none" w:sz="0" w:space="0" w:color="auto"/>
          </w:divBdr>
        </w:div>
        <w:div w:id="977342813">
          <w:marLeft w:val="979"/>
          <w:marRight w:val="0"/>
          <w:marTop w:val="0"/>
          <w:marBottom w:val="0"/>
          <w:divBdr>
            <w:top w:val="none" w:sz="0" w:space="0" w:color="auto"/>
            <w:left w:val="none" w:sz="0" w:space="0" w:color="auto"/>
            <w:bottom w:val="none" w:sz="0" w:space="0" w:color="auto"/>
            <w:right w:val="none" w:sz="0" w:space="0" w:color="auto"/>
          </w:divBdr>
        </w:div>
        <w:div w:id="989744990">
          <w:marLeft w:val="979"/>
          <w:marRight w:val="0"/>
          <w:marTop w:val="0"/>
          <w:marBottom w:val="0"/>
          <w:divBdr>
            <w:top w:val="none" w:sz="0" w:space="0" w:color="auto"/>
            <w:left w:val="none" w:sz="0" w:space="0" w:color="auto"/>
            <w:bottom w:val="none" w:sz="0" w:space="0" w:color="auto"/>
            <w:right w:val="none" w:sz="0" w:space="0" w:color="auto"/>
          </w:divBdr>
        </w:div>
      </w:divsChild>
    </w:div>
    <w:div w:id="1866673690">
      <w:bodyDiv w:val="1"/>
      <w:marLeft w:val="0"/>
      <w:marRight w:val="0"/>
      <w:marTop w:val="0"/>
      <w:marBottom w:val="0"/>
      <w:divBdr>
        <w:top w:val="none" w:sz="0" w:space="0" w:color="auto"/>
        <w:left w:val="none" w:sz="0" w:space="0" w:color="auto"/>
        <w:bottom w:val="none" w:sz="0" w:space="0" w:color="auto"/>
        <w:right w:val="none" w:sz="0" w:space="0" w:color="auto"/>
      </w:divBdr>
      <w:divsChild>
        <w:div w:id="256061930">
          <w:marLeft w:val="979"/>
          <w:marRight w:val="0"/>
          <w:marTop w:val="0"/>
          <w:marBottom w:val="0"/>
          <w:divBdr>
            <w:top w:val="none" w:sz="0" w:space="0" w:color="auto"/>
            <w:left w:val="none" w:sz="0" w:space="0" w:color="auto"/>
            <w:bottom w:val="none" w:sz="0" w:space="0" w:color="auto"/>
            <w:right w:val="none" w:sz="0" w:space="0" w:color="auto"/>
          </w:divBdr>
        </w:div>
      </w:divsChild>
    </w:div>
    <w:div w:id="1876306146">
      <w:bodyDiv w:val="1"/>
      <w:marLeft w:val="0"/>
      <w:marRight w:val="0"/>
      <w:marTop w:val="0"/>
      <w:marBottom w:val="0"/>
      <w:divBdr>
        <w:top w:val="none" w:sz="0" w:space="0" w:color="auto"/>
        <w:left w:val="none" w:sz="0" w:space="0" w:color="auto"/>
        <w:bottom w:val="none" w:sz="0" w:space="0" w:color="auto"/>
        <w:right w:val="none" w:sz="0" w:space="0" w:color="auto"/>
      </w:divBdr>
      <w:divsChild>
        <w:div w:id="252982425">
          <w:marLeft w:val="979"/>
          <w:marRight w:val="0"/>
          <w:marTop w:val="0"/>
          <w:marBottom w:val="0"/>
          <w:divBdr>
            <w:top w:val="none" w:sz="0" w:space="0" w:color="auto"/>
            <w:left w:val="none" w:sz="0" w:space="0" w:color="auto"/>
            <w:bottom w:val="none" w:sz="0" w:space="0" w:color="auto"/>
            <w:right w:val="none" w:sz="0" w:space="0" w:color="auto"/>
          </w:divBdr>
        </w:div>
        <w:div w:id="1881433471">
          <w:marLeft w:val="979"/>
          <w:marRight w:val="0"/>
          <w:marTop w:val="0"/>
          <w:marBottom w:val="0"/>
          <w:divBdr>
            <w:top w:val="none" w:sz="0" w:space="0" w:color="auto"/>
            <w:left w:val="none" w:sz="0" w:space="0" w:color="auto"/>
            <w:bottom w:val="none" w:sz="0" w:space="0" w:color="auto"/>
            <w:right w:val="none" w:sz="0" w:space="0" w:color="auto"/>
          </w:divBdr>
        </w:div>
      </w:divsChild>
    </w:div>
    <w:div w:id="1881550105">
      <w:bodyDiv w:val="1"/>
      <w:marLeft w:val="0"/>
      <w:marRight w:val="0"/>
      <w:marTop w:val="0"/>
      <w:marBottom w:val="0"/>
      <w:divBdr>
        <w:top w:val="none" w:sz="0" w:space="0" w:color="auto"/>
        <w:left w:val="none" w:sz="0" w:space="0" w:color="auto"/>
        <w:bottom w:val="none" w:sz="0" w:space="0" w:color="auto"/>
        <w:right w:val="none" w:sz="0" w:space="0" w:color="auto"/>
      </w:divBdr>
      <w:divsChild>
        <w:div w:id="474496938">
          <w:marLeft w:val="979"/>
          <w:marRight w:val="0"/>
          <w:marTop w:val="0"/>
          <w:marBottom w:val="0"/>
          <w:divBdr>
            <w:top w:val="none" w:sz="0" w:space="0" w:color="auto"/>
            <w:left w:val="none" w:sz="0" w:space="0" w:color="auto"/>
            <w:bottom w:val="none" w:sz="0" w:space="0" w:color="auto"/>
            <w:right w:val="none" w:sz="0" w:space="0" w:color="auto"/>
          </w:divBdr>
        </w:div>
      </w:divsChild>
    </w:div>
    <w:div w:id="1892686015">
      <w:bodyDiv w:val="1"/>
      <w:marLeft w:val="0"/>
      <w:marRight w:val="0"/>
      <w:marTop w:val="0"/>
      <w:marBottom w:val="0"/>
      <w:divBdr>
        <w:top w:val="none" w:sz="0" w:space="0" w:color="auto"/>
        <w:left w:val="none" w:sz="0" w:space="0" w:color="auto"/>
        <w:bottom w:val="none" w:sz="0" w:space="0" w:color="auto"/>
        <w:right w:val="none" w:sz="0" w:space="0" w:color="auto"/>
      </w:divBdr>
      <w:divsChild>
        <w:div w:id="485056128">
          <w:marLeft w:val="850"/>
          <w:marRight w:val="0"/>
          <w:marTop w:val="0"/>
          <w:marBottom w:val="0"/>
          <w:divBdr>
            <w:top w:val="none" w:sz="0" w:space="0" w:color="auto"/>
            <w:left w:val="none" w:sz="0" w:space="0" w:color="auto"/>
            <w:bottom w:val="none" w:sz="0" w:space="0" w:color="auto"/>
            <w:right w:val="none" w:sz="0" w:space="0" w:color="auto"/>
          </w:divBdr>
        </w:div>
        <w:div w:id="702249190">
          <w:marLeft w:val="850"/>
          <w:marRight w:val="0"/>
          <w:marTop w:val="0"/>
          <w:marBottom w:val="0"/>
          <w:divBdr>
            <w:top w:val="none" w:sz="0" w:space="0" w:color="auto"/>
            <w:left w:val="none" w:sz="0" w:space="0" w:color="auto"/>
            <w:bottom w:val="none" w:sz="0" w:space="0" w:color="auto"/>
            <w:right w:val="none" w:sz="0" w:space="0" w:color="auto"/>
          </w:divBdr>
        </w:div>
        <w:div w:id="1737706800">
          <w:marLeft w:val="850"/>
          <w:marRight w:val="0"/>
          <w:marTop w:val="0"/>
          <w:marBottom w:val="0"/>
          <w:divBdr>
            <w:top w:val="none" w:sz="0" w:space="0" w:color="auto"/>
            <w:left w:val="none" w:sz="0" w:space="0" w:color="auto"/>
            <w:bottom w:val="none" w:sz="0" w:space="0" w:color="auto"/>
            <w:right w:val="none" w:sz="0" w:space="0" w:color="auto"/>
          </w:divBdr>
        </w:div>
      </w:divsChild>
    </w:div>
    <w:div w:id="1903907643">
      <w:bodyDiv w:val="1"/>
      <w:marLeft w:val="0"/>
      <w:marRight w:val="0"/>
      <w:marTop w:val="0"/>
      <w:marBottom w:val="0"/>
      <w:divBdr>
        <w:top w:val="none" w:sz="0" w:space="0" w:color="auto"/>
        <w:left w:val="none" w:sz="0" w:space="0" w:color="auto"/>
        <w:bottom w:val="none" w:sz="0" w:space="0" w:color="auto"/>
        <w:right w:val="none" w:sz="0" w:space="0" w:color="auto"/>
      </w:divBdr>
    </w:div>
    <w:div w:id="1912042451">
      <w:bodyDiv w:val="1"/>
      <w:marLeft w:val="0"/>
      <w:marRight w:val="0"/>
      <w:marTop w:val="0"/>
      <w:marBottom w:val="0"/>
      <w:divBdr>
        <w:top w:val="none" w:sz="0" w:space="0" w:color="auto"/>
        <w:left w:val="none" w:sz="0" w:space="0" w:color="auto"/>
        <w:bottom w:val="none" w:sz="0" w:space="0" w:color="auto"/>
        <w:right w:val="none" w:sz="0" w:space="0" w:color="auto"/>
      </w:divBdr>
      <w:divsChild>
        <w:div w:id="291641582">
          <w:marLeft w:val="979"/>
          <w:marRight w:val="0"/>
          <w:marTop w:val="0"/>
          <w:marBottom w:val="0"/>
          <w:divBdr>
            <w:top w:val="none" w:sz="0" w:space="0" w:color="auto"/>
            <w:left w:val="none" w:sz="0" w:space="0" w:color="auto"/>
            <w:bottom w:val="none" w:sz="0" w:space="0" w:color="auto"/>
            <w:right w:val="none" w:sz="0" w:space="0" w:color="auto"/>
          </w:divBdr>
        </w:div>
        <w:div w:id="843281462">
          <w:marLeft w:val="979"/>
          <w:marRight w:val="0"/>
          <w:marTop w:val="0"/>
          <w:marBottom w:val="0"/>
          <w:divBdr>
            <w:top w:val="none" w:sz="0" w:space="0" w:color="auto"/>
            <w:left w:val="none" w:sz="0" w:space="0" w:color="auto"/>
            <w:bottom w:val="none" w:sz="0" w:space="0" w:color="auto"/>
            <w:right w:val="none" w:sz="0" w:space="0" w:color="auto"/>
          </w:divBdr>
        </w:div>
      </w:divsChild>
    </w:div>
    <w:div w:id="1920942517">
      <w:bodyDiv w:val="1"/>
      <w:marLeft w:val="0"/>
      <w:marRight w:val="0"/>
      <w:marTop w:val="0"/>
      <w:marBottom w:val="0"/>
      <w:divBdr>
        <w:top w:val="none" w:sz="0" w:space="0" w:color="auto"/>
        <w:left w:val="none" w:sz="0" w:space="0" w:color="auto"/>
        <w:bottom w:val="none" w:sz="0" w:space="0" w:color="auto"/>
        <w:right w:val="none" w:sz="0" w:space="0" w:color="auto"/>
      </w:divBdr>
    </w:div>
    <w:div w:id="1923756482">
      <w:bodyDiv w:val="1"/>
      <w:marLeft w:val="0"/>
      <w:marRight w:val="0"/>
      <w:marTop w:val="0"/>
      <w:marBottom w:val="0"/>
      <w:divBdr>
        <w:top w:val="none" w:sz="0" w:space="0" w:color="auto"/>
        <w:left w:val="none" w:sz="0" w:space="0" w:color="auto"/>
        <w:bottom w:val="none" w:sz="0" w:space="0" w:color="auto"/>
        <w:right w:val="none" w:sz="0" w:space="0" w:color="auto"/>
      </w:divBdr>
    </w:div>
    <w:div w:id="1934390490">
      <w:bodyDiv w:val="1"/>
      <w:marLeft w:val="0"/>
      <w:marRight w:val="0"/>
      <w:marTop w:val="0"/>
      <w:marBottom w:val="0"/>
      <w:divBdr>
        <w:top w:val="none" w:sz="0" w:space="0" w:color="auto"/>
        <w:left w:val="none" w:sz="0" w:space="0" w:color="auto"/>
        <w:bottom w:val="none" w:sz="0" w:space="0" w:color="auto"/>
        <w:right w:val="none" w:sz="0" w:space="0" w:color="auto"/>
      </w:divBdr>
    </w:div>
    <w:div w:id="1954052308">
      <w:bodyDiv w:val="1"/>
      <w:marLeft w:val="0"/>
      <w:marRight w:val="0"/>
      <w:marTop w:val="0"/>
      <w:marBottom w:val="0"/>
      <w:divBdr>
        <w:top w:val="none" w:sz="0" w:space="0" w:color="auto"/>
        <w:left w:val="none" w:sz="0" w:space="0" w:color="auto"/>
        <w:bottom w:val="none" w:sz="0" w:space="0" w:color="auto"/>
        <w:right w:val="none" w:sz="0" w:space="0" w:color="auto"/>
      </w:divBdr>
    </w:div>
    <w:div w:id="1961763664">
      <w:bodyDiv w:val="1"/>
      <w:marLeft w:val="0"/>
      <w:marRight w:val="0"/>
      <w:marTop w:val="0"/>
      <w:marBottom w:val="0"/>
      <w:divBdr>
        <w:top w:val="none" w:sz="0" w:space="0" w:color="auto"/>
        <w:left w:val="none" w:sz="0" w:space="0" w:color="auto"/>
        <w:bottom w:val="none" w:sz="0" w:space="0" w:color="auto"/>
        <w:right w:val="none" w:sz="0" w:space="0" w:color="auto"/>
      </w:divBdr>
    </w:div>
    <w:div w:id="1969892855">
      <w:bodyDiv w:val="1"/>
      <w:marLeft w:val="0"/>
      <w:marRight w:val="0"/>
      <w:marTop w:val="0"/>
      <w:marBottom w:val="0"/>
      <w:divBdr>
        <w:top w:val="none" w:sz="0" w:space="0" w:color="auto"/>
        <w:left w:val="none" w:sz="0" w:space="0" w:color="auto"/>
        <w:bottom w:val="none" w:sz="0" w:space="0" w:color="auto"/>
        <w:right w:val="none" w:sz="0" w:space="0" w:color="auto"/>
      </w:divBdr>
    </w:div>
    <w:div w:id="1970626479">
      <w:bodyDiv w:val="1"/>
      <w:marLeft w:val="0"/>
      <w:marRight w:val="0"/>
      <w:marTop w:val="0"/>
      <w:marBottom w:val="0"/>
      <w:divBdr>
        <w:top w:val="none" w:sz="0" w:space="0" w:color="auto"/>
        <w:left w:val="none" w:sz="0" w:space="0" w:color="auto"/>
        <w:bottom w:val="none" w:sz="0" w:space="0" w:color="auto"/>
        <w:right w:val="none" w:sz="0" w:space="0" w:color="auto"/>
      </w:divBdr>
    </w:div>
    <w:div w:id="1972784461">
      <w:bodyDiv w:val="1"/>
      <w:marLeft w:val="0"/>
      <w:marRight w:val="0"/>
      <w:marTop w:val="0"/>
      <w:marBottom w:val="0"/>
      <w:divBdr>
        <w:top w:val="none" w:sz="0" w:space="0" w:color="auto"/>
        <w:left w:val="none" w:sz="0" w:space="0" w:color="auto"/>
        <w:bottom w:val="none" w:sz="0" w:space="0" w:color="auto"/>
        <w:right w:val="none" w:sz="0" w:space="0" w:color="auto"/>
      </w:divBdr>
      <w:divsChild>
        <w:div w:id="57555211">
          <w:marLeft w:val="979"/>
          <w:marRight w:val="0"/>
          <w:marTop w:val="0"/>
          <w:marBottom w:val="0"/>
          <w:divBdr>
            <w:top w:val="none" w:sz="0" w:space="0" w:color="auto"/>
            <w:left w:val="none" w:sz="0" w:space="0" w:color="auto"/>
            <w:bottom w:val="none" w:sz="0" w:space="0" w:color="auto"/>
            <w:right w:val="none" w:sz="0" w:space="0" w:color="auto"/>
          </w:divBdr>
        </w:div>
        <w:div w:id="110711271">
          <w:marLeft w:val="979"/>
          <w:marRight w:val="0"/>
          <w:marTop w:val="0"/>
          <w:marBottom w:val="0"/>
          <w:divBdr>
            <w:top w:val="none" w:sz="0" w:space="0" w:color="auto"/>
            <w:left w:val="none" w:sz="0" w:space="0" w:color="auto"/>
            <w:bottom w:val="none" w:sz="0" w:space="0" w:color="auto"/>
            <w:right w:val="none" w:sz="0" w:space="0" w:color="auto"/>
          </w:divBdr>
        </w:div>
        <w:div w:id="990912539">
          <w:marLeft w:val="979"/>
          <w:marRight w:val="0"/>
          <w:marTop w:val="0"/>
          <w:marBottom w:val="0"/>
          <w:divBdr>
            <w:top w:val="none" w:sz="0" w:space="0" w:color="auto"/>
            <w:left w:val="none" w:sz="0" w:space="0" w:color="auto"/>
            <w:bottom w:val="none" w:sz="0" w:space="0" w:color="auto"/>
            <w:right w:val="none" w:sz="0" w:space="0" w:color="auto"/>
          </w:divBdr>
        </w:div>
        <w:div w:id="1507667504">
          <w:marLeft w:val="979"/>
          <w:marRight w:val="0"/>
          <w:marTop w:val="0"/>
          <w:marBottom w:val="0"/>
          <w:divBdr>
            <w:top w:val="none" w:sz="0" w:space="0" w:color="auto"/>
            <w:left w:val="none" w:sz="0" w:space="0" w:color="auto"/>
            <w:bottom w:val="none" w:sz="0" w:space="0" w:color="auto"/>
            <w:right w:val="none" w:sz="0" w:space="0" w:color="auto"/>
          </w:divBdr>
        </w:div>
        <w:div w:id="1553347510">
          <w:marLeft w:val="979"/>
          <w:marRight w:val="0"/>
          <w:marTop w:val="0"/>
          <w:marBottom w:val="0"/>
          <w:divBdr>
            <w:top w:val="none" w:sz="0" w:space="0" w:color="auto"/>
            <w:left w:val="none" w:sz="0" w:space="0" w:color="auto"/>
            <w:bottom w:val="none" w:sz="0" w:space="0" w:color="auto"/>
            <w:right w:val="none" w:sz="0" w:space="0" w:color="auto"/>
          </w:divBdr>
        </w:div>
        <w:div w:id="1778333909">
          <w:marLeft w:val="979"/>
          <w:marRight w:val="0"/>
          <w:marTop w:val="0"/>
          <w:marBottom w:val="0"/>
          <w:divBdr>
            <w:top w:val="none" w:sz="0" w:space="0" w:color="auto"/>
            <w:left w:val="none" w:sz="0" w:space="0" w:color="auto"/>
            <w:bottom w:val="none" w:sz="0" w:space="0" w:color="auto"/>
            <w:right w:val="none" w:sz="0" w:space="0" w:color="auto"/>
          </w:divBdr>
        </w:div>
        <w:div w:id="1865288735">
          <w:marLeft w:val="979"/>
          <w:marRight w:val="0"/>
          <w:marTop w:val="0"/>
          <w:marBottom w:val="0"/>
          <w:divBdr>
            <w:top w:val="none" w:sz="0" w:space="0" w:color="auto"/>
            <w:left w:val="none" w:sz="0" w:space="0" w:color="auto"/>
            <w:bottom w:val="none" w:sz="0" w:space="0" w:color="auto"/>
            <w:right w:val="none" w:sz="0" w:space="0" w:color="auto"/>
          </w:divBdr>
        </w:div>
        <w:div w:id="1988048508">
          <w:marLeft w:val="979"/>
          <w:marRight w:val="0"/>
          <w:marTop w:val="0"/>
          <w:marBottom w:val="0"/>
          <w:divBdr>
            <w:top w:val="none" w:sz="0" w:space="0" w:color="auto"/>
            <w:left w:val="none" w:sz="0" w:space="0" w:color="auto"/>
            <w:bottom w:val="none" w:sz="0" w:space="0" w:color="auto"/>
            <w:right w:val="none" w:sz="0" w:space="0" w:color="auto"/>
          </w:divBdr>
        </w:div>
      </w:divsChild>
    </w:div>
    <w:div w:id="1983927709">
      <w:bodyDiv w:val="1"/>
      <w:marLeft w:val="0"/>
      <w:marRight w:val="0"/>
      <w:marTop w:val="0"/>
      <w:marBottom w:val="0"/>
      <w:divBdr>
        <w:top w:val="none" w:sz="0" w:space="0" w:color="auto"/>
        <w:left w:val="none" w:sz="0" w:space="0" w:color="auto"/>
        <w:bottom w:val="none" w:sz="0" w:space="0" w:color="auto"/>
        <w:right w:val="none" w:sz="0" w:space="0" w:color="auto"/>
      </w:divBdr>
    </w:div>
    <w:div w:id="2006584917">
      <w:bodyDiv w:val="1"/>
      <w:marLeft w:val="0"/>
      <w:marRight w:val="0"/>
      <w:marTop w:val="0"/>
      <w:marBottom w:val="0"/>
      <w:divBdr>
        <w:top w:val="none" w:sz="0" w:space="0" w:color="auto"/>
        <w:left w:val="none" w:sz="0" w:space="0" w:color="auto"/>
        <w:bottom w:val="none" w:sz="0" w:space="0" w:color="auto"/>
        <w:right w:val="none" w:sz="0" w:space="0" w:color="auto"/>
      </w:divBdr>
    </w:div>
    <w:div w:id="2025277750">
      <w:bodyDiv w:val="1"/>
      <w:marLeft w:val="0"/>
      <w:marRight w:val="0"/>
      <w:marTop w:val="0"/>
      <w:marBottom w:val="0"/>
      <w:divBdr>
        <w:top w:val="none" w:sz="0" w:space="0" w:color="auto"/>
        <w:left w:val="none" w:sz="0" w:space="0" w:color="auto"/>
        <w:bottom w:val="none" w:sz="0" w:space="0" w:color="auto"/>
        <w:right w:val="none" w:sz="0" w:space="0" w:color="auto"/>
      </w:divBdr>
      <w:divsChild>
        <w:div w:id="360857617">
          <w:marLeft w:val="979"/>
          <w:marRight w:val="0"/>
          <w:marTop w:val="0"/>
          <w:marBottom w:val="0"/>
          <w:divBdr>
            <w:top w:val="none" w:sz="0" w:space="0" w:color="auto"/>
            <w:left w:val="none" w:sz="0" w:space="0" w:color="auto"/>
            <w:bottom w:val="none" w:sz="0" w:space="0" w:color="auto"/>
            <w:right w:val="none" w:sz="0" w:space="0" w:color="auto"/>
          </w:divBdr>
        </w:div>
        <w:div w:id="1772238492">
          <w:marLeft w:val="979"/>
          <w:marRight w:val="0"/>
          <w:marTop w:val="0"/>
          <w:marBottom w:val="0"/>
          <w:divBdr>
            <w:top w:val="none" w:sz="0" w:space="0" w:color="auto"/>
            <w:left w:val="none" w:sz="0" w:space="0" w:color="auto"/>
            <w:bottom w:val="none" w:sz="0" w:space="0" w:color="auto"/>
            <w:right w:val="none" w:sz="0" w:space="0" w:color="auto"/>
          </w:divBdr>
        </w:div>
      </w:divsChild>
    </w:div>
    <w:div w:id="2038040721">
      <w:bodyDiv w:val="1"/>
      <w:marLeft w:val="0"/>
      <w:marRight w:val="0"/>
      <w:marTop w:val="0"/>
      <w:marBottom w:val="0"/>
      <w:divBdr>
        <w:top w:val="none" w:sz="0" w:space="0" w:color="auto"/>
        <w:left w:val="none" w:sz="0" w:space="0" w:color="auto"/>
        <w:bottom w:val="none" w:sz="0" w:space="0" w:color="auto"/>
        <w:right w:val="none" w:sz="0" w:space="0" w:color="auto"/>
      </w:divBdr>
    </w:div>
    <w:div w:id="2055614811">
      <w:bodyDiv w:val="1"/>
      <w:marLeft w:val="0"/>
      <w:marRight w:val="0"/>
      <w:marTop w:val="0"/>
      <w:marBottom w:val="0"/>
      <w:divBdr>
        <w:top w:val="none" w:sz="0" w:space="0" w:color="auto"/>
        <w:left w:val="none" w:sz="0" w:space="0" w:color="auto"/>
        <w:bottom w:val="none" w:sz="0" w:space="0" w:color="auto"/>
        <w:right w:val="none" w:sz="0" w:space="0" w:color="auto"/>
      </w:divBdr>
    </w:div>
    <w:div w:id="2062703381">
      <w:bodyDiv w:val="1"/>
      <w:marLeft w:val="0"/>
      <w:marRight w:val="0"/>
      <w:marTop w:val="0"/>
      <w:marBottom w:val="0"/>
      <w:divBdr>
        <w:top w:val="none" w:sz="0" w:space="0" w:color="auto"/>
        <w:left w:val="none" w:sz="0" w:space="0" w:color="auto"/>
        <w:bottom w:val="none" w:sz="0" w:space="0" w:color="auto"/>
        <w:right w:val="none" w:sz="0" w:space="0" w:color="auto"/>
      </w:divBdr>
    </w:div>
    <w:div w:id="2066294310">
      <w:bodyDiv w:val="1"/>
      <w:marLeft w:val="0"/>
      <w:marRight w:val="0"/>
      <w:marTop w:val="0"/>
      <w:marBottom w:val="0"/>
      <w:divBdr>
        <w:top w:val="none" w:sz="0" w:space="0" w:color="auto"/>
        <w:left w:val="none" w:sz="0" w:space="0" w:color="auto"/>
        <w:bottom w:val="none" w:sz="0" w:space="0" w:color="auto"/>
        <w:right w:val="none" w:sz="0" w:space="0" w:color="auto"/>
      </w:divBdr>
    </w:div>
    <w:div w:id="2069766904">
      <w:bodyDiv w:val="1"/>
      <w:marLeft w:val="0"/>
      <w:marRight w:val="0"/>
      <w:marTop w:val="0"/>
      <w:marBottom w:val="0"/>
      <w:divBdr>
        <w:top w:val="none" w:sz="0" w:space="0" w:color="auto"/>
        <w:left w:val="none" w:sz="0" w:space="0" w:color="auto"/>
        <w:bottom w:val="none" w:sz="0" w:space="0" w:color="auto"/>
        <w:right w:val="none" w:sz="0" w:space="0" w:color="auto"/>
      </w:divBdr>
    </w:div>
    <w:div w:id="2070884678">
      <w:bodyDiv w:val="1"/>
      <w:marLeft w:val="0"/>
      <w:marRight w:val="0"/>
      <w:marTop w:val="0"/>
      <w:marBottom w:val="0"/>
      <w:divBdr>
        <w:top w:val="none" w:sz="0" w:space="0" w:color="auto"/>
        <w:left w:val="none" w:sz="0" w:space="0" w:color="auto"/>
        <w:bottom w:val="none" w:sz="0" w:space="0" w:color="auto"/>
        <w:right w:val="none" w:sz="0" w:space="0" w:color="auto"/>
      </w:divBdr>
    </w:div>
    <w:div w:id="2076967289">
      <w:bodyDiv w:val="1"/>
      <w:marLeft w:val="0"/>
      <w:marRight w:val="0"/>
      <w:marTop w:val="0"/>
      <w:marBottom w:val="0"/>
      <w:divBdr>
        <w:top w:val="none" w:sz="0" w:space="0" w:color="auto"/>
        <w:left w:val="none" w:sz="0" w:space="0" w:color="auto"/>
        <w:bottom w:val="none" w:sz="0" w:space="0" w:color="auto"/>
        <w:right w:val="none" w:sz="0" w:space="0" w:color="auto"/>
      </w:divBdr>
    </w:div>
    <w:div w:id="2078358222">
      <w:bodyDiv w:val="1"/>
      <w:marLeft w:val="0"/>
      <w:marRight w:val="0"/>
      <w:marTop w:val="0"/>
      <w:marBottom w:val="0"/>
      <w:divBdr>
        <w:top w:val="none" w:sz="0" w:space="0" w:color="auto"/>
        <w:left w:val="none" w:sz="0" w:space="0" w:color="auto"/>
        <w:bottom w:val="none" w:sz="0" w:space="0" w:color="auto"/>
        <w:right w:val="none" w:sz="0" w:space="0" w:color="auto"/>
      </w:divBdr>
    </w:div>
    <w:div w:id="2096196696">
      <w:bodyDiv w:val="1"/>
      <w:marLeft w:val="0"/>
      <w:marRight w:val="0"/>
      <w:marTop w:val="0"/>
      <w:marBottom w:val="0"/>
      <w:divBdr>
        <w:top w:val="none" w:sz="0" w:space="0" w:color="auto"/>
        <w:left w:val="none" w:sz="0" w:space="0" w:color="auto"/>
        <w:bottom w:val="none" w:sz="0" w:space="0" w:color="auto"/>
        <w:right w:val="none" w:sz="0" w:space="0" w:color="auto"/>
      </w:divBdr>
    </w:div>
    <w:div w:id="2103182305">
      <w:bodyDiv w:val="1"/>
      <w:marLeft w:val="0"/>
      <w:marRight w:val="0"/>
      <w:marTop w:val="0"/>
      <w:marBottom w:val="0"/>
      <w:divBdr>
        <w:top w:val="none" w:sz="0" w:space="0" w:color="auto"/>
        <w:left w:val="none" w:sz="0" w:space="0" w:color="auto"/>
        <w:bottom w:val="none" w:sz="0" w:space="0" w:color="auto"/>
        <w:right w:val="none" w:sz="0" w:space="0" w:color="auto"/>
      </w:divBdr>
    </w:div>
    <w:div w:id="2103330426">
      <w:bodyDiv w:val="1"/>
      <w:marLeft w:val="0"/>
      <w:marRight w:val="0"/>
      <w:marTop w:val="0"/>
      <w:marBottom w:val="0"/>
      <w:divBdr>
        <w:top w:val="none" w:sz="0" w:space="0" w:color="auto"/>
        <w:left w:val="none" w:sz="0" w:space="0" w:color="auto"/>
        <w:bottom w:val="none" w:sz="0" w:space="0" w:color="auto"/>
        <w:right w:val="none" w:sz="0" w:space="0" w:color="auto"/>
      </w:divBdr>
      <w:divsChild>
        <w:div w:id="1094395783">
          <w:marLeft w:val="979"/>
          <w:marRight w:val="0"/>
          <w:marTop w:val="0"/>
          <w:marBottom w:val="0"/>
          <w:divBdr>
            <w:top w:val="none" w:sz="0" w:space="0" w:color="auto"/>
            <w:left w:val="none" w:sz="0" w:space="0" w:color="auto"/>
            <w:bottom w:val="none" w:sz="0" w:space="0" w:color="auto"/>
            <w:right w:val="none" w:sz="0" w:space="0" w:color="auto"/>
          </w:divBdr>
        </w:div>
        <w:div w:id="1604148161">
          <w:marLeft w:val="979"/>
          <w:marRight w:val="0"/>
          <w:marTop w:val="0"/>
          <w:marBottom w:val="0"/>
          <w:divBdr>
            <w:top w:val="none" w:sz="0" w:space="0" w:color="auto"/>
            <w:left w:val="none" w:sz="0" w:space="0" w:color="auto"/>
            <w:bottom w:val="none" w:sz="0" w:space="0" w:color="auto"/>
            <w:right w:val="none" w:sz="0" w:space="0" w:color="auto"/>
          </w:divBdr>
        </w:div>
      </w:divsChild>
    </w:div>
    <w:div w:id="2117170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oleObject" Target="embeddings/oleObject2.bin"/><Relationship Id="rId50" Type="http://schemas.openxmlformats.org/officeDocument/2006/relationships/oleObject" Target="embeddings/oleObject3.bin"/><Relationship Id="rId55" Type="http://schemas.openxmlformats.org/officeDocument/2006/relationships/image" Target="media/image45.jpeg"/><Relationship Id="rId63" Type="http://schemas.openxmlformats.org/officeDocument/2006/relationships/header" Target="header1.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wmf"/><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oleObject" Target="embeddings/oleObject1.bin"/><Relationship Id="rId53" Type="http://schemas.openxmlformats.org/officeDocument/2006/relationships/image" Target="media/image43.emf"/><Relationship Id="rId58" Type="http://schemas.openxmlformats.org/officeDocument/2006/relationships/image" Target="media/image48.png"/><Relationship Id="rId66"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51.png"/><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39.emf"/><Relationship Id="rId56" Type="http://schemas.openxmlformats.org/officeDocument/2006/relationships/image" Target="media/image46.png"/><Relationship Id="rId64"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emf"/><Relationship Id="rId46" Type="http://schemas.openxmlformats.org/officeDocument/2006/relationships/image" Target="media/image38.wmf"/><Relationship Id="rId59" Type="http://schemas.openxmlformats.org/officeDocument/2006/relationships/image" Target="media/image49.png"/><Relationship Id="rId67"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wmf"/><Relationship Id="rId54" Type="http://schemas.openxmlformats.org/officeDocument/2006/relationships/image" Target="media/image44.jpeg"/><Relationship Id="rId62"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emf"/><Relationship Id="rId49" Type="http://schemas.openxmlformats.org/officeDocument/2006/relationships/image" Target="media/image40.wmf"/><Relationship Id="rId57" Type="http://schemas.openxmlformats.org/officeDocument/2006/relationships/image" Target="media/image47.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wmf"/><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AB692-EC7D-49A5-886A-0AE5831BA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TotalTime>
  <Pages>71</Pages>
  <Words>12075</Words>
  <Characters>66415</Characters>
  <Application>Microsoft Office Word</Application>
  <DocSecurity>0</DocSecurity>
  <Lines>553</Lines>
  <Paragraphs>156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Deloitte</Company>
  <LinksUpToDate>false</LinksUpToDate>
  <CharactersWithSpaces>78334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Brun, Antonio (MX - Mexico)</dc:creator>
  <cp:keywords/>
  <dc:description/>
  <cp:lastModifiedBy>Bibiana Gómez Muñoz</cp:lastModifiedBy>
  <cp:revision>5</cp:revision>
  <cp:lastPrinted>2015-10-02T17:41:00Z</cp:lastPrinted>
  <dcterms:created xsi:type="dcterms:W3CDTF">2020-11-03T16:18:00Z</dcterms:created>
  <dcterms:modified xsi:type="dcterms:W3CDTF">2020-11-03T22:10:00Z</dcterms:modified>
</cp:coreProperties>
</file>